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ED" w:rsidRDefault="007647ED" w:rsidP="006F1D71">
      <w:pPr>
        <w:pStyle w:val="Titre1"/>
        <w:keepNext w:val="0"/>
        <w:keepLines w:val="0"/>
        <w:numPr>
          <w:ilvl w:val="0"/>
          <w:numId w:val="0"/>
        </w:numPr>
        <w:spacing w:before="0"/>
        <w:ind w:left="720" w:hanging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</w:p>
    <w:p w:rsidR="00425C8B" w:rsidRDefault="00425C8B" w:rsidP="007647ED">
      <w:pPr>
        <w:rPr>
          <w:rFonts w:ascii="Marianne" w:hAnsi="Marianne"/>
        </w:rPr>
      </w:pPr>
    </w:p>
    <w:p w:rsidR="007647ED" w:rsidRPr="00425C8B" w:rsidRDefault="007647ED" w:rsidP="007647ED">
      <w:pPr>
        <w:rPr>
          <w:rFonts w:ascii="Marianne" w:hAnsi="Marianne"/>
          <w:b/>
          <w:color w:val="0070C0"/>
        </w:rPr>
      </w:pPr>
      <w:r w:rsidRPr="00425C8B">
        <w:rPr>
          <w:rFonts w:ascii="Marianne" w:hAnsi="Marianne"/>
          <w:b/>
          <w:color w:val="0070C0"/>
        </w:rPr>
        <w:t>Direction de l’Offre de Soins</w:t>
      </w:r>
    </w:p>
    <w:p w:rsidR="007647ED" w:rsidRPr="007647ED" w:rsidRDefault="007647ED" w:rsidP="007647ED">
      <w:pPr>
        <w:rPr>
          <w:rFonts w:ascii="Marianne" w:hAnsi="Marianne"/>
        </w:rPr>
      </w:pPr>
    </w:p>
    <w:p w:rsidR="007647ED" w:rsidRPr="007647ED" w:rsidRDefault="007647ED" w:rsidP="007647ED">
      <w:pPr>
        <w:rPr>
          <w:rFonts w:ascii="Marianne" w:hAnsi="Marianne"/>
        </w:rPr>
      </w:pPr>
    </w:p>
    <w:p w:rsidR="007647ED" w:rsidRPr="007647ED" w:rsidRDefault="007647ED" w:rsidP="007647ED">
      <w:pPr>
        <w:rPr>
          <w:rFonts w:ascii="Marianne" w:hAnsi="Marianne"/>
        </w:rPr>
      </w:pPr>
      <w:r w:rsidRPr="007647ED">
        <w:rPr>
          <w:rFonts w:ascii="Marianne" w:hAnsi="Marianne"/>
        </w:rPr>
        <w:t>Affaire suivie par</w:t>
      </w:r>
      <w:r w:rsidRPr="007647ED">
        <w:rPr>
          <w:rFonts w:ascii="Calibri" w:hAnsi="Calibri" w:cs="Calibri"/>
        </w:rPr>
        <w:t> </w:t>
      </w:r>
      <w:r w:rsidRPr="007647ED">
        <w:rPr>
          <w:rFonts w:ascii="Marianne" w:hAnsi="Marianne"/>
        </w:rPr>
        <w:t>: Caroline ALLAIS / Isabelle COCHET</w:t>
      </w:r>
    </w:p>
    <w:p w:rsidR="007647ED" w:rsidRPr="007647ED" w:rsidRDefault="007647ED" w:rsidP="007647ED">
      <w:pPr>
        <w:tabs>
          <w:tab w:val="left" w:pos="851"/>
        </w:tabs>
        <w:rPr>
          <w:rFonts w:ascii="Marianne" w:hAnsi="Marianne"/>
        </w:rPr>
      </w:pPr>
      <w:r w:rsidRPr="007647ED">
        <w:rPr>
          <w:rFonts w:ascii="Marianne" w:hAnsi="Marianne"/>
        </w:rPr>
        <w:t>Courriel</w:t>
      </w:r>
      <w:r w:rsidRPr="007647ED">
        <w:rPr>
          <w:rFonts w:ascii="Calibri" w:hAnsi="Calibri" w:cs="Calibri"/>
        </w:rPr>
        <w:t> </w:t>
      </w:r>
      <w:r w:rsidRPr="007647ED">
        <w:rPr>
          <w:rFonts w:ascii="Marianne" w:hAnsi="Marianne"/>
        </w:rPr>
        <w:t>:</w:t>
      </w:r>
      <w:hyperlink r:id="rId8" w:history="1">
        <w:r w:rsidRPr="007647ED">
          <w:rPr>
            <w:rStyle w:val="Lienhypertexte"/>
            <w:rFonts w:ascii="Marianne" w:hAnsi="Marianne"/>
          </w:rPr>
          <w:t>caroline.allais@ars.sante.fr</w:t>
        </w:r>
      </w:hyperlink>
    </w:p>
    <w:p w:rsidR="007647ED" w:rsidRPr="007647ED" w:rsidRDefault="007647ED" w:rsidP="007647ED">
      <w:pPr>
        <w:tabs>
          <w:tab w:val="left" w:pos="851"/>
        </w:tabs>
        <w:rPr>
          <w:rFonts w:ascii="Marianne" w:hAnsi="Marianne"/>
        </w:rPr>
      </w:pPr>
      <w:r w:rsidRPr="007647ED">
        <w:rPr>
          <w:rFonts w:ascii="Marianne" w:hAnsi="Marianne"/>
        </w:rPr>
        <w:tab/>
      </w:r>
      <w:hyperlink r:id="rId9" w:history="1">
        <w:r w:rsidRPr="007647ED">
          <w:rPr>
            <w:rStyle w:val="Lienhypertexte"/>
            <w:rFonts w:ascii="Marianne" w:hAnsi="Marianne"/>
          </w:rPr>
          <w:t>Isabelle.cochet@ars.sante.fr</w:t>
        </w:r>
      </w:hyperlink>
    </w:p>
    <w:p w:rsidR="00425C8B" w:rsidRDefault="007647ED" w:rsidP="007647ED">
      <w:pPr>
        <w:tabs>
          <w:tab w:val="left" w:pos="851"/>
        </w:tabs>
        <w:rPr>
          <w:rFonts w:ascii="Marianne" w:hAnsi="Marianne"/>
        </w:rPr>
      </w:pPr>
      <w:r w:rsidRPr="007647ED">
        <w:rPr>
          <w:rFonts w:ascii="Marianne" w:hAnsi="Marianne"/>
        </w:rPr>
        <w:t>Tél.</w:t>
      </w:r>
      <w:r w:rsidRPr="007647ED">
        <w:rPr>
          <w:rFonts w:ascii="Calibri" w:hAnsi="Calibri" w:cs="Calibri"/>
        </w:rPr>
        <w:t> </w:t>
      </w:r>
      <w:r w:rsidRPr="007647ED">
        <w:rPr>
          <w:rFonts w:ascii="Marianne" w:hAnsi="Marianne"/>
        </w:rPr>
        <w:t>: 02 32 18 89 76 / 02 32 18 31 96</w:t>
      </w:r>
    </w:p>
    <w:p w:rsidR="00425C8B" w:rsidRDefault="00425C8B" w:rsidP="007647ED">
      <w:pPr>
        <w:tabs>
          <w:tab w:val="left" w:pos="851"/>
        </w:tabs>
        <w:rPr>
          <w:rFonts w:ascii="Marianne" w:hAnsi="Marianne"/>
        </w:rPr>
      </w:pPr>
    </w:p>
    <w:p w:rsidR="007647ED" w:rsidRPr="007647ED" w:rsidRDefault="007647ED" w:rsidP="007647ED">
      <w:pPr>
        <w:tabs>
          <w:tab w:val="left" w:pos="851"/>
        </w:tabs>
        <w:rPr>
          <w:rFonts w:ascii="Marianne" w:hAnsi="Marianne"/>
        </w:rPr>
      </w:pPr>
      <w:r w:rsidRPr="007647ED">
        <w:rPr>
          <w:rFonts w:ascii="Marianne" w:hAnsi="Marianne"/>
        </w:rPr>
        <w:tab/>
      </w:r>
    </w:p>
    <w:p w:rsidR="007647ED" w:rsidRPr="007647ED" w:rsidRDefault="007647ED" w:rsidP="007647ED">
      <w:pPr>
        <w:rPr>
          <w:rFonts w:ascii="Marianne" w:hAnsi="Marianne"/>
        </w:rPr>
      </w:pPr>
    </w:p>
    <w:p w:rsidR="007647ED" w:rsidRPr="00425C8B" w:rsidRDefault="007647ED" w:rsidP="0076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</w:p>
    <w:p w:rsidR="007647ED" w:rsidRDefault="007647ED" w:rsidP="0076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  <w:r w:rsidRPr="00425C8B">
        <w:rPr>
          <w:rFonts w:ascii="Marianne" w:hAnsi="Marianne"/>
          <w:b/>
          <w:color w:val="0070C0"/>
          <w:sz w:val="28"/>
        </w:rPr>
        <w:t>Appel à projets Investir au quotidien</w:t>
      </w:r>
    </w:p>
    <w:p w:rsidR="00425C8B" w:rsidRPr="00425C8B" w:rsidRDefault="00425C8B" w:rsidP="0076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</w:p>
    <w:p w:rsidR="007647ED" w:rsidRPr="00425C8B" w:rsidRDefault="007647ED" w:rsidP="0076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  <w:r w:rsidRPr="00425C8B">
        <w:rPr>
          <w:rFonts w:ascii="Marianne" w:hAnsi="Marianne"/>
          <w:b/>
          <w:color w:val="0070C0"/>
          <w:sz w:val="28"/>
        </w:rPr>
        <w:t>Dans le cadre de la dotation pour réduire les inégalités territoriales</w:t>
      </w:r>
    </w:p>
    <w:p w:rsidR="007647ED" w:rsidRDefault="007647ED" w:rsidP="0076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  <w:r w:rsidRPr="00425C8B">
        <w:rPr>
          <w:rFonts w:ascii="Marianne" w:hAnsi="Marianne"/>
          <w:b/>
          <w:color w:val="0070C0"/>
          <w:sz w:val="28"/>
        </w:rPr>
        <w:t>Département de l’Orne</w:t>
      </w:r>
    </w:p>
    <w:p w:rsidR="00425C8B" w:rsidRDefault="00425C8B" w:rsidP="0076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</w:p>
    <w:p w:rsidR="00425C8B" w:rsidRPr="00425C8B" w:rsidRDefault="00425C8B" w:rsidP="0076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  <w:r>
        <w:rPr>
          <w:rFonts w:ascii="Marianne" w:hAnsi="Marianne"/>
          <w:b/>
          <w:color w:val="0070C0"/>
          <w:sz w:val="28"/>
        </w:rPr>
        <w:t>Date limite de retour des réponses</w:t>
      </w:r>
      <w:r>
        <w:rPr>
          <w:rFonts w:ascii="Calibri" w:hAnsi="Calibri" w:cs="Calibri"/>
          <w:b/>
          <w:color w:val="0070C0"/>
          <w:sz w:val="28"/>
        </w:rPr>
        <w:t> </w:t>
      </w:r>
      <w:r>
        <w:rPr>
          <w:rFonts w:ascii="Marianne" w:hAnsi="Marianne"/>
          <w:b/>
          <w:color w:val="0070C0"/>
          <w:sz w:val="28"/>
        </w:rPr>
        <w:t xml:space="preserve">: </w:t>
      </w:r>
      <w:r w:rsidR="00213FE4">
        <w:rPr>
          <w:rFonts w:ascii="Marianne" w:hAnsi="Marianne"/>
          <w:b/>
          <w:color w:val="0070C0"/>
          <w:sz w:val="28"/>
        </w:rPr>
        <w:t>10 juillet</w:t>
      </w:r>
      <w:r w:rsidR="00414E31">
        <w:rPr>
          <w:rFonts w:ascii="Marianne" w:hAnsi="Marianne"/>
          <w:b/>
          <w:color w:val="0070C0"/>
          <w:sz w:val="28"/>
        </w:rPr>
        <w:t xml:space="preserve"> 2022</w:t>
      </w:r>
    </w:p>
    <w:p w:rsidR="007647ED" w:rsidRPr="00425C8B" w:rsidRDefault="007647ED" w:rsidP="0076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</w:p>
    <w:p w:rsidR="007647ED" w:rsidRPr="007647ED" w:rsidRDefault="007647ED" w:rsidP="007647ED">
      <w:pPr>
        <w:rPr>
          <w:rFonts w:ascii="Marianne" w:hAnsi="Marianne"/>
        </w:rPr>
      </w:pPr>
    </w:p>
    <w:p w:rsidR="007647ED" w:rsidRDefault="007647ED" w:rsidP="007647ED">
      <w:pPr>
        <w:rPr>
          <w:rFonts w:ascii="Marianne" w:hAnsi="Marianne"/>
        </w:rPr>
      </w:pPr>
    </w:p>
    <w:p w:rsidR="00425C8B" w:rsidRPr="00425C8B" w:rsidRDefault="00425C8B" w:rsidP="007647ED">
      <w:pPr>
        <w:rPr>
          <w:rFonts w:ascii="Marianne" w:hAnsi="Marianne"/>
          <w:b/>
          <w:color w:val="0070C0"/>
        </w:rPr>
      </w:pPr>
      <w:r w:rsidRPr="00425C8B">
        <w:rPr>
          <w:rFonts w:ascii="Marianne" w:hAnsi="Marianne"/>
          <w:b/>
          <w:color w:val="0070C0"/>
        </w:rPr>
        <w:t>Demande de renseignements et réception des réponses</w:t>
      </w:r>
      <w:r w:rsidRPr="00425C8B">
        <w:rPr>
          <w:rFonts w:ascii="Calibri" w:hAnsi="Calibri" w:cs="Calibri"/>
          <w:b/>
          <w:color w:val="0070C0"/>
        </w:rPr>
        <w:t> </w:t>
      </w:r>
      <w:r w:rsidRPr="00425C8B">
        <w:rPr>
          <w:rFonts w:ascii="Marianne" w:hAnsi="Marianne"/>
          <w:b/>
          <w:color w:val="0070C0"/>
        </w:rPr>
        <w:t>:</w:t>
      </w:r>
    </w:p>
    <w:p w:rsidR="00425C8B" w:rsidRDefault="00425C8B" w:rsidP="007647ED">
      <w:pPr>
        <w:rPr>
          <w:rFonts w:ascii="Marianne" w:hAnsi="Marianne"/>
        </w:rPr>
      </w:pPr>
    </w:p>
    <w:p w:rsidR="00425C8B" w:rsidRDefault="00425C8B" w:rsidP="007647ED">
      <w:pPr>
        <w:rPr>
          <w:rFonts w:ascii="Marianne" w:hAnsi="Marianne"/>
        </w:rPr>
      </w:pPr>
      <w:r>
        <w:rPr>
          <w:rFonts w:ascii="Marianne" w:hAnsi="Marianne"/>
        </w:rPr>
        <w:t>Vous pouvez transmettre vos questions et votre retour directement par mail à l’adresse suivante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425C8B" w:rsidRPr="00425C8B" w:rsidRDefault="00425C8B" w:rsidP="00425C8B">
      <w:pPr>
        <w:jc w:val="center"/>
        <w:rPr>
          <w:rFonts w:ascii="Marianne" w:hAnsi="Marianne"/>
          <w:color w:val="0070C0"/>
        </w:rPr>
      </w:pPr>
      <w:r w:rsidRPr="00425C8B">
        <w:rPr>
          <w:rFonts w:ascii="Marianne" w:hAnsi="Marianne"/>
          <w:color w:val="0070C0"/>
        </w:rPr>
        <w:t>ars-normandie-dos-allocation-ressources@ars.sante.fr</w:t>
      </w:r>
    </w:p>
    <w:p w:rsidR="00425C8B" w:rsidRDefault="00425C8B" w:rsidP="007647ED">
      <w:pPr>
        <w:rPr>
          <w:rFonts w:ascii="Marianne" w:hAnsi="Marianne"/>
        </w:rPr>
      </w:pPr>
    </w:p>
    <w:p w:rsidR="00425C8B" w:rsidRPr="007647ED" w:rsidRDefault="00425C8B" w:rsidP="007647ED">
      <w:pPr>
        <w:rPr>
          <w:rFonts w:ascii="Marianne" w:hAnsi="Marianne"/>
        </w:rPr>
      </w:pPr>
    </w:p>
    <w:p w:rsidR="007647ED" w:rsidRPr="007647ED" w:rsidRDefault="007647ED" w:rsidP="007647ED"/>
    <w:p w:rsidR="009E367B" w:rsidRPr="00FC3090" w:rsidRDefault="009E367B" w:rsidP="00FC3090">
      <w:pPr>
        <w:pStyle w:val="Titre1"/>
        <w:keepNext w:val="0"/>
        <w:keepLines w:val="0"/>
        <w:numPr>
          <w:ilvl w:val="0"/>
          <w:numId w:val="8"/>
        </w:numPr>
        <w:pBdr>
          <w:bottom w:val="single" w:sz="4" w:space="1" w:color="auto"/>
        </w:pBdr>
        <w:spacing w:before="0"/>
        <w:rPr>
          <w:rFonts w:ascii="Marianne" w:hAnsi="Marianne"/>
          <w:color w:val="auto"/>
          <w:sz w:val="24"/>
        </w:rPr>
      </w:pPr>
      <w:r w:rsidRPr="00FC3090">
        <w:rPr>
          <w:rFonts w:ascii="Marianne" w:hAnsi="Marianne"/>
          <w:color w:val="auto"/>
          <w:sz w:val="24"/>
        </w:rPr>
        <w:t>Objet / Contexte</w:t>
      </w:r>
    </w:p>
    <w:p w:rsidR="009E367B" w:rsidRPr="00DF6CCA" w:rsidRDefault="009E367B" w:rsidP="009E367B">
      <w:pPr>
        <w:rPr>
          <w:rFonts w:ascii="Marianne" w:hAnsi="Marianne"/>
        </w:rPr>
      </w:pPr>
    </w:p>
    <w:p w:rsidR="009E367B" w:rsidRDefault="009E367B" w:rsidP="009E367B">
      <w:pPr>
        <w:rPr>
          <w:szCs w:val="21"/>
        </w:rPr>
      </w:pPr>
    </w:p>
    <w:p w:rsidR="009E367B" w:rsidRDefault="00E64A64" w:rsidP="009E367B">
      <w:pPr>
        <w:spacing w:after="200" w:line="276" w:lineRule="auto"/>
        <w:ind w:right="282"/>
        <w:rPr>
          <w:rFonts w:ascii="Marianne" w:hAnsi="Marianne"/>
        </w:rPr>
      </w:pPr>
      <w:r>
        <w:rPr>
          <w:rFonts w:ascii="Marianne" w:eastAsia="Calibri" w:hAnsi="Marianne"/>
          <w:szCs w:val="22"/>
          <w:lang w:eastAsia="en-US"/>
        </w:rPr>
        <w:t>C</w:t>
      </w:r>
      <w:r w:rsidR="009E367B" w:rsidRPr="00E4149B">
        <w:rPr>
          <w:rFonts w:ascii="Marianne" w:eastAsia="Calibri" w:hAnsi="Marianne"/>
          <w:szCs w:val="22"/>
          <w:lang w:eastAsia="en-US"/>
        </w:rPr>
        <w:t>onformément aux engagements du Ségur de la santé, un plan d’aide à l’inves</w:t>
      </w:r>
      <w:r>
        <w:rPr>
          <w:rFonts w:ascii="Marianne" w:eastAsia="Calibri" w:hAnsi="Marianne"/>
          <w:szCs w:val="22"/>
          <w:lang w:eastAsia="en-US"/>
        </w:rPr>
        <w:t xml:space="preserve">tissement massif à hauteur de </w:t>
      </w:r>
      <w:r w:rsidR="00914E68">
        <w:rPr>
          <w:rFonts w:ascii="Marianne" w:eastAsia="Calibri" w:hAnsi="Marianne"/>
          <w:szCs w:val="22"/>
          <w:lang w:eastAsia="en-US"/>
        </w:rPr>
        <w:t>480</w:t>
      </w:r>
      <w:r>
        <w:rPr>
          <w:rFonts w:ascii="Marianne" w:eastAsia="Calibri" w:hAnsi="Marianne"/>
          <w:szCs w:val="22"/>
          <w:lang w:eastAsia="en-US"/>
        </w:rPr>
        <w:t xml:space="preserve"> M€ est </w:t>
      </w:r>
      <w:r w:rsidR="0061024F">
        <w:rPr>
          <w:rFonts w:ascii="Marianne" w:eastAsia="Calibri" w:hAnsi="Marianne"/>
          <w:szCs w:val="22"/>
          <w:lang w:eastAsia="en-US"/>
        </w:rPr>
        <w:t xml:space="preserve">de nouveau </w:t>
      </w:r>
      <w:r>
        <w:rPr>
          <w:rFonts w:ascii="Marianne" w:eastAsia="Calibri" w:hAnsi="Marianne"/>
          <w:szCs w:val="22"/>
          <w:lang w:eastAsia="en-US"/>
        </w:rPr>
        <w:t xml:space="preserve">déployé </w:t>
      </w:r>
      <w:r w:rsidR="00504A02">
        <w:rPr>
          <w:rFonts w:ascii="Marianne" w:eastAsia="Calibri" w:hAnsi="Marianne"/>
          <w:szCs w:val="22"/>
          <w:lang w:eastAsia="en-US"/>
        </w:rPr>
        <w:t>en 2022</w:t>
      </w:r>
      <w:r>
        <w:rPr>
          <w:rFonts w:ascii="Marianne" w:eastAsia="Calibri" w:hAnsi="Marianne"/>
          <w:szCs w:val="22"/>
          <w:lang w:eastAsia="en-US"/>
        </w:rPr>
        <w:t xml:space="preserve"> </w:t>
      </w:r>
      <w:r w:rsidR="009E367B" w:rsidRPr="00E4149B">
        <w:rPr>
          <w:rFonts w:ascii="Marianne" w:eastAsia="Calibri" w:hAnsi="Marianne"/>
          <w:szCs w:val="22"/>
          <w:lang w:eastAsia="en-US"/>
        </w:rPr>
        <w:t>afin de soutenir immédiatement le fonctionnement quotidien des services en remettant à niveau les investissements courant</w:t>
      </w:r>
      <w:r>
        <w:rPr>
          <w:rFonts w:ascii="Marianne" w:hAnsi="Marianne"/>
        </w:rPr>
        <w:t>s</w:t>
      </w:r>
      <w:r w:rsidR="009E367B" w:rsidRPr="00DC23EC">
        <w:rPr>
          <w:rFonts w:ascii="Marianne" w:hAnsi="Marianne"/>
        </w:rPr>
        <w:t xml:space="preserve"> impactant les conditions de travai</w:t>
      </w:r>
      <w:r w:rsidR="009E367B">
        <w:rPr>
          <w:rFonts w:ascii="Marianne" w:hAnsi="Marianne"/>
        </w:rPr>
        <w:t>l</w:t>
      </w:r>
      <w:r w:rsidR="009E367B" w:rsidRPr="00DC23EC">
        <w:rPr>
          <w:rFonts w:ascii="Marianne" w:hAnsi="Marianne"/>
        </w:rPr>
        <w:t xml:space="preserve"> des personnels et </w:t>
      </w:r>
      <w:r>
        <w:rPr>
          <w:rFonts w:ascii="Marianne" w:hAnsi="Marianne"/>
        </w:rPr>
        <w:t>la qualité des soins</w:t>
      </w:r>
      <w:r w:rsidR="009E367B">
        <w:rPr>
          <w:rFonts w:ascii="Marianne" w:hAnsi="Marianne"/>
        </w:rPr>
        <w:t>.</w:t>
      </w:r>
    </w:p>
    <w:p w:rsidR="00E64A64" w:rsidRDefault="00E64A64" w:rsidP="009E367B">
      <w:pPr>
        <w:spacing w:after="200" w:line="276" w:lineRule="auto"/>
        <w:ind w:right="282"/>
        <w:rPr>
          <w:rFonts w:ascii="Marianne" w:hAnsi="Marianne"/>
        </w:rPr>
      </w:pPr>
      <w:r>
        <w:rPr>
          <w:rFonts w:ascii="Marianne" w:hAnsi="Marianne"/>
        </w:rPr>
        <w:lastRenderedPageBreak/>
        <w:t>Au sein d</w:t>
      </w:r>
      <w:r w:rsidR="00504A02">
        <w:rPr>
          <w:rFonts w:ascii="Marianne" w:hAnsi="Marianne"/>
        </w:rPr>
        <w:t xml:space="preserve">e cette enveloppe nationale de </w:t>
      </w:r>
      <w:r w:rsidR="00914E68">
        <w:rPr>
          <w:rFonts w:ascii="Marianne" w:hAnsi="Marianne"/>
        </w:rPr>
        <w:t>480 M€, un montant de 8</w:t>
      </w:r>
      <w:r>
        <w:rPr>
          <w:rFonts w:ascii="Marianne" w:hAnsi="Marianne"/>
        </w:rPr>
        <w:t>0 M€ est destiné à la réduction des inégalités de santé. A ce titre, la région Norma</w:t>
      </w:r>
      <w:r w:rsidR="00504A02">
        <w:rPr>
          <w:rFonts w:ascii="Marianne" w:hAnsi="Marianne"/>
        </w:rPr>
        <w:t xml:space="preserve">ndie bénéficie </w:t>
      </w:r>
      <w:r w:rsidR="00567A2D">
        <w:rPr>
          <w:rFonts w:ascii="Marianne" w:hAnsi="Marianne"/>
        </w:rPr>
        <w:t xml:space="preserve">pour l’année 2022 </w:t>
      </w:r>
      <w:r w:rsidR="00504A02">
        <w:rPr>
          <w:rFonts w:ascii="Marianne" w:hAnsi="Marianne"/>
        </w:rPr>
        <w:t>d’un montant de 2</w:t>
      </w:r>
      <w:r>
        <w:rPr>
          <w:rFonts w:ascii="Marianne" w:hAnsi="Marianne"/>
        </w:rPr>
        <w:t xml:space="preserve"> M€ fléché sur le seul département de l’Orne au titre de la réduction des inégalités territoriales (sous-densité).</w:t>
      </w:r>
    </w:p>
    <w:p w:rsidR="00C07EA6" w:rsidRDefault="00EF2BC4" w:rsidP="009E367B">
      <w:pPr>
        <w:spacing w:after="200" w:line="276" w:lineRule="auto"/>
        <w:ind w:right="282"/>
        <w:rPr>
          <w:rFonts w:ascii="Marianne" w:hAnsi="Marianne"/>
        </w:rPr>
      </w:pPr>
      <w:r>
        <w:rPr>
          <w:rFonts w:ascii="Marianne" w:hAnsi="Marianne"/>
        </w:rPr>
        <w:t>Cette</w:t>
      </w:r>
      <w:r w:rsidR="00C07EA6">
        <w:rPr>
          <w:rFonts w:ascii="Marianne" w:hAnsi="Marianne"/>
        </w:rPr>
        <w:t xml:space="preserve"> enveloppe </w:t>
      </w:r>
      <w:r>
        <w:rPr>
          <w:rFonts w:ascii="Marianne" w:hAnsi="Marianne"/>
        </w:rPr>
        <w:t xml:space="preserve">a pour but de financer </w:t>
      </w:r>
      <w:r w:rsidR="00C07EA6" w:rsidRPr="00C07EA6">
        <w:rPr>
          <w:rFonts w:ascii="Marianne" w:hAnsi="Marianne"/>
        </w:rPr>
        <w:t>des investissements courants permettant d’amé</w:t>
      </w:r>
      <w:r w:rsidR="00C07EA6">
        <w:rPr>
          <w:rFonts w:ascii="Marianne" w:hAnsi="Marianne"/>
        </w:rPr>
        <w:t>liorer l’offre de soins dans le département concerné.</w:t>
      </w:r>
      <w:r>
        <w:rPr>
          <w:rFonts w:ascii="Marianne" w:hAnsi="Marianne"/>
        </w:rPr>
        <w:t xml:space="preserve"> </w:t>
      </w:r>
      <w:r w:rsidRPr="00C07EA6">
        <w:rPr>
          <w:rFonts w:ascii="Marianne" w:hAnsi="Marianne"/>
        </w:rPr>
        <w:t>Compte tenu des montants, de petites opérations allant au-delà du simple renouvellement du matériel co</w:t>
      </w:r>
      <w:r>
        <w:rPr>
          <w:rFonts w:ascii="Marianne" w:hAnsi="Marianne"/>
        </w:rPr>
        <w:t xml:space="preserve">urant pourront être financées, </w:t>
      </w:r>
      <w:r w:rsidRPr="00C07EA6">
        <w:rPr>
          <w:rFonts w:ascii="Marianne" w:hAnsi="Marianne"/>
        </w:rPr>
        <w:t>dans la mesure où elles répondent à la structuration et à l’organisation de l’offre de soins.</w:t>
      </w:r>
      <w:r>
        <w:rPr>
          <w:rFonts w:ascii="Marianne" w:hAnsi="Marianne"/>
        </w:rPr>
        <w:t xml:space="preserve"> Elle</w:t>
      </w:r>
      <w:r w:rsidR="00C07EA6" w:rsidRPr="00C07EA6">
        <w:rPr>
          <w:rFonts w:ascii="Marianne" w:hAnsi="Marianne"/>
        </w:rPr>
        <w:t xml:space="preserve"> pourr</w:t>
      </w:r>
      <w:r>
        <w:rPr>
          <w:rFonts w:ascii="Marianne" w:hAnsi="Marianne"/>
        </w:rPr>
        <w:t>a</w:t>
      </w:r>
      <w:r w:rsidR="00C07EA6" w:rsidRPr="00C07EA6">
        <w:rPr>
          <w:rFonts w:ascii="Marianne" w:hAnsi="Marianne"/>
        </w:rPr>
        <w:t xml:space="preserve"> également financer des équipements </w:t>
      </w:r>
      <w:r w:rsidR="00296589">
        <w:rPr>
          <w:rFonts w:ascii="Marianne" w:hAnsi="Marianne"/>
        </w:rPr>
        <w:t xml:space="preserve">matériels </w:t>
      </w:r>
      <w:r w:rsidR="00C07EA6" w:rsidRPr="00C07EA6">
        <w:rPr>
          <w:rFonts w:ascii="Marianne" w:hAnsi="Marianne"/>
        </w:rPr>
        <w:t xml:space="preserve">lourds tels que </w:t>
      </w:r>
      <w:r w:rsidR="00296589" w:rsidRPr="00296589">
        <w:rPr>
          <w:rFonts w:ascii="Marianne" w:hAnsi="Marianne"/>
        </w:rPr>
        <w:t>définis à l’article R.6122-26 du CSP (et sous réserve d’une conformité au BQOS)</w:t>
      </w:r>
      <w:r w:rsidR="00C07EA6" w:rsidRPr="00C07EA6">
        <w:rPr>
          <w:rFonts w:ascii="Marianne" w:hAnsi="Marianne"/>
        </w:rPr>
        <w:t xml:space="preserve">, permettant d’améliorer l’accès au diagnostic </w:t>
      </w:r>
      <w:r w:rsidR="00C8035E">
        <w:rPr>
          <w:rFonts w:ascii="Marianne" w:hAnsi="Marianne"/>
        </w:rPr>
        <w:t xml:space="preserve">sur </w:t>
      </w:r>
      <w:r w:rsidR="005A06E7">
        <w:rPr>
          <w:rFonts w:ascii="Marianne" w:hAnsi="Marianne"/>
        </w:rPr>
        <w:t>l’ensemble du territoire</w:t>
      </w:r>
      <w:r w:rsidR="00C07EA6">
        <w:rPr>
          <w:rFonts w:ascii="Marianne" w:hAnsi="Marianne"/>
        </w:rPr>
        <w:t>.</w:t>
      </w:r>
    </w:p>
    <w:p w:rsidR="009E367B" w:rsidRPr="00145425" w:rsidRDefault="00EF2BC4" w:rsidP="009E367B">
      <w:pPr>
        <w:spacing w:after="200" w:line="276" w:lineRule="auto"/>
        <w:ind w:right="282"/>
        <w:rPr>
          <w:rFonts w:ascii="Marianne" w:eastAsia="Calibri" w:hAnsi="Marianne"/>
          <w:szCs w:val="22"/>
          <w:lang w:eastAsia="en-US"/>
        </w:rPr>
      </w:pPr>
      <w:r>
        <w:rPr>
          <w:rFonts w:ascii="Marianne" w:eastAsia="Calibri" w:hAnsi="Marianne"/>
          <w:szCs w:val="22"/>
          <w:lang w:eastAsia="en-US"/>
        </w:rPr>
        <w:t xml:space="preserve">Les projets présentés devront résulter de décisions concertées avec </w:t>
      </w:r>
      <w:r w:rsidR="009E367B" w:rsidRPr="00145425">
        <w:rPr>
          <w:rFonts w:ascii="Marianne" w:eastAsia="Calibri" w:hAnsi="Marianne"/>
          <w:szCs w:val="22"/>
          <w:lang w:eastAsia="en-US"/>
        </w:rPr>
        <w:t xml:space="preserve">les </w:t>
      </w:r>
      <w:r w:rsidR="009E367B">
        <w:rPr>
          <w:rFonts w:ascii="Marianne" w:eastAsia="Calibri" w:hAnsi="Marianne"/>
          <w:szCs w:val="22"/>
          <w:lang w:eastAsia="en-US"/>
        </w:rPr>
        <w:t>communautés</w:t>
      </w:r>
      <w:r w:rsidR="009E367B" w:rsidRPr="00145425">
        <w:rPr>
          <w:rFonts w:ascii="Marianne" w:eastAsia="Calibri" w:hAnsi="Marianne"/>
          <w:szCs w:val="22"/>
          <w:lang w:eastAsia="en-US"/>
        </w:rPr>
        <w:t xml:space="preserve"> médico-soignant</w:t>
      </w:r>
      <w:r w:rsidR="009E367B">
        <w:rPr>
          <w:rFonts w:ascii="Marianne" w:eastAsia="Calibri" w:hAnsi="Marianne"/>
          <w:szCs w:val="22"/>
          <w:lang w:eastAsia="en-US"/>
        </w:rPr>
        <w:t>e</w:t>
      </w:r>
      <w:r w:rsidR="009E367B" w:rsidRPr="00145425">
        <w:rPr>
          <w:rFonts w:ascii="Marianne" w:eastAsia="Calibri" w:hAnsi="Marianne"/>
          <w:szCs w:val="22"/>
          <w:lang w:eastAsia="en-US"/>
        </w:rPr>
        <w:t>s des établissements.</w:t>
      </w:r>
    </w:p>
    <w:p w:rsidR="009E367B" w:rsidRDefault="009E367B" w:rsidP="009E367B">
      <w:pPr>
        <w:spacing w:after="200" w:line="276" w:lineRule="auto"/>
        <w:ind w:right="282"/>
        <w:rPr>
          <w:rFonts w:ascii="Marianne" w:eastAsia="Calibri" w:hAnsi="Marianne"/>
          <w:szCs w:val="22"/>
          <w:lang w:eastAsia="en-US"/>
        </w:rPr>
      </w:pPr>
      <w:r w:rsidRPr="00145425">
        <w:rPr>
          <w:rFonts w:ascii="Marianne" w:eastAsia="Calibri" w:hAnsi="Marianne"/>
          <w:szCs w:val="22"/>
          <w:lang w:eastAsia="en-US"/>
        </w:rPr>
        <w:t>Toutes les catégories d’établissements peuvent bénéficier de ces crédits qu’il</w:t>
      </w:r>
      <w:r>
        <w:rPr>
          <w:rFonts w:ascii="Marianne" w:eastAsia="Calibri" w:hAnsi="Marianne"/>
          <w:szCs w:val="22"/>
          <w:lang w:eastAsia="en-US"/>
        </w:rPr>
        <w:t>s</w:t>
      </w:r>
      <w:r w:rsidRPr="00145425">
        <w:rPr>
          <w:rFonts w:ascii="Marianne" w:eastAsia="Calibri" w:hAnsi="Marianne"/>
          <w:szCs w:val="22"/>
          <w:lang w:eastAsia="en-US"/>
        </w:rPr>
        <w:t xml:space="preserve"> soi</w:t>
      </w:r>
      <w:r>
        <w:rPr>
          <w:rFonts w:ascii="Marianne" w:eastAsia="Calibri" w:hAnsi="Marianne"/>
          <w:szCs w:val="22"/>
          <w:lang w:eastAsia="en-US"/>
        </w:rPr>
        <w:t>en</w:t>
      </w:r>
      <w:r w:rsidRPr="00145425">
        <w:rPr>
          <w:rFonts w:ascii="Marianne" w:eastAsia="Calibri" w:hAnsi="Marianne"/>
          <w:szCs w:val="22"/>
          <w:lang w:eastAsia="en-US"/>
        </w:rPr>
        <w:t>t public</w:t>
      </w:r>
      <w:r>
        <w:rPr>
          <w:rFonts w:ascii="Marianne" w:eastAsia="Calibri" w:hAnsi="Marianne"/>
          <w:szCs w:val="22"/>
          <w:lang w:eastAsia="en-US"/>
        </w:rPr>
        <w:t>s</w:t>
      </w:r>
      <w:r w:rsidRPr="00145425">
        <w:rPr>
          <w:rFonts w:ascii="Marianne" w:eastAsia="Calibri" w:hAnsi="Marianne"/>
          <w:szCs w:val="22"/>
          <w:lang w:eastAsia="en-US"/>
        </w:rPr>
        <w:t>, priv</w:t>
      </w:r>
      <w:r>
        <w:rPr>
          <w:rFonts w:ascii="Marianne" w:eastAsia="Calibri" w:hAnsi="Marianne"/>
          <w:szCs w:val="22"/>
          <w:lang w:eastAsia="en-US"/>
        </w:rPr>
        <w:t>és</w:t>
      </w:r>
      <w:r w:rsidRPr="00145425">
        <w:rPr>
          <w:rFonts w:ascii="Marianne" w:eastAsia="Calibri" w:hAnsi="Marianne"/>
          <w:szCs w:val="22"/>
          <w:lang w:eastAsia="en-US"/>
        </w:rPr>
        <w:t xml:space="preserve"> ou privé</w:t>
      </w:r>
      <w:r>
        <w:rPr>
          <w:rFonts w:ascii="Marianne" w:eastAsia="Calibri" w:hAnsi="Marianne"/>
          <w:szCs w:val="22"/>
          <w:lang w:eastAsia="en-US"/>
        </w:rPr>
        <w:t>s non lucratifs</w:t>
      </w:r>
      <w:r w:rsidRPr="00145425">
        <w:rPr>
          <w:rFonts w:ascii="Marianne" w:eastAsia="Calibri" w:hAnsi="Marianne"/>
          <w:szCs w:val="22"/>
          <w:lang w:eastAsia="en-US"/>
        </w:rPr>
        <w:t>, et quel que soit le secteur d’activité</w:t>
      </w:r>
      <w:r w:rsidR="00AB6560">
        <w:rPr>
          <w:rFonts w:ascii="Marianne" w:eastAsia="Calibri" w:hAnsi="Marianne"/>
          <w:szCs w:val="22"/>
          <w:lang w:eastAsia="en-US"/>
        </w:rPr>
        <w:t xml:space="preserve"> sanitaire</w:t>
      </w:r>
      <w:r w:rsidRPr="00145425">
        <w:rPr>
          <w:rFonts w:ascii="Marianne" w:eastAsia="Calibri" w:hAnsi="Marianne"/>
          <w:szCs w:val="22"/>
          <w:lang w:eastAsia="en-US"/>
        </w:rPr>
        <w:t>.</w:t>
      </w:r>
      <w:r w:rsidR="00EF2BC4">
        <w:rPr>
          <w:rFonts w:ascii="Marianne" w:eastAsia="Calibri" w:hAnsi="Marianne"/>
          <w:szCs w:val="22"/>
          <w:lang w:eastAsia="en-US"/>
        </w:rPr>
        <w:t xml:space="preserve"> Une priorité sera toutefois donnée </w:t>
      </w:r>
      <w:r w:rsidR="00EF2BC4" w:rsidRPr="00EF2BC4">
        <w:rPr>
          <w:rFonts w:ascii="Marianne" w:eastAsia="Calibri" w:hAnsi="Marianne"/>
          <w:szCs w:val="22"/>
          <w:lang w:eastAsia="en-US"/>
        </w:rPr>
        <w:t>aux établissements qui présentent le plus de difficultés à assurer ces investissements courants.</w:t>
      </w:r>
    </w:p>
    <w:p w:rsidR="00912227" w:rsidRDefault="005E1433" w:rsidP="009E367B">
      <w:pPr>
        <w:spacing w:after="200" w:line="276" w:lineRule="auto"/>
        <w:ind w:right="282"/>
        <w:rPr>
          <w:rFonts w:ascii="Marianne" w:eastAsia="Calibri" w:hAnsi="Marianne"/>
          <w:szCs w:val="22"/>
          <w:lang w:eastAsia="en-US"/>
        </w:rPr>
      </w:pPr>
      <w:r>
        <w:rPr>
          <w:rFonts w:ascii="Marianne" w:eastAsia="Calibri" w:hAnsi="Marianne"/>
          <w:szCs w:val="22"/>
          <w:lang w:eastAsia="en-US"/>
        </w:rPr>
        <w:t>Plusieurs projets peuvent être déposés par un même établissement. Dans ce cas il remplira plusieurs fois l’AAP figurant en annexe de ce présent document.</w:t>
      </w:r>
      <w:r w:rsidR="00912227">
        <w:rPr>
          <w:rFonts w:ascii="Marianne" w:eastAsia="Calibri" w:hAnsi="Marianne"/>
          <w:szCs w:val="22"/>
          <w:lang w:eastAsia="en-US"/>
        </w:rPr>
        <w:t xml:space="preserve"> </w:t>
      </w:r>
    </w:p>
    <w:p w:rsidR="005E1433" w:rsidRDefault="00912227" w:rsidP="009E367B">
      <w:pPr>
        <w:spacing w:after="200" w:line="276" w:lineRule="auto"/>
        <w:ind w:right="282"/>
        <w:rPr>
          <w:rFonts w:ascii="Marianne" w:eastAsia="Calibri" w:hAnsi="Marianne"/>
          <w:szCs w:val="22"/>
          <w:lang w:eastAsia="en-US"/>
        </w:rPr>
      </w:pPr>
      <w:r>
        <w:rPr>
          <w:rFonts w:ascii="Marianne" w:eastAsia="Calibri" w:hAnsi="Marianne"/>
          <w:szCs w:val="22"/>
          <w:lang w:eastAsia="en-US"/>
        </w:rPr>
        <w:t>Le montant total régional dédié à</w:t>
      </w:r>
      <w:r w:rsidR="00355F25">
        <w:rPr>
          <w:rFonts w:ascii="Marianne" w:eastAsia="Calibri" w:hAnsi="Marianne"/>
          <w:szCs w:val="22"/>
          <w:lang w:eastAsia="en-US"/>
        </w:rPr>
        <w:t xml:space="preserve"> cet appel à projet se porte à 2</w:t>
      </w:r>
      <w:r>
        <w:rPr>
          <w:rFonts w:ascii="Marianne" w:eastAsia="Calibri" w:hAnsi="Marianne"/>
          <w:szCs w:val="22"/>
          <w:lang w:eastAsia="en-US"/>
        </w:rPr>
        <w:t xml:space="preserve"> M€.</w:t>
      </w:r>
    </w:p>
    <w:p w:rsidR="00CE4D40" w:rsidRPr="00145425" w:rsidRDefault="00CE4D40" w:rsidP="009E367B">
      <w:pPr>
        <w:spacing w:after="200" w:line="276" w:lineRule="auto"/>
        <w:ind w:right="282"/>
        <w:rPr>
          <w:rFonts w:ascii="Marianne" w:eastAsia="Calibri" w:hAnsi="Marianne"/>
          <w:szCs w:val="22"/>
          <w:lang w:eastAsia="en-US"/>
        </w:rPr>
      </w:pPr>
    </w:p>
    <w:p w:rsidR="009E367B" w:rsidRPr="00CE4D40" w:rsidRDefault="009E367B" w:rsidP="009E367B">
      <w:pPr>
        <w:pStyle w:val="Titre1"/>
        <w:keepNext w:val="0"/>
        <w:keepLines w:val="0"/>
        <w:pBdr>
          <w:bottom w:val="single" w:sz="4" w:space="1" w:color="auto"/>
        </w:pBdr>
        <w:spacing w:before="0"/>
        <w:rPr>
          <w:rFonts w:ascii="Marianne" w:hAnsi="Marianne"/>
          <w:color w:val="auto"/>
          <w:sz w:val="24"/>
        </w:rPr>
      </w:pPr>
      <w:r w:rsidRPr="00CE4D40">
        <w:rPr>
          <w:rFonts w:ascii="Marianne" w:hAnsi="Marianne"/>
          <w:color w:val="auto"/>
          <w:sz w:val="24"/>
        </w:rPr>
        <w:t>Objectifs de l’appel à projets</w:t>
      </w:r>
    </w:p>
    <w:p w:rsidR="009E367B" w:rsidRDefault="009E367B" w:rsidP="009E367B"/>
    <w:p w:rsidR="009E367B" w:rsidRDefault="009E367B" w:rsidP="009E367B"/>
    <w:p w:rsidR="009E367B" w:rsidRDefault="009E367B" w:rsidP="009E367B">
      <w:pPr>
        <w:rPr>
          <w:rFonts w:ascii="Marianne" w:eastAsia="Calibri" w:hAnsi="Marianne"/>
          <w:szCs w:val="22"/>
          <w:lang w:eastAsia="en-US"/>
        </w:rPr>
      </w:pPr>
      <w:r w:rsidRPr="009E367B">
        <w:rPr>
          <w:rFonts w:ascii="Marianne" w:eastAsia="Calibri" w:hAnsi="Marianne"/>
          <w:szCs w:val="22"/>
          <w:lang w:eastAsia="en-US"/>
        </w:rPr>
        <w:t xml:space="preserve">Dans le cadre </w:t>
      </w:r>
      <w:r>
        <w:rPr>
          <w:rFonts w:ascii="Marianne" w:eastAsia="Calibri" w:hAnsi="Marianne"/>
          <w:szCs w:val="22"/>
          <w:lang w:eastAsia="en-US"/>
        </w:rPr>
        <w:t>de l’amélioration le fonction</w:t>
      </w:r>
      <w:r w:rsidR="00AB6560">
        <w:rPr>
          <w:rFonts w:ascii="Marianne" w:eastAsia="Calibri" w:hAnsi="Marianne"/>
          <w:szCs w:val="22"/>
          <w:lang w:eastAsia="en-US"/>
        </w:rPr>
        <w:t>nement quotidien des services, l’</w:t>
      </w:r>
      <w:r>
        <w:rPr>
          <w:rFonts w:ascii="Marianne" w:eastAsia="Calibri" w:hAnsi="Marianne"/>
          <w:szCs w:val="22"/>
          <w:lang w:eastAsia="en-US"/>
        </w:rPr>
        <w:t>appel à projets poursuit les objectifs suivants</w:t>
      </w:r>
      <w:r>
        <w:rPr>
          <w:rFonts w:ascii="Calibri" w:eastAsia="Calibri" w:hAnsi="Calibri" w:cs="Calibri"/>
          <w:szCs w:val="22"/>
          <w:lang w:eastAsia="en-US"/>
        </w:rPr>
        <w:t> </w:t>
      </w:r>
      <w:r>
        <w:rPr>
          <w:rFonts w:ascii="Marianne" w:eastAsia="Calibri" w:hAnsi="Marianne"/>
          <w:szCs w:val="22"/>
          <w:lang w:eastAsia="en-US"/>
        </w:rPr>
        <w:t>:</w:t>
      </w:r>
    </w:p>
    <w:p w:rsidR="009E367B" w:rsidRDefault="009E367B" w:rsidP="009E367B">
      <w:pPr>
        <w:pStyle w:val="Paragraphedeliste"/>
        <w:numPr>
          <w:ilvl w:val="0"/>
          <w:numId w:val="3"/>
        </w:numPr>
        <w:rPr>
          <w:rFonts w:ascii="Marianne" w:eastAsia="Calibri" w:hAnsi="Marianne"/>
          <w:szCs w:val="22"/>
          <w:lang w:eastAsia="en-US"/>
        </w:rPr>
      </w:pPr>
      <w:r>
        <w:rPr>
          <w:rFonts w:ascii="Marianne" w:eastAsia="Calibri" w:hAnsi="Marianne"/>
          <w:szCs w:val="22"/>
          <w:lang w:eastAsia="en-US"/>
        </w:rPr>
        <w:t>Réduire les inégalités de santé</w:t>
      </w:r>
    </w:p>
    <w:p w:rsidR="009E367B" w:rsidRDefault="009E367B" w:rsidP="009E367B">
      <w:pPr>
        <w:pStyle w:val="Paragraphedeliste"/>
        <w:numPr>
          <w:ilvl w:val="0"/>
          <w:numId w:val="3"/>
        </w:numPr>
        <w:rPr>
          <w:rFonts w:ascii="Marianne" w:eastAsia="Calibri" w:hAnsi="Marianne"/>
          <w:szCs w:val="22"/>
          <w:lang w:eastAsia="en-US"/>
        </w:rPr>
      </w:pPr>
      <w:r>
        <w:rPr>
          <w:rFonts w:ascii="Marianne" w:eastAsia="Calibri" w:hAnsi="Marianne"/>
          <w:szCs w:val="22"/>
          <w:lang w:eastAsia="en-US"/>
        </w:rPr>
        <w:t>Amélior</w:t>
      </w:r>
      <w:r w:rsidR="00EF2BC4">
        <w:rPr>
          <w:rFonts w:ascii="Marianne" w:eastAsia="Calibri" w:hAnsi="Marianne"/>
          <w:szCs w:val="22"/>
          <w:lang w:eastAsia="en-US"/>
        </w:rPr>
        <w:t>er</w:t>
      </w:r>
      <w:r>
        <w:rPr>
          <w:rFonts w:ascii="Marianne" w:eastAsia="Calibri" w:hAnsi="Marianne"/>
          <w:szCs w:val="22"/>
          <w:lang w:eastAsia="en-US"/>
        </w:rPr>
        <w:t xml:space="preserve"> l’offre de soins</w:t>
      </w:r>
      <w:r w:rsidR="00EF2BC4">
        <w:rPr>
          <w:rFonts w:ascii="Marianne" w:eastAsia="Calibri" w:hAnsi="Marianne"/>
          <w:szCs w:val="22"/>
          <w:lang w:eastAsia="en-US"/>
        </w:rPr>
        <w:t xml:space="preserve"> du territoire.</w:t>
      </w:r>
    </w:p>
    <w:p w:rsidR="00AB6560" w:rsidRPr="00AB6560" w:rsidRDefault="00AB6560" w:rsidP="00AB6560">
      <w:pPr>
        <w:ind w:left="360"/>
        <w:rPr>
          <w:rFonts w:ascii="Marianne" w:eastAsia="Calibri" w:hAnsi="Marianne"/>
          <w:szCs w:val="22"/>
          <w:lang w:eastAsia="en-US"/>
        </w:rPr>
      </w:pPr>
    </w:p>
    <w:p w:rsidR="009E367B" w:rsidRPr="00EF2BC4" w:rsidRDefault="009E367B" w:rsidP="00EF2BC4">
      <w:pPr>
        <w:rPr>
          <w:rFonts w:ascii="Marianne" w:eastAsia="Calibri" w:hAnsi="Marianne"/>
          <w:szCs w:val="22"/>
          <w:lang w:eastAsia="en-US"/>
        </w:rPr>
      </w:pPr>
    </w:p>
    <w:p w:rsidR="009E367B" w:rsidRDefault="009E367B" w:rsidP="009E367B">
      <w:pPr>
        <w:rPr>
          <w:rFonts w:ascii="Calibri" w:eastAsia="Calibri" w:hAnsi="Calibri" w:cs="Calibri"/>
          <w:szCs w:val="22"/>
          <w:lang w:eastAsia="en-US"/>
        </w:rPr>
      </w:pPr>
      <w:r>
        <w:rPr>
          <w:rFonts w:ascii="Marianne" w:eastAsia="Calibri" w:hAnsi="Marianne"/>
          <w:szCs w:val="22"/>
          <w:lang w:eastAsia="en-US"/>
        </w:rPr>
        <w:t xml:space="preserve">Cet appel à projet s’inscrit dans le cadre de </w:t>
      </w:r>
      <w:r w:rsidR="004B3B41">
        <w:rPr>
          <w:rFonts w:ascii="Marianne" w:eastAsia="Calibri" w:hAnsi="Marianne"/>
          <w:szCs w:val="22"/>
          <w:lang w:eastAsia="en-US"/>
        </w:rPr>
        <w:t>la circulaire relative à la première délégation des crédits fonds pour la modernisation et l’investissement en santé au titre de l’année 2022</w:t>
      </w:r>
      <w:r>
        <w:rPr>
          <w:rFonts w:ascii="Marianne" w:eastAsia="Calibri" w:hAnsi="Marianne"/>
          <w:szCs w:val="22"/>
          <w:lang w:eastAsia="en-US"/>
        </w:rPr>
        <w:t xml:space="preserve">, en date du </w:t>
      </w:r>
      <w:r w:rsidR="004B3B41">
        <w:rPr>
          <w:rFonts w:ascii="Marianne" w:eastAsia="Calibri" w:hAnsi="Marianne"/>
          <w:szCs w:val="22"/>
          <w:lang w:eastAsia="en-US"/>
        </w:rPr>
        <w:t>15 avril 2022</w:t>
      </w:r>
      <w:bookmarkStart w:id="0" w:name="_GoBack"/>
      <w:bookmarkEnd w:id="0"/>
      <w:r>
        <w:rPr>
          <w:rFonts w:ascii="Calibri" w:eastAsia="Calibri" w:hAnsi="Calibri" w:cs="Calibri"/>
          <w:szCs w:val="22"/>
          <w:lang w:eastAsia="en-US"/>
        </w:rPr>
        <w:t>.</w:t>
      </w:r>
    </w:p>
    <w:p w:rsidR="00CE4D40" w:rsidRDefault="00CE4D40" w:rsidP="009E367B">
      <w:pPr>
        <w:rPr>
          <w:rFonts w:ascii="Calibri" w:eastAsia="Calibri" w:hAnsi="Calibri" w:cs="Calibri"/>
          <w:szCs w:val="22"/>
          <w:lang w:eastAsia="en-US"/>
        </w:rPr>
      </w:pPr>
    </w:p>
    <w:p w:rsidR="00CE4D40" w:rsidRDefault="00CE4D40" w:rsidP="009E367B">
      <w:pPr>
        <w:rPr>
          <w:rFonts w:ascii="Calibri" w:eastAsia="Calibri" w:hAnsi="Calibri" w:cs="Calibri"/>
          <w:szCs w:val="22"/>
          <w:lang w:eastAsia="en-US"/>
        </w:rPr>
      </w:pPr>
    </w:p>
    <w:p w:rsidR="00CE4D40" w:rsidRPr="00CE4D40" w:rsidRDefault="00CE4D40" w:rsidP="00CE4D40">
      <w:pPr>
        <w:pStyle w:val="Titre1"/>
        <w:keepNext w:val="0"/>
        <w:keepLines w:val="0"/>
        <w:numPr>
          <w:ilvl w:val="0"/>
          <w:numId w:val="0"/>
        </w:numPr>
        <w:pBdr>
          <w:bottom w:val="single" w:sz="4" w:space="1" w:color="auto"/>
        </w:pBdr>
        <w:spacing w:before="0"/>
        <w:ind w:left="360"/>
        <w:rPr>
          <w:rFonts w:ascii="Marianne" w:hAnsi="Marianne"/>
          <w:color w:val="auto"/>
          <w:sz w:val="24"/>
        </w:rPr>
      </w:pPr>
      <w:r>
        <w:rPr>
          <w:rFonts w:ascii="Marianne" w:hAnsi="Marianne"/>
          <w:color w:val="auto"/>
          <w:sz w:val="24"/>
        </w:rPr>
        <w:t>3.</w:t>
      </w:r>
      <w:r>
        <w:rPr>
          <w:rFonts w:ascii="Marianne" w:hAnsi="Marianne"/>
          <w:color w:val="auto"/>
          <w:sz w:val="24"/>
        </w:rPr>
        <w:tab/>
        <w:t>Appel à projet</w:t>
      </w:r>
    </w:p>
    <w:p w:rsidR="00CE4D40" w:rsidRDefault="00CE4D40" w:rsidP="009E367B">
      <w:pPr>
        <w:rPr>
          <w:rFonts w:ascii="Marianne" w:eastAsia="Calibri" w:hAnsi="Marianne"/>
          <w:szCs w:val="22"/>
          <w:lang w:eastAsia="en-US"/>
        </w:rPr>
      </w:pPr>
    </w:p>
    <w:p w:rsidR="00CE4D40" w:rsidRDefault="00CE4D40" w:rsidP="009E367B">
      <w:pPr>
        <w:rPr>
          <w:rFonts w:ascii="Marianne" w:eastAsia="Calibri" w:hAnsi="Marianne"/>
          <w:szCs w:val="22"/>
          <w:lang w:eastAsia="en-US"/>
        </w:rPr>
      </w:pPr>
      <w:r>
        <w:rPr>
          <w:rFonts w:ascii="Marianne" w:eastAsia="Calibri" w:hAnsi="Marianne"/>
          <w:szCs w:val="22"/>
          <w:lang w:eastAsia="en-US"/>
        </w:rPr>
        <w:t>Cf. annexe au document</w:t>
      </w:r>
    </w:p>
    <w:p w:rsidR="00CE4D40" w:rsidRDefault="00CE4D40" w:rsidP="009E367B">
      <w:pPr>
        <w:rPr>
          <w:rFonts w:ascii="Marianne" w:eastAsia="Calibri" w:hAnsi="Marianne"/>
          <w:szCs w:val="22"/>
          <w:lang w:eastAsia="en-US"/>
        </w:rPr>
      </w:pPr>
    </w:p>
    <w:p w:rsidR="00586CDF" w:rsidRPr="00425C8B" w:rsidRDefault="00586CDF" w:rsidP="00586CDF">
      <w:pPr>
        <w:rPr>
          <w:rFonts w:ascii="Marianne" w:hAnsi="Marianne"/>
          <w:b/>
          <w:color w:val="0070C0"/>
        </w:rPr>
      </w:pPr>
      <w:r w:rsidRPr="00425C8B">
        <w:rPr>
          <w:rFonts w:ascii="Marianne" w:hAnsi="Marianne"/>
          <w:b/>
          <w:color w:val="0070C0"/>
        </w:rPr>
        <w:t>Demande de renseignements et réception des réponses</w:t>
      </w:r>
      <w:r w:rsidRPr="00425C8B">
        <w:rPr>
          <w:rFonts w:ascii="Calibri" w:hAnsi="Calibri" w:cs="Calibri"/>
          <w:b/>
          <w:color w:val="0070C0"/>
        </w:rPr>
        <w:t> </w:t>
      </w:r>
      <w:r w:rsidRPr="00425C8B">
        <w:rPr>
          <w:rFonts w:ascii="Marianne" w:hAnsi="Marianne"/>
          <w:b/>
          <w:color w:val="0070C0"/>
        </w:rPr>
        <w:t>:</w:t>
      </w:r>
    </w:p>
    <w:p w:rsidR="00586CDF" w:rsidRDefault="00586CDF" w:rsidP="00586CDF">
      <w:pPr>
        <w:rPr>
          <w:rFonts w:ascii="Marianne" w:hAnsi="Marianne"/>
        </w:rPr>
      </w:pPr>
    </w:p>
    <w:p w:rsidR="00586CDF" w:rsidRDefault="00586CDF" w:rsidP="00586CDF">
      <w:pPr>
        <w:rPr>
          <w:rFonts w:ascii="Marianne" w:hAnsi="Marianne"/>
        </w:rPr>
      </w:pPr>
      <w:r>
        <w:rPr>
          <w:rFonts w:ascii="Marianne" w:hAnsi="Marianne"/>
        </w:rPr>
        <w:lastRenderedPageBreak/>
        <w:t>Vous pouvez transmettre vos questions et votre retour directement par mail à l’adresse suivante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586CDF" w:rsidRPr="00425C8B" w:rsidRDefault="00586CDF" w:rsidP="00586CDF">
      <w:pPr>
        <w:jc w:val="center"/>
        <w:rPr>
          <w:rFonts w:ascii="Marianne" w:hAnsi="Marianne"/>
          <w:color w:val="0070C0"/>
        </w:rPr>
      </w:pPr>
      <w:r w:rsidRPr="00425C8B">
        <w:rPr>
          <w:rFonts w:ascii="Marianne" w:hAnsi="Marianne"/>
          <w:color w:val="0070C0"/>
        </w:rPr>
        <w:t>ars-normandie-dos-allocation-ressources@ars.sante.fr</w:t>
      </w:r>
    </w:p>
    <w:p w:rsidR="005E1433" w:rsidRDefault="005E1433">
      <w:pPr>
        <w:spacing w:after="200" w:line="276" w:lineRule="auto"/>
        <w:jc w:val="left"/>
        <w:rPr>
          <w:rFonts w:ascii="Marianne" w:eastAsia="Calibri" w:hAnsi="Marianne"/>
          <w:szCs w:val="22"/>
          <w:lang w:eastAsia="en-US"/>
        </w:rPr>
      </w:pPr>
    </w:p>
    <w:p w:rsidR="00586CDF" w:rsidRPr="00586CDF" w:rsidRDefault="00586CDF">
      <w:pPr>
        <w:spacing w:after="200" w:line="276" w:lineRule="auto"/>
        <w:jc w:val="left"/>
        <w:rPr>
          <w:rFonts w:ascii="Marianne" w:eastAsia="Calibri" w:hAnsi="Marianne"/>
          <w:b/>
          <w:color w:val="0070C0"/>
          <w:szCs w:val="22"/>
          <w:lang w:eastAsia="en-US"/>
        </w:rPr>
      </w:pPr>
      <w:r w:rsidRPr="00586CDF">
        <w:rPr>
          <w:rFonts w:ascii="Marianne" w:eastAsia="Calibri" w:hAnsi="Marianne"/>
          <w:b/>
          <w:color w:val="0070C0"/>
          <w:szCs w:val="22"/>
          <w:lang w:eastAsia="en-US"/>
        </w:rPr>
        <w:t>Justificatifs</w:t>
      </w:r>
      <w:r w:rsidRPr="00586CDF">
        <w:rPr>
          <w:rFonts w:ascii="Calibri" w:eastAsia="Calibri" w:hAnsi="Calibri" w:cs="Calibri"/>
          <w:b/>
          <w:color w:val="0070C0"/>
          <w:szCs w:val="22"/>
          <w:lang w:eastAsia="en-US"/>
        </w:rPr>
        <w:t> </w:t>
      </w:r>
      <w:r w:rsidRPr="00586CDF">
        <w:rPr>
          <w:rFonts w:ascii="Marianne" w:eastAsia="Calibri" w:hAnsi="Marianne"/>
          <w:b/>
          <w:color w:val="0070C0"/>
          <w:szCs w:val="22"/>
          <w:lang w:eastAsia="en-US"/>
        </w:rPr>
        <w:t>:</w:t>
      </w:r>
    </w:p>
    <w:p w:rsidR="00CE4D40" w:rsidRDefault="00CA1EBB" w:rsidP="00AB6560">
      <w:pPr>
        <w:spacing w:after="200" w:line="276" w:lineRule="auto"/>
        <w:rPr>
          <w:rFonts w:ascii="Marianne" w:eastAsia="Calibri" w:hAnsi="Marianne"/>
          <w:szCs w:val="22"/>
          <w:lang w:eastAsia="en-US"/>
        </w:rPr>
      </w:pPr>
      <w:r>
        <w:rPr>
          <w:rFonts w:ascii="Marianne" w:eastAsia="Calibri" w:hAnsi="Marianne"/>
          <w:szCs w:val="22"/>
          <w:lang w:eastAsia="en-US"/>
        </w:rPr>
        <w:t xml:space="preserve">Ces investissements </w:t>
      </w:r>
      <w:r w:rsidR="00AB6560">
        <w:rPr>
          <w:rFonts w:ascii="Marianne" w:eastAsia="Calibri" w:hAnsi="Marianne"/>
          <w:szCs w:val="22"/>
          <w:lang w:eastAsia="en-US"/>
        </w:rPr>
        <w:t>seront</w:t>
      </w:r>
      <w:r>
        <w:rPr>
          <w:rFonts w:ascii="Marianne" w:eastAsia="Calibri" w:hAnsi="Marianne"/>
          <w:szCs w:val="22"/>
          <w:lang w:eastAsia="en-US"/>
        </w:rPr>
        <w:t xml:space="preserve"> </w:t>
      </w:r>
      <w:r w:rsidR="00D80316">
        <w:rPr>
          <w:rFonts w:ascii="Marianne" w:eastAsia="Calibri" w:hAnsi="Marianne"/>
          <w:szCs w:val="22"/>
          <w:lang w:eastAsia="en-US"/>
        </w:rPr>
        <w:t>remboursé</w:t>
      </w:r>
      <w:r>
        <w:rPr>
          <w:rFonts w:ascii="Marianne" w:eastAsia="Calibri" w:hAnsi="Marianne"/>
          <w:szCs w:val="22"/>
          <w:lang w:eastAsia="en-US"/>
        </w:rPr>
        <w:t>s dans</w:t>
      </w:r>
      <w:r w:rsidR="00D80316">
        <w:rPr>
          <w:rFonts w:ascii="Marianne" w:eastAsia="Calibri" w:hAnsi="Marianne"/>
          <w:szCs w:val="22"/>
          <w:lang w:eastAsia="en-US"/>
        </w:rPr>
        <w:t xml:space="preserve"> le cadre du FMIS (Fonds pour la</w:t>
      </w:r>
      <w:r>
        <w:rPr>
          <w:rFonts w:ascii="Marianne" w:eastAsia="Calibri" w:hAnsi="Marianne"/>
          <w:szCs w:val="22"/>
          <w:lang w:eastAsia="en-US"/>
        </w:rPr>
        <w:t xml:space="preserve"> Modernisatio</w:t>
      </w:r>
      <w:r w:rsidR="00AB6560">
        <w:rPr>
          <w:rFonts w:ascii="Marianne" w:eastAsia="Calibri" w:hAnsi="Marianne"/>
          <w:szCs w:val="22"/>
          <w:lang w:eastAsia="en-US"/>
        </w:rPr>
        <w:t>n et l’Investissement en Santé) et feront l’objet d’une contractualisation après publication de l’instruction FMIS. I</w:t>
      </w:r>
      <w:r>
        <w:rPr>
          <w:rFonts w:ascii="Marianne" w:eastAsia="Calibri" w:hAnsi="Marianne"/>
          <w:szCs w:val="22"/>
          <w:lang w:eastAsia="en-US"/>
        </w:rPr>
        <w:t xml:space="preserve">l reviendra à l’établissement de fournir </w:t>
      </w:r>
      <w:r w:rsidR="00AB6560">
        <w:rPr>
          <w:rFonts w:ascii="Marianne" w:eastAsia="Calibri" w:hAnsi="Marianne"/>
          <w:szCs w:val="22"/>
          <w:lang w:eastAsia="en-US"/>
        </w:rPr>
        <w:t xml:space="preserve">tout document </w:t>
      </w:r>
      <w:r>
        <w:rPr>
          <w:rFonts w:ascii="Marianne" w:eastAsia="Calibri" w:hAnsi="Marianne"/>
          <w:szCs w:val="22"/>
          <w:lang w:eastAsia="en-US"/>
        </w:rPr>
        <w:t>justifiant de l’effectivité de la dépense</w:t>
      </w:r>
      <w:r w:rsidR="00AB6560">
        <w:rPr>
          <w:rFonts w:ascii="Marianne" w:eastAsia="Calibri" w:hAnsi="Marianne"/>
          <w:szCs w:val="22"/>
          <w:lang w:eastAsia="en-US"/>
        </w:rPr>
        <w:t xml:space="preserve"> pour en percevoir le remboursement à hauteur du montant défini </w:t>
      </w:r>
      <w:r>
        <w:rPr>
          <w:rFonts w:ascii="Marianne" w:eastAsia="Calibri" w:hAnsi="Marianne"/>
          <w:szCs w:val="22"/>
          <w:lang w:eastAsia="en-US"/>
        </w:rPr>
        <w:t>.</w:t>
      </w:r>
      <w:r w:rsidR="00CE4D40">
        <w:rPr>
          <w:rFonts w:ascii="Marianne" w:eastAsia="Calibri" w:hAnsi="Marianne"/>
          <w:szCs w:val="22"/>
          <w:lang w:eastAsia="en-US"/>
        </w:rPr>
        <w:br w:type="page"/>
      </w:r>
    </w:p>
    <w:p w:rsidR="00CE4D40" w:rsidRDefault="00CE4D40" w:rsidP="009E367B">
      <w:pPr>
        <w:rPr>
          <w:rFonts w:ascii="Marianne" w:eastAsia="Calibri" w:hAnsi="Marianne"/>
          <w:szCs w:val="22"/>
          <w:lang w:eastAsia="en-US"/>
        </w:rPr>
      </w:pPr>
    </w:p>
    <w:p w:rsidR="00CE4D40" w:rsidRDefault="00CE4D40" w:rsidP="009E367B">
      <w:pPr>
        <w:rPr>
          <w:rFonts w:ascii="Marianne" w:eastAsia="Calibri" w:hAnsi="Marianne"/>
          <w:szCs w:val="22"/>
          <w:lang w:eastAsia="en-US"/>
        </w:rPr>
      </w:pPr>
    </w:p>
    <w:p w:rsidR="00CE4D40" w:rsidRPr="00D67623" w:rsidRDefault="00CE4D40" w:rsidP="00CE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  <w:r w:rsidRPr="00D67623">
        <w:rPr>
          <w:rFonts w:ascii="Marianne" w:hAnsi="Marianne"/>
          <w:b/>
          <w:color w:val="0070C0"/>
          <w:sz w:val="28"/>
        </w:rPr>
        <w:t>DOSSIER DE CANDIDATURE</w:t>
      </w:r>
    </w:p>
    <w:p w:rsidR="00CE4D40" w:rsidRPr="00D67623" w:rsidRDefault="00CE4D40" w:rsidP="00CE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</w:p>
    <w:p w:rsidR="00CE4D40" w:rsidRPr="00D67623" w:rsidRDefault="00CE4D40" w:rsidP="00CE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  <w:r w:rsidRPr="00D67623">
        <w:rPr>
          <w:rFonts w:ascii="Marianne" w:hAnsi="Marianne"/>
          <w:b/>
          <w:color w:val="0070C0"/>
          <w:sz w:val="28"/>
        </w:rPr>
        <w:t>Appel à projets Investir au quotidien</w:t>
      </w:r>
    </w:p>
    <w:p w:rsidR="00CE4D40" w:rsidRPr="00D67623" w:rsidRDefault="00CE4D40" w:rsidP="00CE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</w:p>
    <w:p w:rsidR="00CE4D40" w:rsidRPr="00D67623" w:rsidRDefault="00CE4D40" w:rsidP="00CE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  <w:r w:rsidRPr="00D67623">
        <w:rPr>
          <w:rFonts w:ascii="Marianne" w:hAnsi="Marianne"/>
          <w:b/>
          <w:color w:val="0070C0"/>
          <w:sz w:val="28"/>
        </w:rPr>
        <w:t>Dans le cadre de la dotation pour réduire les inégalités territoriales</w:t>
      </w:r>
    </w:p>
    <w:p w:rsidR="00CE4D40" w:rsidRPr="00D67623" w:rsidRDefault="00CE4D40" w:rsidP="00CE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</w:p>
    <w:p w:rsidR="00CE4D40" w:rsidRPr="00D67623" w:rsidRDefault="00CE4D40" w:rsidP="00CE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70C0"/>
          <w:sz w:val="28"/>
        </w:rPr>
      </w:pPr>
      <w:r w:rsidRPr="00D67623">
        <w:rPr>
          <w:rFonts w:ascii="Marianne" w:hAnsi="Marianne"/>
          <w:b/>
          <w:color w:val="0070C0"/>
          <w:sz w:val="28"/>
        </w:rPr>
        <w:t>Département de l’Orne</w:t>
      </w:r>
    </w:p>
    <w:p w:rsidR="00CE4D40" w:rsidRPr="00D67623" w:rsidRDefault="00CE4D40" w:rsidP="009E367B">
      <w:pPr>
        <w:rPr>
          <w:rFonts w:ascii="Marianne" w:eastAsia="Calibri" w:hAnsi="Marianne"/>
          <w:szCs w:val="22"/>
          <w:lang w:eastAsia="en-US"/>
        </w:rPr>
      </w:pPr>
    </w:p>
    <w:p w:rsidR="00CE4D40" w:rsidRPr="00D67623" w:rsidRDefault="00CE4D40" w:rsidP="009E367B">
      <w:pPr>
        <w:rPr>
          <w:rFonts w:ascii="Marianne" w:eastAsia="Calibri" w:hAnsi="Marianne"/>
          <w:szCs w:val="22"/>
          <w:lang w:eastAsia="en-US"/>
        </w:rPr>
      </w:pPr>
    </w:p>
    <w:p w:rsidR="00CE4D40" w:rsidRPr="00D67623" w:rsidRDefault="00CE4D40" w:rsidP="009E367B">
      <w:pPr>
        <w:rPr>
          <w:rFonts w:ascii="Marianne" w:eastAsia="Calibri" w:hAnsi="Marianne"/>
          <w:szCs w:val="22"/>
          <w:lang w:eastAsia="en-US"/>
        </w:rPr>
      </w:pPr>
    </w:p>
    <w:p w:rsidR="00C45E23" w:rsidRPr="00D67623" w:rsidRDefault="00C45E23" w:rsidP="00D67623">
      <w:pPr>
        <w:pStyle w:val="Titre1"/>
        <w:numPr>
          <w:ilvl w:val="0"/>
          <w:numId w:val="7"/>
        </w:numPr>
        <w:rPr>
          <w:rFonts w:ascii="Marianne" w:hAnsi="Marianne"/>
          <w:color w:val="0070C0"/>
          <w:sz w:val="24"/>
        </w:rPr>
      </w:pPr>
      <w:r w:rsidRPr="00D67623">
        <w:rPr>
          <w:rFonts w:ascii="Marianne" w:hAnsi="Marianne"/>
          <w:color w:val="0070C0"/>
          <w:sz w:val="24"/>
        </w:rPr>
        <w:t>Identité de l’établissement</w:t>
      </w:r>
    </w:p>
    <w:p w:rsidR="00C45E23" w:rsidRPr="00D67623" w:rsidRDefault="00C45E23" w:rsidP="00C45E23">
      <w:pPr>
        <w:rPr>
          <w:rFonts w:ascii="Marianne" w:hAnsi="Marianne"/>
        </w:rPr>
      </w:pPr>
    </w:p>
    <w:p w:rsidR="00C45E23" w:rsidRDefault="00C45E23" w:rsidP="00F803A3">
      <w:pPr>
        <w:tabs>
          <w:tab w:val="left" w:leader="dot" w:pos="9026"/>
        </w:tabs>
        <w:rPr>
          <w:rFonts w:ascii="Marianne" w:hAnsi="Marianne"/>
        </w:rPr>
      </w:pPr>
      <w:r w:rsidRPr="00D67623">
        <w:rPr>
          <w:rFonts w:ascii="Marianne" w:hAnsi="Marianne"/>
        </w:rPr>
        <w:t>Nom de l’établissement</w:t>
      </w:r>
      <w:r w:rsidRPr="00D67623">
        <w:rPr>
          <w:rFonts w:ascii="Calibri" w:hAnsi="Calibri" w:cs="Calibri"/>
        </w:rPr>
        <w:t> </w:t>
      </w:r>
      <w:r w:rsidRPr="00D67623">
        <w:rPr>
          <w:rFonts w:ascii="Marianne" w:hAnsi="Marianne"/>
        </w:rPr>
        <w:t>:</w:t>
      </w:r>
      <w:r w:rsidR="00F803A3">
        <w:rPr>
          <w:rFonts w:ascii="Marianne" w:hAnsi="Marianne"/>
        </w:rPr>
        <w:t xml:space="preserve"> </w:t>
      </w:r>
      <w:r w:rsidR="00F803A3">
        <w:rPr>
          <w:rFonts w:ascii="Marianne" w:hAnsi="Marianne"/>
        </w:rPr>
        <w:tab/>
      </w:r>
    </w:p>
    <w:p w:rsidR="00F803A3" w:rsidRDefault="00F803A3" w:rsidP="00C45E23">
      <w:pPr>
        <w:rPr>
          <w:rFonts w:ascii="Marianne" w:hAnsi="Marianne"/>
        </w:rPr>
      </w:pPr>
    </w:p>
    <w:p w:rsidR="00F803A3" w:rsidRPr="00D67623" w:rsidRDefault="00F803A3" w:rsidP="00F803A3">
      <w:pPr>
        <w:tabs>
          <w:tab w:val="left" w:leader="dot" w:pos="9026"/>
        </w:tabs>
        <w:rPr>
          <w:rFonts w:ascii="Marianne" w:hAnsi="Marianne"/>
        </w:rPr>
      </w:pPr>
      <w:r>
        <w:rPr>
          <w:rFonts w:ascii="Marianne" w:hAnsi="Marianne"/>
        </w:rPr>
        <w:t>Adresse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>
        <w:rPr>
          <w:rFonts w:ascii="Marianne" w:hAnsi="Marianne"/>
        </w:rPr>
        <w:tab/>
      </w:r>
    </w:p>
    <w:p w:rsidR="00C45E23" w:rsidRPr="00D67623" w:rsidRDefault="00C45E23" w:rsidP="00C45E23">
      <w:pPr>
        <w:rPr>
          <w:rFonts w:ascii="Marianne" w:hAnsi="Marianne"/>
        </w:rPr>
      </w:pPr>
    </w:p>
    <w:p w:rsidR="00C45E23" w:rsidRDefault="00C45E23" w:rsidP="00F803A3">
      <w:pPr>
        <w:tabs>
          <w:tab w:val="left" w:leader="dot" w:pos="3686"/>
        </w:tabs>
        <w:rPr>
          <w:rFonts w:ascii="Marianne" w:hAnsi="Marianne"/>
        </w:rPr>
      </w:pPr>
      <w:r w:rsidRPr="00D67623">
        <w:rPr>
          <w:rFonts w:ascii="Marianne" w:hAnsi="Marianne"/>
        </w:rPr>
        <w:t xml:space="preserve">N° </w:t>
      </w:r>
      <w:proofErr w:type="spellStart"/>
      <w:r w:rsidRPr="00D67623">
        <w:rPr>
          <w:rFonts w:ascii="Marianne" w:hAnsi="Marianne"/>
        </w:rPr>
        <w:t>finess</w:t>
      </w:r>
      <w:proofErr w:type="spellEnd"/>
      <w:r w:rsidRPr="00D67623">
        <w:rPr>
          <w:rFonts w:ascii="Marianne" w:hAnsi="Marianne"/>
        </w:rPr>
        <w:t xml:space="preserve"> juridique</w:t>
      </w:r>
      <w:r w:rsidRPr="00D67623">
        <w:rPr>
          <w:rFonts w:ascii="Calibri" w:hAnsi="Calibri" w:cs="Calibri"/>
        </w:rPr>
        <w:t> </w:t>
      </w:r>
      <w:r w:rsidRPr="00D67623">
        <w:rPr>
          <w:rFonts w:ascii="Marianne" w:hAnsi="Marianne"/>
        </w:rPr>
        <w:t>:</w:t>
      </w:r>
      <w:r w:rsidR="00F803A3">
        <w:rPr>
          <w:rFonts w:ascii="Marianne" w:hAnsi="Marianne"/>
        </w:rPr>
        <w:tab/>
      </w:r>
    </w:p>
    <w:p w:rsidR="00274F1A" w:rsidRDefault="00274F1A" w:rsidP="00F803A3">
      <w:pPr>
        <w:tabs>
          <w:tab w:val="left" w:leader="dot" w:pos="3686"/>
        </w:tabs>
        <w:rPr>
          <w:rFonts w:ascii="Marianne" w:hAnsi="Marianne"/>
        </w:rPr>
      </w:pPr>
    </w:p>
    <w:p w:rsidR="00274F1A" w:rsidRPr="00D67623" w:rsidRDefault="00274F1A" w:rsidP="00274F1A">
      <w:pPr>
        <w:tabs>
          <w:tab w:val="left" w:leader="dot" w:pos="3686"/>
        </w:tabs>
        <w:rPr>
          <w:rFonts w:ascii="Marianne" w:hAnsi="Marianne"/>
        </w:rPr>
      </w:pPr>
      <w:r>
        <w:rPr>
          <w:rFonts w:ascii="Marianne" w:hAnsi="Marianne"/>
        </w:rPr>
        <w:t xml:space="preserve">N° </w:t>
      </w:r>
      <w:proofErr w:type="spellStart"/>
      <w:r>
        <w:rPr>
          <w:rFonts w:ascii="Marianne" w:hAnsi="Marianne"/>
        </w:rPr>
        <w:t>finess</w:t>
      </w:r>
      <w:proofErr w:type="spellEnd"/>
      <w:r>
        <w:rPr>
          <w:rFonts w:ascii="Marianne" w:hAnsi="Marianne"/>
        </w:rPr>
        <w:t xml:space="preserve"> géographique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>
        <w:rPr>
          <w:rFonts w:ascii="Marianne" w:hAnsi="Marianne"/>
        </w:rPr>
        <w:tab/>
      </w:r>
    </w:p>
    <w:p w:rsidR="00C45E23" w:rsidRPr="00D67623" w:rsidRDefault="00C45E23" w:rsidP="00C45E23">
      <w:pPr>
        <w:rPr>
          <w:rFonts w:ascii="Marianne" w:hAnsi="Marianne"/>
        </w:rPr>
      </w:pPr>
    </w:p>
    <w:p w:rsidR="00C45E23" w:rsidRPr="00D67623" w:rsidRDefault="00C45E23" w:rsidP="00F803A3">
      <w:pPr>
        <w:tabs>
          <w:tab w:val="left" w:leader="dot" w:pos="3686"/>
        </w:tabs>
        <w:rPr>
          <w:rFonts w:ascii="Marianne" w:hAnsi="Marianne"/>
        </w:rPr>
      </w:pPr>
      <w:r w:rsidRPr="00D67623">
        <w:rPr>
          <w:rFonts w:ascii="Marianne" w:hAnsi="Marianne"/>
        </w:rPr>
        <w:t>Statut</w:t>
      </w:r>
      <w:r w:rsidRPr="00D67623">
        <w:rPr>
          <w:rFonts w:ascii="Calibri" w:hAnsi="Calibri" w:cs="Calibri"/>
        </w:rPr>
        <w:t> </w:t>
      </w:r>
      <w:r w:rsidRPr="00D67623">
        <w:rPr>
          <w:rFonts w:ascii="Marianne" w:hAnsi="Marianne"/>
        </w:rPr>
        <w:t>:</w:t>
      </w:r>
      <w:r w:rsidR="00F803A3">
        <w:rPr>
          <w:rFonts w:ascii="Marianne" w:hAnsi="Marianne"/>
        </w:rPr>
        <w:tab/>
      </w:r>
    </w:p>
    <w:p w:rsidR="00C45E23" w:rsidRPr="00D67623" w:rsidRDefault="00C45E23" w:rsidP="00C45E23">
      <w:pPr>
        <w:rPr>
          <w:rFonts w:ascii="Marianne" w:hAnsi="Marianne"/>
        </w:rPr>
      </w:pPr>
    </w:p>
    <w:p w:rsidR="00C45E23" w:rsidRPr="00D67623" w:rsidRDefault="00C45E23" w:rsidP="00C45E23">
      <w:pPr>
        <w:rPr>
          <w:rFonts w:ascii="Marianne" w:hAnsi="Marianne"/>
        </w:rPr>
      </w:pPr>
      <w:r w:rsidRPr="00D67623">
        <w:rPr>
          <w:rFonts w:ascii="Marianne" w:hAnsi="Marianne"/>
        </w:rPr>
        <w:t>Nom et coordonnées de la personne contact établissement</w:t>
      </w:r>
      <w:r w:rsidRPr="00D67623">
        <w:rPr>
          <w:rFonts w:ascii="Calibri" w:hAnsi="Calibri" w:cs="Calibri"/>
        </w:rPr>
        <w:t> </w:t>
      </w:r>
      <w:r w:rsidRPr="00D67623">
        <w:rPr>
          <w:rFonts w:ascii="Marianne" w:hAnsi="Marianne"/>
        </w:rPr>
        <w:t>:</w:t>
      </w:r>
    </w:p>
    <w:p w:rsidR="00C45E23" w:rsidRPr="00D67623" w:rsidRDefault="00C45E23" w:rsidP="00F803A3">
      <w:pPr>
        <w:pStyle w:val="Paragraphedeliste"/>
        <w:numPr>
          <w:ilvl w:val="0"/>
          <w:numId w:val="5"/>
        </w:numPr>
        <w:tabs>
          <w:tab w:val="left" w:leader="dot" w:pos="5812"/>
        </w:tabs>
        <w:rPr>
          <w:rFonts w:ascii="Marianne" w:hAnsi="Marianne"/>
        </w:rPr>
      </w:pPr>
      <w:r w:rsidRPr="00D67623">
        <w:rPr>
          <w:rFonts w:ascii="Marianne" w:hAnsi="Marianne"/>
        </w:rPr>
        <w:t>Nom</w:t>
      </w:r>
      <w:r w:rsidRPr="00D67623">
        <w:rPr>
          <w:rFonts w:ascii="Calibri" w:hAnsi="Calibri" w:cs="Calibri"/>
        </w:rPr>
        <w:t> </w:t>
      </w:r>
      <w:r w:rsidRPr="00D67623">
        <w:rPr>
          <w:rFonts w:ascii="Marianne" w:hAnsi="Marianne"/>
        </w:rPr>
        <w:t>:</w:t>
      </w:r>
      <w:r w:rsidR="00F803A3">
        <w:rPr>
          <w:rFonts w:ascii="Marianne" w:hAnsi="Marianne"/>
        </w:rPr>
        <w:tab/>
      </w:r>
    </w:p>
    <w:p w:rsidR="00C45E23" w:rsidRPr="00D67623" w:rsidRDefault="00C45E23" w:rsidP="00F803A3">
      <w:pPr>
        <w:pStyle w:val="Paragraphedeliste"/>
        <w:numPr>
          <w:ilvl w:val="0"/>
          <w:numId w:val="5"/>
        </w:numPr>
        <w:tabs>
          <w:tab w:val="left" w:leader="dot" w:pos="5812"/>
        </w:tabs>
        <w:rPr>
          <w:rFonts w:ascii="Marianne" w:hAnsi="Marianne"/>
        </w:rPr>
      </w:pPr>
      <w:r w:rsidRPr="00D67623">
        <w:rPr>
          <w:rFonts w:ascii="Marianne" w:hAnsi="Marianne"/>
        </w:rPr>
        <w:t>Mail</w:t>
      </w:r>
      <w:r w:rsidRPr="00D67623">
        <w:rPr>
          <w:rFonts w:ascii="Calibri" w:hAnsi="Calibri" w:cs="Calibri"/>
        </w:rPr>
        <w:t> </w:t>
      </w:r>
      <w:r w:rsidRPr="00D67623">
        <w:rPr>
          <w:rFonts w:ascii="Marianne" w:hAnsi="Marianne"/>
        </w:rPr>
        <w:t>:</w:t>
      </w:r>
      <w:r w:rsidR="00F803A3">
        <w:rPr>
          <w:rFonts w:ascii="Marianne" w:hAnsi="Marianne"/>
        </w:rPr>
        <w:tab/>
      </w:r>
    </w:p>
    <w:p w:rsidR="00C45E23" w:rsidRPr="00D67623" w:rsidRDefault="00C45E23" w:rsidP="00F803A3">
      <w:pPr>
        <w:pStyle w:val="Paragraphedeliste"/>
        <w:numPr>
          <w:ilvl w:val="0"/>
          <w:numId w:val="5"/>
        </w:numPr>
        <w:tabs>
          <w:tab w:val="left" w:leader="dot" w:pos="5812"/>
        </w:tabs>
        <w:rPr>
          <w:rFonts w:ascii="Marianne" w:hAnsi="Marianne"/>
        </w:rPr>
      </w:pPr>
      <w:r w:rsidRPr="00D67623">
        <w:rPr>
          <w:rFonts w:ascii="Marianne" w:hAnsi="Marianne"/>
        </w:rPr>
        <w:t>Tél.</w:t>
      </w:r>
      <w:r w:rsidRPr="00D67623">
        <w:rPr>
          <w:rFonts w:ascii="Calibri" w:hAnsi="Calibri" w:cs="Calibri"/>
        </w:rPr>
        <w:t> </w:t>
      </w:r>
      <w:r w:rsidRPr="00D67623">
        <w:rPr>
          <w:rFonts w:ascii="Marianne" w:hAnsi="Marianne"/>
        </w:rPr>
        <w:t>:</w:t>
      </w:r>
      <w:r w:rsidR="00F803A3">
        <w:rPr>
          <w:rFonts w:ascii="Marianne" w:hAnsi="Marianne"/>
        </w:rPr>
        <w:tab/>
      </w:r>
    </w:p>
    <w:p w:rsidR="00C45E23" w:rsidRPr="00D67623" w:rsidRDefault="00C45E23" w:rsidP="00C45E23">
      <w:pPr>
        <w:rPr>
          <w:rFonts w:ascii="Marianne" w:hAnsi="Marianne"/>
        </w:rPr>
      </w:pPr>
    </w:p>
    <w:p w:rsidR="00C45E23" w:rsidRPr="00D67623" w:rsidRDefault="00C45E23" w:rsidP="00C45E23">
      <w:pPr>
        <w:rPr>
          <w:rFonts w:ascii="Marianne" w:hAnsi="Marianne"/>
        </w:rPr>
      </w:pPr>
    </w:p>
    <w:p w:rsidR="00D67623" w:rsidRPr="00D67623" w:rsidRDefault="00D67623" w:rsidP="00D67623">
      <w:pPr>
        <w:pStyle w:val="Titre1"/>
        <w:rPr>
          <w:rFonts w:ascii="Marianne" w:hAnsi="Marianne"/>
          <w:color w:val="0070C0"/>
          <w:sz w:val="24"/>
        </w:rPr>
      </w:pPr>
      <w:r w:rsidRPr="00D67623">
        <w:rPr>
          <w:rFonts w:ascii="Marianne" w:hAnsi="Marianne"/>
          <w:color w:val="0070C0"/>
          <w:sz w:val="24"/>
        </w:rPr>
        <w:t>Nature du projet</w:t>
      </w:r>
      <w:r w:rsidRPr="00D67623">
        <w:rPr>
          <w:rFonts w:ascii="Calibri" w:hAnsi="Calibri" w:cs="Calibri"/>
          <w:color w:val="0070C0"/>
          <w:sz w:val="24"/>
        </w:rPr>
        <w:t> </w:t>
      </w:r>
      <w:r w:rsidRPr="00D67623">
        <w:rPr>
          <w:rFonts w:ascii="Marianne" w:hAnsi="Marianne"/>
          <w:color w:val="0070C0"/>
          <w:sz w:val="24"/>
        </w:rPr>
        <w:t>:</w:t>
      </w:r>
    </w:p>
    <w:p w:rsidR="00D67623" w:rsidRPr="00D67623" w:rsidRDefault="00D67623" w:rsidP="00C45E23">
      <w:pPr>
        <w:rPr>
          <w:rFonts w:ascii="Marianne" w:hAnsi="Marianne"/>
        </w:rPr>
      </w:pPr>
    </w:p>
    <w:p w:rsidR="00D67623" w:rsidRPr="00D67623" w:rsidRDefault="00D67623" w:rsidP="00D67623">
      <w:pPr>
        <w:pStyle w:val="Paragraphedeliste"/>
        <w:numPr>
          <w:ilvl w:val="0"/>
          <w:numId w:val="6"/>
        </w:numPr>
        <w:rPr>
          <w:rFonts w:ascii="Marianne" w:hAnsi="Marianne"/>
        </w:rPr>
      </w:pPr>
      <w:r w:rsidRPr="00D67623">
        <w:rPr>
          <w:rFonts w:ascii="Marianne" w:hAnsi="Marianne"/>
        </w:rPr>
        <w:t>Sécurisation / Mise aux normes</w:t>
      </w:r>
    </w:p>
    <w:p w:rsidR="00D67623" w:rsidRDefault="00D67623" w:rsidP="00D67623">
      <w:pPr>
        <w:pStyle w:val="Paragraphedeliste"/>
        <w:numPr>
          <w:ilvl w:val="0"/>
          <w:numId w:val="6"/>
        </w:numPr>
        <w:rPr>
          <w:rFonts w:ascii="Marianne" w:hAnsi="Marianne"/>
        </w:rPr>
      </w:pPr>
      <w:r w:rsidRPr="00D67623">
        <w:rPr>
          <w:rFonts w:ascii="Marianne" w:hAnsi="Marianne"/>
        </w:rPr>
        <w:t>Equipement</w:t>
      </w:r>
    </w:p>
    <w:p w:rsidR="005E1433" w:rsidRPr="00D67623" w:rsidRDefault="005E1433" w:rsidP="00D67623">
      <w:pPr>
        <w:pStyle w:val="Paragraphedeliste"/>
        <w:numPr>
          <w:ilvl w:val="0"/>
          <w:numId w:val="6"/>
        </w:numPr>
        <w:rPr>
          <w:rFonts w:ascii="Marianne" w:hAnsi="Marianne"/>
        </w:rPr>
      </w:pPr>
      <w:r>
        <w:rPr>
          <w:rFonts w:ascii="Marianne" w:hAnsi="Marianne"/>
        </w:rPr>
        <w:t>Système d’information</w:t>
      </w:r>
    </w:p>
    <w:p w:rsidR="00D67623" w:rsidRPr="00D67623" w:rsidRDefault="00D67623" w:rsidP="00D67623">
      <w:pPr>
        <w:pStyle w:val="Paragraphedeliste"/>
        <w:numPr>
          <w:ilvl w:val="0"/>
          <w:numId w:val="6"/>
        </w:numPr>
        <w:rPr>
          <w:rFonts w:ascii="Marianne" w:hAnsi="Marianne"/>
        </w:rPr>
      </w:pPr>
      <w:r w:rsidRPr="00D67623">
        <w:rPr>
          <w:rFonts w:ascii="Marianne" w:hAnsi="Marianne"/>
        </w:rPr>
        <w:t>Travaux de réfection</w:t>
      </w:r>
    </w:p>
    <w:p w:rsidR="00D67623" w:rsidRPr="00D67623" w:rsidRDefault="00D67623" w:rsidP="00D67623">
      <w:pPr>
        <w:pStyle w:val="Paragraphedeliste"/>
        <w:numPr>
          <w:ilvl w:val="0"/>
          <w:numId w:val="6"/>
        </w:numPr>
        <w:rPr>
          <w:rFonts w:ascii="Marianne" w:hAnsi="Marianne"/>
        </w:rPr>
      </w:pPr>
      <w:r w:rsidRPr="00D67623">
        <w:rPr>
          <w:rFonts w:ascii="Marianne" w:hAnsi="Marianne"/>
        </w:rPr>
        <w:t>Autres</w:t>
      </w:r>
    </w:p>
    <w:p w:rsidR="00D67623" w:rsidRDefault="00D67623" w:rsidP="00D67623">
      <w:pPr>
        <w:rPr>
          <w:rFonts w:ascii="Marianne" w:hAnsi="Marianne"/>
        </w:rPr>
      </w:pPr>
    </w:p>
    <w:p w:rsidR="0077658F" w:rsidRPr="00D67623" w:rsidRDefault="0077658F" w:rsidP="00D67623">
      <w:pPr>
        <w:rPr>
          <w:rFonts w:ascii="Marianne" w:hAnsi="Marianne"/>
        </w:rPr>
      </w:pPr>
    </w:p>
    <w:p w:rsidR="005E1433" w:rsidRDefault="005E1433" w:rsidP="00D67623">
      <w:pPr>
        <w:pStyle w:val="Titre1"/>
        <w:rPr>
          <w:rFonts w:ascii="Marianne" w:eastAsia="Calibri" w:hAnsi="Marianne"/>
          <w:color w:val="0070C0"/>
          <w:sz w:val="24"/>
          <w:lang w:eastAsia="en-US"/>
        </w:rPr>
      </w:pPr>
      <w:r>
        <w:rPr>
          <w:rFonts w:ascii="Marianne" w:eastAsia="Calibri" w:hAnsi="Marianne"/>
          <w:color w:val="0070C0"/>
          <w:sz w:val="24"/>
          <w:lang w:eastAsia="en-US"/>
        </w:rPr>
        <w:lastRenderedPageBreak/>
        <w:t>Le projet</w:t>
      </w:r>
    </w:p>
    <w:p w:rsidR="0077658F" w:rsidRPr="0077658F" w:rsidRDefault="00D67623" w:rsidP="0077658F">
      <w:pPr>
        <w:pStyle w:val="Titre2"/>
        <w:rPr>
          <w:rFonts w:ascii="Marianne" w:eastAsia="Calibri" w:hAnsi="Marianne"/>
          <w:sz w:val="20"/>
          <w:szCs w:val="20"/>
          <w:lang w:eastAsia="en-US"/>
        </w:rPr>
      </w:pPr>
      <w:r w:rsidRPr="0077658F">
        <w:rPr>
          <w:rFonts w:ascii="Marianne" w:eastAsia="Calibri" w:hAnsi="Marianne"/>
          <w:sz w:val="22"/>
          <w:szCs w:val="22"/>
          <w:lang w:eastAsia="en-US"/>
        </w:rPr>
        <w:t>Description du projet</w:t>
      </w:r>
      <w:r w:rsidR="0077658F">
        <w:rPr>
          <w:rFonts w:ascii="Marianne" w:eastAsia="Calibri" w:hAnsi="Marianne"/>
          <w:sz w:val="22"/>
          <w:szCs w:val="22"/>
          <w:lang w:eastAsia="en-US"/>
        </w:rPr>
        <w:t xml:space="preserve"> </w:t>
      </w:r>
      <w:r w:rsidR="0077658F" w:rsidRPr="0077658F">
        <w:rPr>
          <w:rFonts w:ascii="Marianne" w:eastAsia="Calibri" w:hAnsi="Marianne"/>
          <w:b w:val="0"/>
          <w:color w:val="auto"/>
          <w:sz w:val="20"/>
          <w:szCs w:val="20"/>
          <w:lang w:eastAsia="en-US"/>
        </w:rPr>
        <w:t>(</w:t>
      </w:r>
      <w:r w:rsidR="0077658F">
        <w:rPr>
          <w:rFonts w:ascii="Marianne" w:hAnsi="Marianne"/>
          <w:b w:val="0"/>
          <w:color w:val="auto"/>
          <w:sz w:val="20"/>
          <w:szCs w:val="20"/>
        </w:rPr>
        <w:t>e</w:t>
      </w:r>
      <w:r w:rsidR="0077658F" w:rsidRPr="0077658F">
        <w:rPr>
          <w:rFonts w:ascii="Marianne" w:hAnsi="Marianne"/>
          <w:b w:val="0"/>
          <w:color w:val="auto"/>
          <w:sz w:val="20"/>
          <w:szCs w:val="20"/>
        </w:rPr>
        <w:t>n complément possibilité d’ajouter des documents concernant le projet)</w:t>
      </w:r>
    </w:p>
    <w:p w:rsidR="00D67623" w:rsidRPr="0077658F" w:rsidRDefault="00D67623" w:rsidP="00D67623">
      <w:pPr>
        <w:rPr>
          <w:rFonts w:ascii="Marianne" w:eastAsia="Calibri" w:hAnsi="Marianne"/>
          <w:szCs w:val="22"/>
          <w:lang w:eastAsia="en-US"/>
        </w:rPr>
      </w:pPr>
    </w:p>
    <w:p w:rsidR="005E1433" w:rsidRPr="0077658F" w:rsidRDefault="005E1433" w:rsidP="00D67623">
      <w:pPr>
        <w:rPr>
          <w:rFonts w:ascii="Marianne" w:eastAsia="Calibri" w:hAnsi="Marianne"/>
          <w:szCs w:val="22"/>
          <w:lang w:eastAsia="en-US"/>
        </w:rPr>
      </w:pPr>
    </w:p>
    <w:p w:rsidR="0077658F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</w:p>
    <w:p w:rsidR="008F388A" w:rsidRPr="005E1433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</w:p>
    <w:p w:rsidR="00D67623" w:rsidRPr="0077658F" w:rsidRDefault="00D67623" w:rsidP="0077658F">
      <w:pPr>
        <w:pStyle w:val="Titre2"/>
        <w:rPr>
          <w:rFonts w:ascii="Marianne" w:hAnsi="Marianne"/>
          <w:sz w:val="20"/>
          <w:szCs w:val="20"/>
          <w:lang w:eastAsia="en-US"/>
        </w:rPr>
      </w:pPr>
      <w:r w:rsidRPr="0077658F">
        <w:rPr>
          <w:rFonts w:ascii="Marianne" w:hAnsi="Marianne"/>
          <w:sz w:val="22"/>
          <w:szCs w:val="22"/>
          <w:lang w:eastAsia="en-US"/>
        </w:rPr>
        <w:t>Avancement du projet</w:t>
      </w:r>
      <w:r w:rsidR="0077658F" w:rsidRPr="0077658F">
        <w:rPr>
          <w:sz w:val="22"/>
          <w:szCs w:val="22"/>
          <w:lang w:eastAsia="en-US"/>
        </w:rPr>
        <w:t xml:space="preserve"> </w:t>
      </w:r>
      <w:r w:rsidR="0077658F" w:rsidRPr="0077658F">
        <w:rPr>
          <w:rFonts w:ascii="Marianne" w:hAnsi="Marianne"/>
          <w:b w:val="0"/>
          <w:color w:val="auto"/>
          <w:sz w:val="20"/>
          <w:szCs w:val="20"/>
          <w:lang w:eastAsia="en-US"/>
        </w:rPr>
        <w:t>(b</w:t>
      </w:r>
      <w:r w:rsidR="0077658F" w:rsidRPr="0077658F">
        <w:rPr>
          <w:rFonts w:ascii="Marianne" w:hAnsi="Marianne"/>
          <w:b w:val="0"/>
          <w:color w:val="auto"/>
          <w:sz w:val="20"/>
          <w:szCs w:val="20"/>
        </w:rPr>
        <w:t>esoin identifié, avancement et maturité du projet)</w:t>
      </w:r>
    </w:p>
    <w:p w:rsidR="005E1433" w:rsidRDefault="005E1433" w:rsidP="00D67623">
      <w:pPr>
        <w:rPr>
          <w:rFonts w:ascii="Marianne" w:eastAsia="Calibri" w:hAnsi="Marianne"/>
          <w:sz w:val="22"/>
          <w:szCs w:val="22"/>
          <w:lang w:eastAsia="en-US"/>
        </w:rPr>
      </w:pP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rFonts w:ascii="Marianne" w:eastAsia="Calibri" w:hAnsi="Marianne"/>
          <w:sz w:val="22"/>
          <w:szCs w:val="22"/>
          <w:lang w:eastAsia="en-US"/>
        </w:rPr>
      </w:pPr>
      <w:r>
        <w:rPr>
          <w:rFonts w:ascii="Marianne" w:eastAsia="Calibri" w:hAnsi="Marianne"/>
          <w:sz w:val="22"/>
          <w:szCs w:val="22"/>
          <w:lang w:eastAsia="en-US"/>
        </w:rPr>
        <w:tab/>
      </w:r>
    </w:p>
    <w:p w:rsidR="008F388A" w:rsidRPr="005E1433" w:rsidRDefault="008F388A" w:rsidP="00D67623">
      <w:pPr>
        <w:rPr>
          <w:rFonts w:ascii="Marianne" w:eastAsia="Calibri" w:hAnsi="Marianne"/>
          <w:sz w:val="22"/>
          <w:szCs w:val="22"/>
          <w:lang w:eastAsia="en-US"/>
        </w:rPr>
      </w:pPr>
    </w:p>
    <w:p w:rsidR="0077658F" w:rsidRPr="0077658F" w:rsidRDefault="005E1433" w:rsidP="0077658F">
      <w:pPr>
        <w:pStyle w:val="Titre2"/>
        <w:numPr>
          <w:ilvl w:val="1"/>
          <w:numId w:val="10"/>
        </w:numPr>
        <w:rPr>
          <w:rFonts w:ascii="Marianne" w:hAnsi="Marianne"/>
          <w:sz w:val="20"/>
          <w:szCs w:val="22"/>
          <w:lang w:eastAsia="en-US"/>
        </w:rPr>
      </w:pPr>
      <w:r w:rsidRPr="0077658F">
        <w:rPr>
          <w:rFonts w:ascii="Marianne" w:hAnsi="Marianne"/>
          <w:sz w:val="22"/>
          <w:szCs w:val="22"/>
          <w:lang w:eastAsia="en-US"/>
        </w:rPr>
        <w:t>Opportunité du projet</w:t>
      </w:r>
      <w:r w:rsidR="0077658F" w:rsidRPr="0077658F">
        <w:rPr>
          <w:rFonts w:ascii="Marianne" w:hAnsi="Marianne"/>
          <w:sz w:val="22"/>
          <w:szCs w:val="22"/>
          <w:lang w:eastAsia="en-US"/>
        </w:rPr>
        <w:t xml:space="preserve"> </w:t>
      </w:r>
      <w:r w:rsidR="0077658F" w:rsidRPr="0077658F">
        <w:rPr>
          <w:rFonts w:ascii="Marianne" w:hAnsi="Marianne"/>
          <w:b w:val="0"/>
          <w:color w:val="auto"/>
          <w:sz w:val="20"/>
          <w:szCs w:val="22"/>
          <w:lang w:eastAsia="en-US"/>
        </w:rPr>
        <w:t>(</w:t>
      </w:r>
      <w:r w:rsidRPr="0077658F">
        <w:rPr>
          <w:rFonts w:ascii="Marianne" w:hAnsi="Marianne"/>
          <w:b w:val="0"/>
          <w:color w:val="auto"/>
          <w:sz w:val="20"/>
          <w:szCs w:val="22"/>
          <w:lang w:eastAsia="en-US"/>
        </w:rPr>
        <w:t>Bénéfices attendus au regard de l’</w:t>
      </w:r>
      <w:r w:rsidR="00FC3090" w:rsidRPr="0077658F">
        <w:rPr>
          <w:rFonts w:ascii="Marianne" w:hAnsi="Marianne"/>
          <w:b w:val="0"/>
          <w:color w:val="auto"/>
          <w:sz w:val="20"/>
          <w:szCs w:val="22"/>
          <w:lang w:eastAsia="en-US"/>
        </w:rPr>
        <w:t>amélioration des services, d’une meilleure réponse aux besoins du territoire</w:t>
      </w:r>
      <w:r w:rsidR="0077658F" w:rsidRPr="0077658F">
        <w:rPr>
          <w:rFonts w:ascii="Marianne" w:hAnsi="Marianne"/>
          <w:b w:val="0"/>
          <w:color w:val="auto"/>
          <w:sz w:val="20"/>
          <w:szCs w:val="22"/>
          <w:lang w:eastAsia="en-US"/>
        </w:rPr>
        <w:t>)</w:t>
      </w:r>
    </w:p>
    <w:p w:rsidR="0077658F" w:rsidRDefault="0077658F" w:rsidP="0077658F">
      <w:pPr>
        <w:rPr>
          <w:lang w:eastAsia="en-US"/>
        </w:rPr>
      </w:pPr>
    </w:p>
    <w:p w:rsidR="008F388A" w:rsidRDefault="008F388A" w:rsidP="008F388A">
      <w:pPr>
        <w:tabs>
          <w:tab w:val="left" w:leader="dot" w:pos="9026"/>
        </w:tabs>
        <w:rPr>
          <w:lang w:eastAsia="en-US"/>
        </w:rPr>
      </w:pPr>
      <w:r>
        <w:rPr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lang w:eastAsia="en-US"/>
        </w:rPr>
      </w:pPr>
      <w:r>
        <w:rPr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lang w:eastAsia="en-US"/>
        </w:rPr>
      </w:pPr>
      <w:r>
        <w:rPr>
          <w:lang w:eastAsia="en-US"/>
        </w:rPr>
        <w:tab/>
      </w:r>
    </w:p>
    <w:p w:rsidR="008F388A" w:rsidRDefault="008F388A" w:rsidP="008F388A">
      <w:pPr>
        <w:tabs>
          <w:tab w:val="left" w:leader="dot" w:pos="9026"/>
        </w:tabs>
        <w:rPr>
          <w:lang w:eastAsia="en-US"/>
        </w:rPr>
      </w:pPr>
      <w:r>
        <w:rPr>
          <w:lang w:eastAsia="en-US"/>
        </w:rPr>
        <w:tab/>
      </w:r>
    </w:p>
    <w:p w:rsidR="008F388A" w:rsidRDefault="008F388A" w:rsidP="0077658F">
      <w:pPr>
        <w:rPr>
          <w:lang w:eastAsia="en-US"/>
        </w:rPr>
      </w:pPr>
    </w:p>
    <w:p w:rsidR="0077658F" w:rsidRPr="0077658F" w:rsidRDefault="0077658F" w:rsidP="0077658F">
      <w:pPr>
        <w:rPr>
          <w:lang w:eastAsia="en-US"/>
        </w:rPr>
      </w:pPr>
    </w:p>
    <w:p w:rsidR="0077658F" w:rsidRDefault="005E1433" w:rsidP="0077658F">
      <w:pPr>
        <w:pStyle w:val="Titre2"/>
        <w:numPr>
          <w:ilvl w:val="1"/>
          <w:numId w:val="10"/>
        </w:numPr>
        <w:rPr>
          <w:rFonts w:ascii="Marianne" w:hAnsi="Marianne"/>
          <w:sz w:val="22"/>
          <w:szCs w:val="22"/>
          <w:lang w:eastAsia="en-US"/>
        </w:rPr>
      </w:pPr>
      <w:r w:rsidRPr="0077658F">
        <w:rPr>
          <w:rFonts w:ascii="Marianne" w:hAnsi="Marianne"/>
          <w:sz w:val="22"/>
          <w:szCs w:val="22"/>
          <w:lang w:eastAsia="en-US"/>
        </w:rPr>
        <w:t>Coût du projet</w:t>
      </w:r>
      <w:r w:rsidR="009301AA">
        <w:rPr>
          <w:rFonts w:ascii="Marianne" w:hAnsi="Marianne"/>
          <w:sz w:val="22"/>
          <w:szCs w:val="22"/>
          <w:lang w:eastAsia="en-US"/>
        </w:rPr>
        <w:t xml:space="preserve"> (TTC/TDC)</w:t>
      </w:r>
    </w:p>
    <w:p w:rsidR="0077658F" w:rsidRDefault="0077658F" w:rsidP="0077658F">
      <w:pPr>
        <w:rPr>
          <w:lang w:eastAsia="en-US"/>
        </w:rPr>
      </w:pPr>
    </w:p>
    <w:p w:rsidR="008F388A" w:rsidRDefault="008F388A" w:rsidP="00AB6560">
      <w:pPr>
        <w:tabs>
          <w:tab w:val="left" w:leader="dot" w:pos="9026"/>
        </w:tabs>
        <w:rPr>
          <w:lang w:eastAsia="en-US"/>
        </w:rPr>
      </w:pPr>
      <w:r>
        <w:rPr>
          <w:lang w:eastAsia="en-US"/>
        </w:rPr>
        <w:tab/>
      </w:r>
    </w:p>
    <w:p w:rsidR="00AB6560" w:rsidRDefault="00AB6560" w:rsidP="00AB6560">
      <w:pPr>
        <w:tabs>
          <w:tab w:val="left" w:leader="dot" w:pos="9026"/>
        </w:tabs>
        <w:rPr>
          <w:lang w:eastAsia="en-US"/>
        </w:rPr>
      </w:pPr>
    </w:p>
    <w:p w:rsidR="00AB6560" w:rsidRPr="00912227" w:rsidRDefault="00AB6560" w:rsidP="00AB6560">
      <w:pPr>
        <w:tabs>
          <w:tab w:val="left" w:leader="dot" w:pos="9026"/>
        </w:tabs>
        <w:rPr>
          <w:lang w:eastAsia="en-US"/>
        </w:rPr>
      </w:pPr>
      <w:r w:rsidRPr="00912227">
        <w:rPr>
          <w:lang w:eastAsia="en-US"/>
        </w:rPr>
        <w:tab/>
      </w:r>
    </w:p>
    <w:p w:rsidR="00AB6560" w:rsidRDefault="00AB6560" w:rsidP="00AB6560">
      <w:pPr>
        <w:tabs>
          <w:tab w:val="left" w:leader="dot" w:pos="9026"/>
        </w:tabs>
        <w:rPr>
          <w:lang w:eastAsia="en-US"/>
        </w:rPr>
      </w:pPr>
    </w:p>
    <w:p w:rsidR="00AB6560" w:rsidRDefault="00AB6560" w:rsidP="0077658F">
      <w:pPr>
        <w:rPr>
          <w:lang w:eastAsia="en-US"/>
        </w:rPr>
      </w:pPr>
    </w:p>
    <w:p w:rsidR="00AB6560" w:rsidRPr="0077658F" w:rsidRDefault="00AB6560" w:rsidP="0077658F">
      <w:pPr>
        <w:rPr>
          <w:lang w:eastAsia="en-US"/>
        </w:rPr>
      </w:pPr>
    </w:p>
    <w:p w:rsidR="005E1433" w:rsidRDefault="005E1433" w:rsidP="0077658F">
      <w:pPr>
        <w:pStyle w:val="Titre2"/>
        <w:numPr>
          <w:ilvl w:val="1"/>
          <w:numId w:val="10"/>
        </w:numPr>
        <w:rPr>
          <w:rFonts w:ascii="Marianne" w:hAnsi="Marianne"/>
          <w:sz w:val="22"/>
          <w:szCs w:val="22"/>
          <w:lang w:eastAsia="en-US"/>
        </w:rPr>
      </w:pPr>
      <w:r w:rsidRPr="0077658F">
        <w:rPr>
          <w:rFonts w:ascii="Marianne" w:hAnsi="Marianne"/>
          <w:sz w:val="22"/>
          <w:szCs w:val="22"/>
          <w:lang w:eastAsia="en-US"/>
        </w:rPr>
        <w:t>Calendrier prévisionnel</w:t>
      </w:r>
      <w:r w:rsidR="00B70268">
        <w:rPr>
          <w:rFonts w:ascii="Marianne" w:hAnsi="Marianne"/>
          <w:sz w:val="22"/>
          <w:szCs w:val="22"/>
          <w:lang w:eastAsia="en-US"/>
        </w:rPr>
        <w:t xml:space="preserve"> </w:t>
      </w:r>
    </w:p>
    <w:p w:rsidR="008F388A" w:rsidRDefault="008F388A" w:rsidP="008F388A">
      <w:pPr>
        <w:rPr>
          <w:rFonts w:eastAsia="Calibri"/>
          <w:lang w:eastAsia="en-US"/>
        </w:rPr>
      </w:pPr>
    </w:p>
    <w:p w:rsidR="00AB6560" w:rsidRDefault="00AB6560" w:rsidP="00AB6560">
      <w:pPr>
        <w:tabs>
          <w:tab w:val="left" w:leader="dot" w:pos="9026"/>
        </w:tabs>
        <w:rPr>
          <w:lang w:eastAsia="en-US"/>
        </w:rPr>
      </w:pPr>
      <w:r>
        <w:rPr>
          <w:lang w:eastAsia="en-US"/>
        </w:rPr>
        <w:tab/>
      </w:r>
    </w:p>
    <w:p w:rsidR="008F388A" w:rsidRPr="00AB6560" w:rsidRDefault="008F388A" w:rsidP="00AB6560">
      <w:pPr>
        <w:tabs>
          <w:tab w:val="left" w:leader="dot" w:pos="5954"/>
        </w:tabs>
        <w:rPr>
          <w:rFonts w:eastAsia="Calibri"/>
          <w:lang w:eastAsia="en-US"/>
        </w:rPr>
      </w:pPr>
    </w:p>
    <w:sectPr w:rsidR="008F388A" w:rsidRPr="00AB6560" w:rsidSect="00CE4D40">
      <w:head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7B" w:rsidRDefault="009E367B" w:rsidP="009E367B">
      <w:r>
        <w:separator/>
      </w:r>
    </w:p>
  </w:endnote>
  <w:endnote w:type="continuationSeparator" w:id="0">
    <w:p w:rsidR="009E367B" w:rsidRDefault="009E367B" w:rsidP="009E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7B" w:rsidRDefault="009E367B" w:rsidP="009E367B">
      <w:r>
        <w:separator/>
      </w:r>
    </w:p>
  </w:footnote>
  <w:footnote w:type="continuationSeparator" w:id="0">
    <w:p w:rsidR="009E367B" w:rsidRDefault="009E367B" w:rsidP="009E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7B" w:rsidRDefault="009E367B" w:rsidP="009E367B">
    <w:pPr>
      <w:pStyle w:val="En-tte"/>
      <w:tabs>
        <w:tab w:val="clear" w:pos="4536"/>
        <w:tab w:val="clear" w:pos="9072"/>
        <w:tab w:val="left" w:pos="980"/>
      </w:tabs>
    </w:pPr>
  </w:p>
  <w:p w:rsidR="009E367B" w:rsidRDefault="009E36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40" w:rsidRDefault="00CE4D40">
    <w:pPr>
      <w:pStyle w:val="En-tte"/>
    </w:pPr>
    <w:r w:rsidRPr="00CE4D40">
      <w:rPr>
        <w:noProof/>
      </w:rPr>
      <w:drawing>
        <wp:anchor distT="0" distB="0" distL="114300" distR="114300" simplePos="0" relativeHeight="251662336" behindDoc="0" locked="0" layoutInCell="1" allowOverlap="1" wp14:anchorId="57634A15" wp14:editId="171DDC73">
          <wp:simplePos x="0" y="0"/>
          <wp:positionH relativeFrom="column">
            <wp:posOffset>4148455</wp:posOffset>
          </wp:positionH>
          <wp:positionV relativeFrom="paragraph">
            <wp:posOffset>6350</wp:posOffset>
          </wp:positionV>
          <wp:extent cx="1941195" cy="1370965"/>
          <wp:effectExtent l="0" t="0" r="1905" b="0"/>
          <wp:wrapNone/>
          <wp:docPr id="1" name="Image 1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D40">
      <w:rPr>
        <w:noProof/>
      </w:rPr>
      <w:drawing>
        <wp:anchor distT="0" distB="0" distL="114300" distR="114300" simplePos="0" relativeHeight="251663360" behindDoc="0" locked="0" layoutInCell="1" allowOverlap="1" wp14:anchorId="3FDA756B" wp14:editId="3AD76582">
          <wp:simplePos x="0" y="0"/>
          <wp:positionH relativeFrom="margin">
            <wp:posOffset>19050</wp:posOffset>
          </wp:positionH>
          <wp:positionV relativeFrom="paragraph">
            <wp:posOffset>-32385</wp:posOffset>
          </wp:positionV>
          <wp:extent cx="1350010" cy="1210945"/>
          <wp:effectExtent l="0" t="0" r="2540" b="8255"/>
          <wp:wrapNone/>
          <wp:docPr id="2" name="Image 2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D40" w:rsidRDefault="00CE4D40">
    <w:pPr>
      <w:pStyle w:val="En-tte"/>
    </w:pPr>
  </w:p>
  <w:p w:rsidR="00CE4D40" w:rsidRDefault="00CE4D40">
    <w:pPr>
      <w:pStyle w:val="En-tte"/>
    </w:pPr>
  </w:p>
  <w:p w:rsidR="00CE4D40" w:rsidRDefault="00CE4D40">
    <w:pPr>
      <w:pStyle w:val="En-tte"/>
    </w:pPr>
  </w:p>
  <w:p w:rsidR="00CE4D40" w:rsidRDefault="00CE4D40">
    <w:pPr>
      <w:pStyle w:val="En-tte"/>
    </w:pPr>
  </w:p>
  <w:p w:rsidR="00CE4D40" w:rsidRDefault="00CE4D40">
    <w:pPr>
      <w:pStyle w:val="En-tte"/>
    </w:pPr>
  </w:p>
  <w:p w:rsidR="00CE4D40" w:rsidRDefault="00CE4D40">
    <w:pPr>
      <w:pStyle w:val="En-tte"/>
    </w:pPr>
  </w:p>
  <w:p w:rsidR="00CE4D40" w:rsidRDefault="00CE4D40">
    <w:pPr>
      <w:pStyle w:val="En-tte"/>
    </w:pPr>
  </w:p>
  <w:p w:rsidR="00CE4D40" w:rsidRDefault="00CE4D40">
    <w:pPr>
      <w:pStyle w:val="En-tte"/>
    </w:pPr>
  </w:p>
  <w:p w:rsidR="00CE4D40" w:rsidRDefault="00CE4D40">
    <w:pPr>
      <w:pStyle w:val="En-tte"/>
    </w:pPr>
  </w:p>
  <w:p w:rsidR="00CE4D40" w:rsidRDefault="00CE4D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E2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203A4"/>
    <w:multiLevelType w:val="hybridMultilevel"/>
    <w:tmpl w:val="C0E81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2D7"/>
    <w:multiLevelType w:val="hybridMultilevel"/>
    <w:tmpl w:val="64CEAC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70F69"/>
    <w:multiLevelType w:val="hybridMultilevel"/>
    <w:tmpl w:val="1FA6752C"/>
    <w:lvl w:ilvl="0" w:tplc="49443C6E">
      <w:start w:val="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1ADD"/>
    <w:multiLevelType w:val="multilevel"/>
    <w:tmpl w:val="8C32F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84E235C"/>
    <w:multiLevelType w:val="multilevel"/>
    <w:tmpl w:val="7680AB4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47C163E"/>
    <w:multiLevelType w:val="hybridMultilevel"/>
    <w:tmpl w:val="35AEC40A"/>
    <w:lvl w:ilvl="0" w:tplc="20641A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3BA3"/>
    <w:multiLevelType w:val="hybridMultilevel"/>
    <w:tmpl w:val="4FD07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B"/>
    <w:rsid w:val="0007779E"/>
    <w:rsid w:val="00213FE4"/>
    <w:rsid w:val="00274F1A"/>
    <w:rsid w:val="00296589"/>
    <w:rsid w:val="00355F25"/>
    <w:rsid w:val="003821F8"/>
    <w:rsid w:val="00414E31"/>
    <w:rsid w:val="00425C8B"/>
    <w:rsid w:val="004B3B41"/>
    <w:rsid w:val="00504A02"/>
    <w:rsid w:val="00567A2D"/>
    <w:rsid w:val="00586CDF"/>
    <w:rsid w:val="005A06E7"/>
    <w:rsid w:val="005E1433"/>
    <w:rsid w:val="0061024F"/>
    <w:rsid w:val="006F1D71"/>
    <w:rsid w:val="007647ED"/>
    <w:rsid w:val="0077658F"/>
    <w:rsid w:val="008F388A"/>
    <w:rsid w:val="00912227"/>
    <w:rsid w:val="00914E68"/>
    <w:rsid w:val="009301AA"/>
    <w:rsid w:val="009E367B"/>
    <w:rsid w:val="009F73F3"/>
    <w:rsid w:val="00AB6560"/>
    <w:rsid w:val="00B70268"/>
    <w:rsid w:val="00C07EA6"/>
    <w:rsid w:val="00C45E23"/>
    <w:rsid w:val="00C8035E"/>
    <w:rsid w:val="00CA1EBB"/>
    <w:rsid w:val="00CE4D40"/>
    <w:rsid w:val="00D67623"/>
    <w:rsid w:val="00D76AE5"/>
    <w:rsid w:val="00D80316"/>
    <w:rsid w:val="00E64A64"/>
    <w:rsid w:val="00EF2BC4"/>
    <w:rsid w:val="00F803A3"/>
    <w:rsid w:val="00F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726F"/>
  <w15:docId w15:val="{338D58CC-3A6F-4FEA-AB73-2C2DC318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7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E3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367B"/>
  </w:style>
  <w:style w:type="paragraph" w:styleId="Pieddepage">
    <w:name w:val="footer"/>
    <w:basedOn w:val="Normal"/>
    <w:link w:val="PieddepageCar"/>
    <w:uiPriority w:val="99"/>
    <w:unhideWhenUsed/>
    <w:rsid w:val="009E36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367B"/>
  </w:style>
  <w:style w:type="paragraph" w:customStyle="1" w:styleId="Default">
    <w:name w:val="Default"/>
    <w:rsid w:val="00C0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allais@ars.sant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le.cochet@ars.sant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155B-093C-47EB-897C-DF4B6DB9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74</TotalTime>
  <Pages>5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ALLAIS Caroline</dc:creator>
  <cp:keywords/>
  <dc:description/>
  <cp:lastModifiedBy>ALLAIS, Caroline (ARS-NORMANDIE/DOS/FEOS)</cp:lastModifiedBy>
  <cp:revision>8</cp:revision>
  <dcterms:created xsi:type="dcterms:W3CDTF">2022-05-19T13:27:00Z</dcterms:created>
  <dcterms:modified xsi:type="dcterms:W3CDTF">2022-06-10T08:21:00Z</dcterms:modified>
</cp:coreProperties>
</file>