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84" w:rsidRDefault="002F6054" w:rsidP="00251974">
      <w:pPr>
        <w:jc w:val="center"/>
        <w:rPr>
          <w:color w:val="184FCA"/>
          <w:sz w:val="28"/>
          <w:szCs w:val="28"/>
        </w:rPr>
      </w:pPr>
      <w:r>
        <w:rPr>
          <w:noProof/>
          <w:color w:val="184FCA"/>
          <w:sz w:val="28"/>
          <w:szCs w:val="28"/>
          <w:lang w:eastAsia="fr-FR"/>
        </w:rPr>
        <w:drawing>
          <wp:inline distT="0" distB="0" distL="0" distR="0">
            <wp:extent cx="6615430" cy="171450"/>
            <wp:effectExtent l="1905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srcRect/>
                    <a:stretch>
                      <a:fillRect/>
                    </a:stretch>
                  </pic:blipFill>
                  <pic:spPr bwMode="auto">
                    <a:xfrm>
                      <a:off x="0" y="0"/>
                      <a:ext cx="6615430" cy="171450"/>
                    </a:xfrm>
                    <a:prstGeom prst="rect">
                      <a:avLst/>
                    </a:prstGeom>
                    <a:noFill/>
                  </pic:spPr>
                </pic:pic>
              </a:graphicData>
            </a:graphic>
          </wp:inline>
        </w:drawing>
      </w:r>
    </w:p>
    <w:p w:rsidR="002F6054" w:rsidRDefault="002F6054" w:rsidP="002F6054">
      <w:pPr>
        <w:spacing w:after="0"/>
        <w:ind w:right="261"/>
        <w:rPr>
          <w:rFonts w:asciiTheme="minorHAnsi" w:hAnsiTheme="minorHAnsi" w:cstheme="minorHAnsi"/>
          <w:color w:val="184FCA"/>
          <w:sz w:val="28"/>
          <w:szCs w:val="28"/>
        </w:rPr>
      </w:pPr>
    </w:p>
    <w:p w:rsidR="002F6054" w:rsidRPr="005C634A" w:rsidRDefault="002F6054" w:rsidP="002F6054">
      <w:pPr>
        <w:ind w:right="260"/>
        <w:rPr>
          <w:rFonts w:asciiTheme="minorHAnsi" w:hAnsiTheme="minorHAnsi" w:cstheme="minorHAnsi"/>
          <w:color w:val="184FCA"/>
          <w:sz w:val="28"/>
          <w:szCs w:val="28"/>
        </w:rPr>
      </w:pPr>
      <w:r>
        <w:rPr>
          <w:rFonts w:cstheme="minorHAnsi"/>
          <w:noProof/>
          <w:color w:val="184FCA"/>
          <w:sz w:val="28"/>
          <w:szCs w:val="28"/>
          <w:lang w:eastAsia="fr-FR"/>
        </w:rPr>
        <w:drawing>
          <wp:anchor distT="0" distB="0" distL="114300" distR="114300" simplePos="0" relativeHeight="251659264" behindDoc="1" locked="0" layoutInCell="1" allowOverlap="1">
            <wp:simplePos x="0" y="0"/>
            <wp:positionH relativeFrom="column">
              <wp:posOffset>66675</wp:posOffset>
            </wp:positionH>
            <wp:positionV relativeFrom="paragraph">
              <wp:posOffset>33020</wp:posOffset>
            </wp:positionV>
            <wp:extent cx="1800225" cy="1038225"/>
            <wp:effectExtent l="19050" t="0" r="9525" b="0"/>
            <wp:wrapTight wrapText="bothSides">
              <wp:wrapPolygon edited="0">
                <wp:start x="-229" y="0"/>
                <wp:lineTo x="-229" y="21402"/>
                <wp:lineTo x="21714" y="21402"/>
                <wp:lineTo x="21714" y="0"/>
                <wp:lineTo x="-229" y="0"/>
              </wp:wrapPolygon>
            </wp:wrapTight>
            <wp:docPr id="46" name="Image 1" descr="ARS_LOGO_Normandie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_Normandie150dpi.jpg"/>
                    <pic:cNvPicPr>
                      <a:picLocks noChangeAspect="1" noChangeArrowheads="1"/>
                    </pic:cNvPicPr>
                  </pic:nvPicPr>
                  <pic:blipFill>
                    <a:blip r:embed="rId10" cstate="print"/>
                    <a:srcRect/>
                    <a:stretch>
                      <a:fillRect/>
                    </a:stretch>
                  </pic:blipFill>
                  <pic:spPr bwMode="auto">
                    <a:xfrm>
                      <a:off x="0" y="0"/>
                      <a:ext cx="1800225" cy="1038225"/>
                    </a:xfrm>
                    <a:prstGeom prst="rect">
                      <a:avLst/>
                    </a:prstGeom>
                    <a:noFill/>
                    <a:ln w="9525">
                      <a:noFill/>
                      <a:miter lim="800000"/>
                      <a:headEnd/>
                      <a:tailEnd/>
                    </a:ln>
                  </pic:spPr>
                </pic:pic>
              </a:graphicData>
            </a:graphic>
          </wp:anchor>
        </w:drawing>
      </w:r>
    </w:p>
    <w:p w:rsidR="002F6054" w:rsidRPr="005C634A" w:rsidRDefault="002F6054" w:rsidP="002F6054">
      <w:pPr>
        <w:ind w:right="260"/>
        <w:jc w:val="center"/>
        <w:rPr>
          <w:rFonts w:asciiTheme="minorHAnsi" w:hAnsiTheme="minorHAnsi" w:cstheme="minorHAnsi"/>
          <w:color w:val="184FCA"/>
          <w:sz w:val="28"/>
          <w:szCs w:val="28"/>
        </w:rPr>
      </w:pPr>
    </w:p>
    <w:p w:rsidR="002F6054" w:rsidRPr="005C634A" w:rsidRDefault="002F6054" w:rsidP="002F6054">
      <w:pPr>
        <w:ind w:right="260"/>
        <w:jc w:val="center"/>
        <w:rPr>
          <w:rFonts w:asciiTheme="minorHAnsi" w:hAnsiTheme="minorHAnsi" w:cstheme="minorHAnsi"/>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870284"/>
    <w:tbl>
      <w:tblPr>
        <w:tblW w:w="0" w:type="auto"/>
        <w:tblInd w:w="250" w:type="dxa"/>
        <w:shd w:val="clear" w:color="auto" w:fill="1E4FB2"/>
        <w:tblLook w:val="04A0" w:firstRow="1" w:lastRow="0" w:firstColumn="1" w:lastColumn="0" w:noHBand="0" w:noVBand="1"/>
      </w:tblPr>
      <w:tblGrid>
        <w:gridCol w:w="9746"/>
      </w:tblGrid>
      <w:tr w:rsidR="00870284" w:rsidTr="008C6BEA">
        <w:tc>
          <w:tcPr>
            <w:tcW w:w="10432" w:type="dxa"/>
            <w:shd w:val="clear" w:color="auto" w:fill="1E4FB2"/>
          </w:tcPr>
          <w:p w:rsidR="00870284" w:rsidRPr="00FB4DD3" w:rsidRDefault="00870284" w:rsidP="008C6BEA">
            <w:pPr>
              <w:spacing w:after="0"/>
            </w:pPr>
          </w:p>
          <w:p w:rsidR="00870284" w:rsidRPr="00251974" w:rsidRDefault="00870284" w:rsidP="008C6BEA">
            <w:pPr>
              <w:spacing w:after="0"/>
              <w:jc w:val="center"/>
              <w:rPr>
                <w:rFonts w:ascii="Arial" w:hAnsi="Arial" w:cs="Arial"/>
                <w:color w:val="FFFFFF"/>
                <w:sz w:val="40"/>
                <w:szCs w:val="40"/>
              </w:rPr>
            </w:pPr>
            <w:r w:rsidRPr="00251974">
              <w:rPr>
                <w:rFonts w:ascii="Arial" w:hAnsi="Arial" w:cs="Arial"/>
                <w:color w:val="FFFFFF"/>
                <w:sz w:val="40"/>
                <w:szCs w:val="40"/>
              </w:rPr>
              <w:t>Dossier type d’évaluation</w:t>
            </w:r>
          </w:p>
          <w:p w:rsidR="00870284" w:rsidRPr="00251974" w:rsidRDefault="00870284" w:rsidP="008C6BEA">
            <w:pPr>
              <w:spacing w:after="0"/>
              <w:jc w:val="center"/>
              <w:rPr>
                <w:rFonts w:ascii="Arial" w:hAnsi="Arial" w:cs="Arial"/>
                <w:color w:val="FFFFFF"/>
                <w:sz w:val="40"/>
                <w:szCs w:val="40"/>
              </w:rPr>
            </w:pPr>
            <w:r w:rsidRPr="00251974">
              <w:rPr>
                <w:rFonts w:ascii="Arial" w:hAnsi="Arial" w:cs="Arial"/>
                <w:color w:val="FFFFFF"/>
                <w:sz w:val="40"/>
                <w:szCs w:val="40"/>
              </w:rPr>
              <w:t>en vue du renouvellement d’autorisation</w:t>
            </w:r>
          </w:p>
          <w:p w:rsidR="00870284" w:rsidRDefault="009F3786" w:rsidP="008C6BEA">
            <w:pPr>
              <w:spacing w:after="0"/>
              <w:jc w:val="center"/>
              <w:rPr>
                <w:rFonts w:ascii="Arial" w:hAnsi="Arial" w:cs="Arial"/>
                <w:color w:val="FFFFFF"/>
                <w:sz w:val="40"/>
                <w:szCs w:val="40"/>
              </w:rPr>
            </w:pPr>
            <w:r w:rsidRPr="008C79AB">
              <w:rPr>
                <w:rFonts w:ascii="Arial" w:hAnsi="Arial" w:cs="Arial"/>
                <w:color w:val="FFFFFF"/>
                <w:sz w:val="40"/>
                <w:szCs w:val="40"/>
              </w:rPr>
              <w:t>de l’</w:t>
            </w:r>
            <w:r w:rsidR="00870284" w:rsidRPr="008C79AB">
              <w:rPr>
                <w:rFonts w:ascii="Arial" w:hAnsi="Arial" w:cs="Arial"/>
                <w:color w:val="FFFFFF"/>
                <w:sz w:val="40"/>
                <w:szCs w:val="40"/>
              </w:rPr>
              <w:t>activité</w:t>
            </w:r>
            <w:r w:rsidR="00870284" w:rsidRPr="00251974">
              <w:rPr>
                <w:rFonts w:ascii="Arial" w:hAnsi="Arial" w:cs="Arial"/>
                <w:color w:val="FFFFFF"/>
                <w:sz w:val="40"/>
                <w:szCs w:val="40"/>
              </w:rPr>
              <w:t xml:space="preserve"> de </w:t>
            </w:r>
            <w:r w:rsidR="00E7254C">
              <w:rPr>
                <w:rFonts w:ascii="Arial" w:hAnsi="Arial" w:cs="Arial"/>
                <w:color w:val="FFFFFF"/>
                <w:sz w:val="40"/>
                <w:szCs w:val="40"/>
              </w:rPr>
              <w:t xml:space="preserve">soins de </w:t>
            </w:r>
            <w:r w:rsidR="001B6864">
              <w:rPr>
                <w:rFonts w:ascii="Arial" w:hAnsi="Arial" w:cs="Arial"/>
                <w:color w:val="FFFFFF"/>
                <w:sz w:val="40"/>
                <w:szCs w:val="40"/>
              </w:rPr>
              <w:t>chirurgie</w:t>
            </w:r>
            <w:r w:rsidR="00254A49">
              <w:t xml:space="preserve"> </w:t>
            </w:r>
            <w:r w:rsidR="00254A49" w:rsidRPr="00254A49">
              <w:rPr>
                <w:rFonts w:ascii="Arial" w:hAnsi="Arial" w:cs="Arial"/>
                <w:color w:val="FFFFFF"/>
                <w:sz w:val="40"/>
                <w:szCs w:val="40"/>
              </w:rPr>
              <w:t>cardiaque</w:t>
            </w:r>
            <w:r w:rsidR="00D27CA0">
              <w:rPr>
                <w:rFonts w:ascii="Arial" w:hAnsi="Arial" w:cs="Arial"/>
                <w:color w:val="FFFFFF"/>
                <w:sz w:val="40"/>
                <w:szCs w:val="40"/>
              </w:rPr>
              <w:t xml:space="preserve"> adultes</w:t>
            </w:r>
          </w:p>
          <w:p w:rsidR="00870284" w:rsidRDefault="00870284" w:rsidP="00254A49">
            <w:pPr>
              <w:spacing w:after="0"/>
              <w:jc w:val="center"/>
            </w:pPr>
          </w:p>
        </w:tc>
      </w:tr>
    </w:tbl>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C6BEA" w:rsidRDefault="008C6BEA"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870284">
      <w:pPr>
        <w:jc w:val="center"/>
        <w:rPr>
          <w:color w:val="184FCA"/>
          <w:sz w:val="28"/>
          <w:szCs w:val="28"/>
        </w:rPr>
      </w:pPr>
      <w:r w:rsidRPr="00251974">
        <w:rPr>
          <w:color w:val="184FCA"/>
          <w:sz w:val="28"/>
          <w:szCs w:val="28"/>
        </w:rPr>
        <w:t xml:space="preserve">ARS </w:t>
      </w:r>
      <w:r w:rsidR="00925710">
        <w:rPr>
          <w:color w:val="184FCA"/>
          <w:sz w:val="28"/>
          <w:szCs w:val="28"/>
        </w:rPr>
        <w:t xml:space="preserve">de </w:t>
      </w:r>
      <w:r w:rsidR="001B6864">
        <w:rPr>
          <w:color w:val="184FCA"/>
          <w:sz w:val="28"/>
          <w:szCs w:val="28"/>
        </w:rPr>
        <w:t xml:space="preserve">Normandie – DOS </w:t>
      </w:r>
    </w:p>
    <w:p w:rsidR="001E6EDE" w:rsidRDefault="001E6EDE" w:rsidP="00251974">
      <w:pPr>
        <w:jc w:val="center"/>
        <w:rPr>
          <w:color w:val="184FCA"/>
          <w:sz w:val="28"/>
          <w:szCs w:val="28"/>
        </w:rPr>
      </w:pPr>
    </w:p>
    <w:p w:rsidR="001E6EDE" w:rsidRDefault="001E6EDE" w:rsidP="00251974">
      <w:pPr>
        <w:jc w:val="center"/>
        <w:rPr>
          <w:color w:val="184FCA"/>
          <w:sz w:val="28"/>
          <w:szCs w:val="28"/>
        </w:rPr>
      </w:pPr>
    </w:p>
    <w:p w:rsidR="001E6EDE" w:rsidRPr="00AE044C" w:rsidRDefault="001E6EDE" w:rsidP="00251974">
      <w:pPr>
        <w:jc w:val="center"/>
        <w:rPr>
          <w:rFonts w:ascii="Arial" w:hAnsi="Arial" w:cs="Arial"/>
          <w:color w:val="184FCA"/>
          <w:sz w:val="20"/>
          <w:szCs w:val="20"/>
        </w:rPr>
      </w:pP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lastRenderedPageBreak/>
        <w:t>Conformément à l'article L. 6122-8 du CSP, les titulaires d'autorisation d’activité de soins ou d’équipement matériel lourd doivent obtenir le renouvellement de leur autorisation dans les conditions prévues à l'article L. 6122-10 du CSP en adressant les résultats de l’évaluation prévue à l’article R 6122-32-2 de ce même code, à l’ARS, au plus tard quatorze mois avant l’échéance de l’autorisation (26 mai 2014).</w:t>
      </w: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t>Cette évaluation a pour objet de vérifier  que la mise en œuvre de l’autorisation a permis :</w:t>
      </w: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t>- la réalisation des objectifs du schéma d’organisation des soins,</w:t>
      </w: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t>- la réalisation des objectifs et  des engagements pris dans le cadre du contrat pluriannuel d’objectifs et de moyens prévu à l’article L 6114-1 pour cette activité de soins ou cet équipement matériel lourd,</w:t>
      </w: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t>- le cas échéant, le respect des conditions particulières imposées dans l'intérêt de la santé publique en application de l'article L. 6122-7 ou le respect des engagements mentionnés au même article.</w:t>
      </w:r>
    </w:p>
    <w:p w:rsidR="00AF5F64" w:rsidRPr="00AE044C" w:rsidRDefault="00AF5F64" w:rsidP="00AE044C">
      <w:pPr>
        <w:pBdr>
          <w:bottom w:val="single" w:sz="8" w:space="1" w:color="333399"/>
        </w:pBdr>
        <w:tabs>
          <w:tab w:val="left" w:pos="567"/>
        </w:tabs>
        <w:spacing w:after="0" w:line="240" w:lineRule="auto"/>
        <w:jc w:val="both"/>
        <w:rPr>
          <w:rFonts w:ascii="Arial" w:hAnsi="Arial" w:cs="Arial"/>
          <w:b/>
          <w:color w:val="333399"/>
          <w:sz w:val="20"/>
          <w:szCs w:val="20"/>
        </w:rPr>
      </w:pPr>
    </w:p>
    <w:p w:rsidR="001E6EDE" w:rsidRPr="00AE044C" w:rsidRDefault="001E6EDE"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b/>
          <w:color w:val="333399"/>
          <w:sz w:val="20"/>
          <w:szCs w:val="20"/>
        </w:rPr>
        <w:t>Rappel</w:t>
      </w:r>
      <w:r w:rsidR="00AE044C" w:rsidRPr="00AE044C">
        <w:rPr>
          <w:rFonts w:ascii="Arial" w:hAnsi="Arial" w:cs="Arial"/>
          <w:b/>
          <w:color w:val="333399"/>
          <w:sz w:val="20"/>
          <w:szCs w:val="20"/>
        </w:rPr>
        <w:t>s</w:t>
      </w:r>
    </w:p>
    <w:p w:rsidR="00AE044C" w:rsidRPr="00AE044C" w:rsidRDefault="00AE044C" w:rsidP="00AE044C">
      <w:pPr>
        <w:tabs>
          <w:tab w:val="left" w:pos="567"/>
        </w:tabs>
        <w:spacing w:after="0" w:line="240" w:lineRule="auto"/>
        <w:jc w:val="both"/>
        <w:rPr>
          <w:rFonts w:ascii="Arial" w:hAnsi="Arial" w:cs="Arial"/>
          <w:sz w:val="20"/>
          <w:szCs w:val="20"/>
        </w:rPr>
      </w:pPr>
    </w:p>
    <w:p w:rsidR="001E6EDE" w:rsidRPr="00AE044C" w:rsidRDefault="006F7095" w:rsidP="00F579B6">
      <w:pPr>
        <w:numPr>
          <w:ilvl w:val="0"/>
          <w:numId w:val="7"/>
        </w:numPr>
        <w:tabs>
          <w:tab w:val="left" w:pos="567"/>
        </w:tabs>
        <w:spacing w:after="0" w:line="240" w:lineRule="auto"/>
        <w:ind w:left="0" w:firstLine="0"/>
        <w:jc w:val="both"/>
        <w:rPr>
          <w:rFonts w:ascii="Arial" w:hAnsi="Arial" w:cs="Arial"/>
          <w:sz w:val="20"/>
          <w:szCs w:val="20"/>
        </w:rPr>
      </w:pPr>
      <w:r w:rsidRPr="00AE044C">
        <w:rPr>
          <w:rFonts w:ascii="Arial" w:hAnsi="Arial" w:cs="Arial"/>
          <w:sz w:val="20"/>
          <w:szCs w:val="20"/>
        </w:rPr>
        <w:t xml:space="preserve">L'activité de soins de chirurgie cardiaque </w:t>
      </w:r>
      <w:r w:rsidR="00426296" w:rsidRPr="00AE044C">
        <w:rPr>
          <w:rFonts w:ascii="Arial" w:hAnsi="Arial" w:cs="Arial"/>
          <w:sz w:val="20"/>
          <w:szCs w:val="20"/>
        </w:rPr>
        <w:t xml:space="preserve">figure au nombre des activités soumises à autorisation conformément à l’article R. 6122-25 10° du code de la santé publique. Elle </w:t>
      </w:r>
      <w:r w:rsidRPr="00AE044C">
        <w:rPr>
          <w:rFonts w:ascii="Arial" w:hAnsi="Arial" w:cs="Arial"/>
          <w:sz w:val="20"/>
          <w:szCs w:val="20"/>
        </w:rPr>
        <w:t>fait partie des 5 activités dont l'organisation a été définie par le Schéma interrégional d'organisation sanitaire (SIOS), arrêté le 7 février 2008 puis le schéma interrégional d’organisation des soins arrêté le 16 janvier 2015 pour l'</w:t>
      </w:r>
      <w:proofErr w:type="spellStart"/>
      <w:r w:rsidRPr="00AE044C">
        <w:rPr>
          <w:rFonts w:ascii="Arial" w:hAnsi="Arial" w:cs="Arial"/>
          <w:sz w:val="20"/>
          <w:szCs w:val="20"/>
        </w:rPr>
        <w:t>inter-région</w:t>
      </w:r>
      <w:proofErr w:type="spellEnd"/>
      <w:r w:rsidRPr="00AE044C">
        <w:rPr>
          <w:rFonts w:ascii="Arial" w:hAnsi="Arial" w:cs="Arial"/>
          <w:sz w:val="20"/>
          <w:szCs w:val="20"/>
        </w:rPr>
        <w:t xml:space="preserve"> Nord-Ouest</w:t>
      </w:r>
      <w:r w:rsidRPr="00AE044C">
        <w:rPr>
          <w:rFonts w:ascii="Arial" w:hAnsi="Arial" w:cs="Arial"/>
          <w:b/>
          <w:sz w:val="20"/>
          <w:szCs w:val="20"/>
        </w:rPr>
        <w:t>.</w:t>
      </w:r>
    </w:p>
    <w:p w:rsidR="002D3480" w:rsidRPr="00AE044C" w:rsidRDefault="002D3480" w:rsidP="00AE044C">
      <w:pPr>
        <w:tabs>
          <w:tab w:val="left" w:pos="567"/>
        </w:tabs>
        <w:spacing w:after="0" w:line="240" w:lineRule="auto"/>
        <w:jc w:val="both"/>
        <w:rPr>
          <w:rFonts w:ascii="Arial" w:hAnsi="Arial" w:cs="Arial"/>
          <w:sz w:val="20"/>
          <w:szCs w:val="20"/>
        </w:rPr>
      </w:pPr>
    </w:p>
    <w:p w:rsidR="001E6EDE" w:rsidRPr="00AE044C" w:rsidRDefault="00AD0C32" w:rsidP="00F579B6">
      <w:pPr>
        <w:numPr>
          <w:ilvl w:val="0"/>
          <w:numId w:val="7"/>
        </w:numPr>
        <w:tabs>
          <w:tab w:val="left" w:pos="567"/>
        </w:tabs>
        <w:spacing w:after="0" w:line="240" w:lineRule="auto"/>
        <w:ind w:left="0" w:firstLine="0"/>
        <w:jc w:val="both"/>
        <w:rPr>
          <w:rFonts w:ascii="Arial" w:hAnsi="Arial" w:cs="Arial"/>
          <w:sz w:val="20"/>
          <w:szCs w:val="20"/>
        </w:rPr>
      </w:pPr>
      <w:r>
        <w:rPr>
          <w:rFonts w:ascii="Arial" w:hAnsi="Arial" w:cs="Arial"/>
          <w:sz w:val="20"/>
          <w:szCs w:val="20"/>
        </w:rPr>
        <w:t>Dans le</w:t>
      </w:r>
      <w:r w:rsidR="001E6EDE" w:rsidRPr="00AE044C">
        <w:rPr>
          <w:rFonts w:ascii="Arial" w:hAnsi="Arial" w:cs="Arial"/>
          <w:sz w:val="20"/>
          <w:szCs w:val="20"/>
        </w:rPr>
        <w:t xml:space="preserve"> champ de la chirurgie cardiaque, </w:t>
      </w:r>
      <w:r>
        <w:rPr>
          <w:rFonts w:ascii="Arial" w:hAnsi="Arial" w:cs="Arial"/>
          <w:sz w:val="20"/>
          <w:szCs w:val="20"/>
        </w:rPr>
        <w:t>l</w:t>
      </w:r>
      <w:r w:rsidR="001E6EDE" w:rsidRPr="00AE044C">
        <w:rPr>
          <w:rFonts w:ascii="Arial" w:hAnsi="Arial" w:cs="Arial"/>
          <w:sz w:val="20"/>
          <w:szCs w:val="20"/>
        </w:rPr>
        <w:t>es conditions d'implantation et les conditions techniques de fonctionnement relèvent des décrets n° 2006-77 et 2007-78 du 24 janvier 2006 et précisées par la circulaire DHOS/04/2006/293 du 3 juillet 2006.</w:t>
      </w:r>
    </w:p>
    <w:p w:rsidR="002D3480" w:rsidRPr="00AE044C" w:rsidRDefault="002D3480" w:rsidP="00AE044C">
      <w:pPr>
        <w:tabs>
          <w:tab w:val="left" w:pos="567"/>
        </w:tabs>
        <w:spacing w:after="0" w:line="240" w:lineRule="auto"/>
        <w:jc w:val="both"/>
        <w:rPr>
          <w:rFonts w:ascii="Arial" w:hAnsi="Arial" w:cs="Arial"/>
          <w:sz w:val="20"/>
          <w:szCs w:val="20"/>
        </w:rPr>
      </w:pPr>
    </w:p>
    <w:p w:rsidR="001E6EDE" w:rsidRPr="00AE044C" w:rsidRDefault="001E6EDE" w:rsidP="00F579B6">
      <w:pPr>
        <w:numPr>
          <w:ilvl w:val="0"/>
          <w:numId w:val="7"/>
        </w:numPr>
        <w:tabs>
          <w:tab w:val="left" w:pos="567"/>
        </w:tabs>
        <w:spacing w:after="0" w:line="240" w:lineRule="auto"/>
        <w:ind w:left="0" w:firstLine="0"/>
        <w:jc w:val="both"/>
        <w:rPr>
          <w:rFonts w:ascii="Arial" w:hAnsi="Arial" w:cs="Arial"/>
          <w:sz w:val="20"/>
          <w:szCs w:val="20"/>
        </w:rPr>
      </w:pPr>
      <w:r w:rsidRPr="00AE044C">
        <w:rPr>
          <w:rFonts w:ascii="Arial" w:hAnsi="Arial" w:cs="Arial"/>
          <w:sz w:val="20"/>
          <w:szCs w:val="20"/>
        </w:rPr>
        <w:t xml:space="preserve"> L'autorisation de chirurgie cardiaque est requise pour toute activité interventionnelle intra-thoracique, nécessitant ou non une circulation sanguine extracorporelle, portant sur l'appareil cardio-vasculaire : cœur, péricarde, artères coronaires, veines afférentes, gros vaisseaux afférents et efférents.</w:t>
      </w:r>
    </w:p>
    <w:p w:rsidR="002D3480" w:rsidRPr="00AE044C" w:rsidRDefault="002D3480" w:rsidP="00AE044C">
      <w:pPr>
        <w:tabs>
          <w:tab w:val="left" w:pos="567"/>
        </w:tabs>
        <w:spacing w:after="0" w:line="240" w:lineRule="auto"/>
        <w:jc w:val="both"/>
        <w:rPr>
          <w:rFonts w:ascii="Arial" w:hAnsi="Arial" w:cs="Arial"/>
          <w:sz w:val="20"/>
          <w:szCs w:val="20"/>
        </w:rPr>
      </w:pPr>
    </w:p>
    <w:p w:rsidR="001E6EDE" w:rsidRPr="00AE044C" w:rsidRDefault="001E6EDE" w:rsidP="00F579B6">
      <w:pPr>
        <w:numPr>
          <w:ilvl w:val="0"/>
          <w:numId w:val="7"/>
        </w:numPr>
        <w:tabs>
          <w:tab w:val="left" w:pos="567"/>
        </w:tabs>
        <w:spacing w:after="0" w:line="240" w:lineRule="auto"/>
        <w:ind w:left="0" w:firstLine="0"/>
        <w:jc w:val="both"/>
        <w:rPr>
          <w:rFonts w:ascii="Arial" w:hAnsi="Arial" w:cs="Arial"/>
          <w:sz w:val="20"/>
          <w:szCs w:val="20"/>
        </w:rPr>
      </w:pPr>
      <w:r w:rsidRPr="00AE044C">
        <w:rPr>
          <w:rFonts w:ascii="Arial" w:hAnsi="Arial" w:cs="Arial"/>
          <w:sz w:val="20"/>
          <w:szCs w:val="20"/>
        </w:rPr>
        <w:t xml:space="preserve"> La demande de renouvellement d'autorisation de chirurgie cardiaque doit mentionner explicitement l'une ou les 2 modalités suivantes, dans le cas où l'établissement souhaiterait les poursuivre: </w:t>
      </w:r>
    </w:p>
    <w:p w:rsidR="001E6EDE" w:rsidRPr="00AE044C" w:rsidRDefault="001E6EDE" w:rsidP="00F579B6">
      <w:pPr>
        <w:numPr>
          <w:ilvl w:val="0"/>
          <w:numId w:val="9"/>
        </w:numPr>
        <w:tabs>
          <w:tab w:val="left" w:pos="567"/>
        </w:tabs>
        <w:spacing w:after="0" w:line="240" w:lineRule="auto"/>
        <w:ind w:left="0" w:firstLine="0"/>
        <w:jc w:val="both"/>
        <w:rPr>
          <w:rFonts w:ascii="Arial" w:hAnsi="Arial" w:cs="Arial"/>
          <w:sz w:val="20"/>
          <w:szCs w:val="20"/>
        </w:rPr>
      </w:pPr>
      <w:r w:rsidRPr="00AE044C">
        <w:rPr>
          <w:rFonts w:ascii="Arial" w:hAnsi="Arial" w:cs="Arial"/>
          <w:sz w:val="20"/>
          <w:szCs w:val="20"/>
        </w:rPr>
        <w:t>Chirurgie cardiaque adulte</w:t>
      </w:r>
    </w:p>
    <w:p w:rsidR="001E6EDE" w:rsidRPr="00AE044C" w:rsidRDefault="001E6EDE" w:rsidP="00F579B6">
      <w:pPr>
        <w:numPr>
          <w:ilvl w:val="0"/>
          <w:numId w:val="9"/>
        </w:numPr>
        <w:tabs>
          <w:tab w:val="left" w:pos="567"/>
        </w:tabs>
        <w:spacing w:after="0" w:line="240" w:lineRule="auto"/>
        <w:ind w:left="0" w:firstLine="0"/>
        <w:jc w:val="both"/>
        <w:rPr>
          <w:rFonts w:ascii="Arial" w:hAnsi="Arial" w:cs="Arial"/>
          <w:sz w:val="20"/>
          <w:szCs w:val="20"/>
        </w:rPr>
      </w:pPr>
      <w:r w:rsidRPr="00AE044C">
        <w:rPr>
          <w:rFonts w:ascii="Arial" w:hAnsi="Arial" w:cs="Arial"/>
          <w:sz w:val="20"/>
          <w:szCs w:val="20"/>
        </w:rPr>
        <w:t>Chirurgie cardiaque pédiatrique</w:t>
      </w:r>
    </w:p>
    <w:p w:rsidR="002D3480" w:rsidRPr="00AE044C" w:rsidRDefault="002D3480" w:rsidP="00AE044C">
      <w:pPr>
        <w:tabs>
          <w:tab w:val="left" w:pos="567"/>
        </w:tabs>
        <w:spacing w:after="0" w:line="240" w:lineRule="auto"/>
        <w:jc w:val="both"/>
        <w:rPr>
          <w:rFonts w:ascii="Arial" w:hAnsi="Arial" w:cs="Arial"/>
          <w:sz w:val="20"/>
          <w:szCs w:val="20"/>
        </w:rPr>
      </w:pPr>
    </w:p>
    <w:p w:rsidR="001E6EDE" w:rsidRPr="00AE044C" w:rsidRDefault="001E6EDE" w:rsidP="00F579B6">
      <w:pPr>
        <w:numPr>
          <w:ilvl w:val="0"/>
          <w:numId w:val="7"/>
        </w:numPr>
        <w:tabs>
          <w:tab w:val="left" w:pos="567"/>
        </w:tabs>
        <w:spacing w:after="0" w:line="240" w:lineRule="auto"/>
        <w:ind w:left="0" w:firstLine="0"/>
        <w:jc w:val="both"/>
        <w:rPr>
          <w:rFonts w:ascii="Arial" w:hAnsi="Arial" w:cs="Arial"/>
          <w:sz w:val="20"/>
          <w:szCs w:val="20"/>
        </w:rPr>
      </w:pPr>
      <w:r w:rsidRPr="00AE044C">
        <w:rPr>
          <w:rFonts w:ascii="Arial" w:hAnsi="Arial" w:cs="Arial"/>
          <w:sz w:val="20"/>
          <w:szCs w:val="20"/>
        </w:rPr>
        <w:t xml:space="preserve">L'arrêté du 24 janvier 2006 fixe le volume d’activité minimale annuelle requis par site pour obtenir l'autorisation de chirurgie cardiaque à </w:t>
      </w:r>
    </w:p>
    <w:p w:rsidR="001E6EDE" w:rsidRPr="00AE044C" w:rsidRDefault="001E6EDE" w:rsidP="00F579B6">
      <w:pPr>
        <w:numPr>
          <w:ilvl w:val="1"/>
          <w:numId w:val="7"/>
        </w:numPr>
        <w:tabs>
          <w:tab w:val="left" w:pos="284"/>
          <w:tab w:val="left" w:pos="567"/>
        </w:tabs>
        <w:spacing w:after="0" w:line="240" w:lineRule="auto"/>
        <w:ind w:left="0" w:firstLine="0"/>
        <w:jc w:val="both"/>
        <w:rPr>
          <w:rFonts w:ascii="Arial" w:hAnsi="Arial" w:cs="Arial"/>
          <w:sz w:val="20"/>
          <w:szCs w:val="20"/>
        </w:rPr>
      </w:pPr>
      <w:r w:rsidRPr="00AE044C">
        <w:rPr>
          <w:rFonts w:ascii="Arial" w:hAnsi="Arial" w:cs="Arial"/>
          <w:sz w:val="20"/>
          <w:szCs w:val="20"/>
        </w:rPr>
        <w:t xml:space="preserve">400 interventions </w:t>
      </w:r>
      <w:r w:rsidR="00AD0C32">
        <w:rPr>
          <w:rFonts w:ascii="Arial" w:hAnsi="Arial" w:cs="Arial"/>
          <w:sz w:val="20"/>
          <w:szCs w:val="20"/>
        </w:rPr>
        <w:t xml:space="preserve">pratiquées </w:t>
      </w:r>
      <w:r w:rsidRPr="00AE044C">
        <w:rPr>
          <w:rFonts w:ascii="Arial" w:hAnsi="Arial" w:cs="Arial"/>
          <w:sz w:val="20"/>
          <w:szCs w:val="20"/>
        </w:rPr>
        <w:t>sous circulation sanguine extracorporelle ou  «</w:t>
      </w:r>
      <w:r w:rsidR="00AD0C32">
        <w:rPr>
          <w:rFonts w:ascii="Arial" w:hAnsi="Arial" w:cs="Arial"/>
          <w:sz w:val="20"/>
          <w:szCs w:val="20"/>
        </w:rPr>
        <w:t xml:space="preserve"> par la technique</w:t>
      </w:r>
      <w:r w:rsidRPr="00AE044C">
        <w:rPr>
          <w:rFonts w:ascii="Arial" w:hAnsi="Arial" w:cs="Arial"/>
          <w:sz w:val="20"/>
          <w:szCs w:val="20"/>
        </w:rPr>
        <w:t> cœur battant », pour les patients adultes</w:t>
      </w:r>
    </w:p>
    <w:p w:rsidR="001E6EDE" w:rsidRPr="00D341D7" w:rsidRDefault="001E6EDE" w:rsidP="00D341D7">
      <w:pPr>
        <w:numPr>
          <w:ilvl w:val="1"/>
          <w:numId w:val="7"/>
        </w:numPr>
        <w:tabs>
          <w:tab w:val="left" w:pos="284"/>
          <w:tab w:val="left" w:pos="567"/>
        </w:tabs>
        <w:spacing w:after="0" w:line="240" w:lineRule="auto"/>
        <w:ind w:left="0" w:firstLine="0"/>
        <w:jc w:val="both"/>
        <w:rPr>
          <w:rFonts w:ascii="Arial" w:hAnsi="Arial" w:cs="Arial"/>
          <w:sz w:val="20"/>
          <w:szCs w:val="20"/>
        </w:rPr>
      </w:pPr>
      <w:r w:rsidRPr="00AE044C">
        <w:rPr>
          <w:rFonts w:ascii="Arial" w:hAnsi="Arial" w:cs="Arial"/>
          <w:sz w:val="20"/>
          <w:szCs w:val="20"/>
        </w:rPr>
        <w:t>150 interventions de chirurgie cardiaque pédiatrique</w:t>
      </w:r>
      <w:r w:rsidR="00AD0C32">
        <w:rPr>
          <w:rFonts w:ascii="Arial" w:hAnsi="Arial" w:cs="Arial"/>
          <w:sz w:val="20"/>
          <w:szCs w:val="20"/>
        </w:rPr>
        <w:t xml:space="preserve"> par site</w:t>
      </w:r>
      <w:r w:rsidRPr="00AE044C">
        <w:rPr>
          <w:rFonts w:ascii="Arial" w:hAnsi="Arial" w:cs="Arial"/>
          <w:sz w:val="20"/>
          <w:szCs w:val="20"/>
        </w:rPr>
        <w:t>.</w:t>
      </w:r>
    </w:p>
    <w:p w:rsidR="002D3480" w:rsidRPr="00AE044C" w:rsidRDefault="002D3480" w:rsidP="00AE044C">
      <w:pPr>
        <w:tabs>
          <w:tab w:val="left" w:pos="284"/>
          <w:tab w:val="left" w:pos="567"/>
        </w:tabs>
        <w:spacing w:after="0" w:line="240" w:lineRule="auto"/>
        <w:jc w:val="both"/>
        <w:rPr>
          <w:rFonts w:ascii="Arial" w:hAnsi="Arial" w:cs="Arial"/>
          <w:sz w:val="20"/>
          <w:szCs w:val="20"/>
        </w:rPr>
      </w:pPr>
    </w:p>
    <w:p w:rsidR="001E6EDE" w:rsidRPr="00AE044C" w:rsidRDefault="001E6EDE" w:rsidP="00F579B6">
      <w:pPr>
        <w:numPr>
          <w:ilvl w:val="0"/>
          <w:numId w:val="7"/>
        </w:numPr>
        <w:tabs>
          <w:tab w:val="left" w:pos="567"/>
        </w:tabs>
        <w:spacing w:after="0" w:line="240" w:lineRule="auto"/>
        <w:ind w:left="0" w:firstLine="0"/>
        <w:jc w:val="both"/>
        <w:rPr>
          <w:rFonts w:ascii="Arial" w:hAnsi="Arial" w:cs="Arial"/>
          <w:sz w:val="20"/>
          <w:szCs w:val="20"/>
        </w:rPr>
      </w:pPr>
      <w:r w:rsidRPr="00AE044C">
        <w:rPr>
          <w:rFonts w:ascii="Arial" w:hAnsi="Arial" w:cs="Arial"/>
          <w:sz w:val="20"/>
          <w:szCs w:val="20"/>
        </w:rPr>
        <w:t>L’établissement doit par ailleurs disposer parallèlement d’une autorisation pour :</w:t>
      </w:r>
    </w:p>
    <w:p w:rsidR="001E6EDE" w:rsidRPr="00AE044C" w:rsidRDefault="001E6EDE" w:rsidP="00F579B6">
      <w:pPr>
        <w:numPr>
          <w:ilvl w:val="1"/>
          <w:numId w:val="7"/>
        </w:numPr>
        <w:tabs>
          <w:tab w:val="left" w:pos="567"/>
        </w:tabs>
        <w:spacing w:after="0" w:line="240" w:lineRule="auto"/>
        <w:ind w:left="0" w:firstLine="0"/>
        <w:jc w:val="both"/>
        <w:rPr>
          <w:rFonts w:ascii="Arial" w:hAnsi="Arial" w:cs="Arial"/>
          <w:sz w:val="20"/>
          <w:szCs w:val="20"/>
        </w:rPr>
      </w:pPr>
      <w:r w:rsidRPr="00AE044C">
        <w:rPr>
          <w:rFonts w:ascii="Arial" w:hAnsi="Arial" w:cs="Arial"/>
          <w:sz w:val="20"/>
          <w:szCs w:val="20"/>
        </w:rPr>
        <w:t>La réanimation</w:t>
      </w:r>
    </w:p>
    <w:p w:rsidR="001E6EDE" w:rsidRPr="00AE044C" w:rsidRDefault="001E6EDE" w:rsidP="00F579B6">
      <w:pPr>
        <w:numPr>
          <w:ilvl w:val="0"/>
          <w:numId w:val="8"/>
        </w:numPr>
        <w:tabs>
          <w:tab w:val="left" w:pos="567"/>
        </w:tabs>
        <w:spacing w:after="0" w:line="240" w:lineRule="auto"/>
        <w:ind w:left="0" w:firstLine="0"/>
        <w:jc w:val="both"/>
        <w:rPr>
          <w:rFonts w:ascii="Arial" w:hAnsi="Arial" w:cs="Arial"/>
          <w:sz w:val="20"/>
          <w:szCs w:val="20"/>
        </w:rPr>
      </w:pPr>
      <w:r w:rsidRPr="00AE044C">
        <w:rPr>
          <w:rFonts w:ascii="Arial" w:hAnsi="Arial" w:cs="Arial"/>
          <w:sz w:val="20"/>
          <w:szCs w:val="20"/>
        </w:rPr>
        <w:t>La médecine (cardiologie)</w:t>
      </w:r>
    </w:p>
    <w:p w:rsidR="001E6EDE" w:rsidRPr="00AE044C" w:rsidRDefault="001E6EDE" w:rsidP="00F579B6">
      <w:pPr>
        <w:numPr>
          <w:ilvl w:val="0"/>
          <w:numId w:val="6"/>
        </w:numPr>
        <w:tabs>
          <w:tab w:val="left" w:pos="284"/>
          <w:tab w:val="left" w:pos="567"/>
        </w:tabs>
        <w:spacing w:after="0" w:line="240" w:lineRule="auto"/>
        <w:ind w:left="0" w:firstLine="0"/>
        <w:jc w:val="both"/>
        <w:rPr>
          <w:rFonts w:ascii="Arial" w:hAnsi="Arial" w:cs="Arial"/>
          <w:sz w:val="20"/>
          <w:szCs w:val="20"/>
        </w:rPr>
      </w:pPr>
      <w:r w:rsidRPr="00AE044C">
        <w:rPr>
          <w:rFonts w:ascii="Arial" w:hAnsi="Arial" w:cs="Arial"/>
          <w:sz w:val="20"/>
          <w:szCs w:val="20"/>
        </w:rPr>
        <w:t>Les activités interventionnelles sous imagerie médicale</w:t>
      </w:r>
      <w:r w:rsidR="00AD0C32">
        <w:rPr>
          <w:rFonts w:ascii="Arial" w:hAnsi="Arial" w:cs="Arial"/>
          <w:sz w:val="20"/>
          <w:szCs w:val="20"/>
        </w:rPr>
        <w:t xml:space="preserve"> par voie </w:t>
      </w:r>
      <w:proofErr w:type="spellStart"/>
      <w:r w:rsidR="00AD0C32">
        <w:rPr>
          <w:rFonts w:ascii="Arial" w:hAnsi="Arial" w:cs="Arial"/>
          <w:sz w:val="20"/>
          <w:szCs w:val="20"/>
        </w:rPr>
        <w:t>endovasculaire</w:t>
      </w:r>
      <w:proofErr w:type="spellEnd"/>
      <w:r w:rsidR="00AD0C32">
        <w:rPr>
          <w:rFonts w:ascii="Arial" w:hAnsi="Arial" w:cs="Arial"/>
          <w:sz w:val="20"/>
          <w:szCs w:val="20"/>
        </w:rPr>
        <w:t xml:space="preserve"> en cardiologie</w:t>
      </w:r>
      <w:r w:rsidRPr="00AE044C">
        <w:rPr>
          <w:rFonts w:ascii="Arial" w:hAnsi="Arial" w:cs="Arial"/>
          <w:sz w:val="20"/>
          <w:szCs w:val="20"/>
        </w:rPr>
        <w:t>.</w:t>
      </w:r>
    </w:p>
    <w:p w:rsidR="00496FD0" w:rsidRPr="00AE044C" w:rsidRDefault="00496FD0" w:rsidP="00AE044C">
      <w:pPr>
        <w:spacing w:after="0" w:line="240" w:lineRule="auto"/>
        <w:jc w:val="both"/>
        <w:rPr>
          <w:rFonts w:ascii="Arial" w:hAnsi="Arial" w:cs="Arial"/>
          <w:color w:val="184FCA"/>
          <w:sz w:val="20"/>
          <w:szCs w:val="20"/>
        </w:rPr>
      </w:pPr>
    </w:p>
    <w:p w:rsidR="00496FD0" w:rsidRPr="00AE044C" w:rsidRDefault="00496FD0"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b/>
          <w:color w:val="333399"/>
          <w:sz w:val="20"/>
          <w:szCs w:val="20"/>
        </w:rPr>
        <w:t>Textes de référence</w:t>
      </w:r>
    </w:p>
    <w:p w:rsidR="00AE044C" w:rsidRPr="00AE044C" w:rsidRDefault="00AE044C" w:rsidP="00AE044C">
      <w:pPr>
        <w:spacing w:after="0" w:line="240" w:lineRule="auto"/>
        <w:jc w:val="both"/>
        <w:rPr>
          <w:rFonts w:ascii="Arial" w:hAnsi="Arial" w:cs="Arial"/>
          <w:sz w:val="20"/>
          <w:szCs w:val="20"/>
        </w:rPr>
      </w:pPr>
    </w:p>
    <w:p w:rsidR="00AE044C" w:rsidRPr="00AE044C" w:rsidRDefault="00AE044C" w:rsidP="00AE044C">
      <w:pPr>
        <w:spacing w:after="0" w:line="240" w:lineRule="auto"/>
        <w:jc w:val="both"/>
        <w:rPr>
          <w:rFonts w:ascii="Arial" w:hAnsi="Arial" w:cs="Arial"/>
          <w:sz w:val="20"/>
          <w:szCs w:val="20"/>
        </w:rPr>
      </w:pPr>
    </w:p>
    <w:p w:rsidR="00496FD0" w:rsidRPr="00AE044C" w:rsidRDefault="00AE044C" w:rsidP="00AE044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E044C">
        <w:rPr>
          <w:rFonts w:ascii="Arial" w:hAnsi="Arial" w:cs="Arial"/>
          <w:sz w:val="20"/>
          <w:szCs w:val="20"/>
        </w:rPr>
        <w:sym w:font="Wingdings" w:char="F077"/>
      </w:r>
      <w:r w:rsidRPr="00AE044C">
        <w:rPr>
          <w:rFonts w:ascii="Arial" w:hAnsi="Arial" w:cs="Arial"/>
          <w:sz w:val="20"/>
          <w:szCs w:val="20"/>
        </w:rPr>
        <w:t xml:space="preserve"> </w:t>
      </w:r>
      <w:r w:rsidR="00496FD0" w:rsidRPr="00AE044C">
        <w:rPr>
          <w:rFonts w:ascii="Arial" w:hAnsi="Arial" w:cs="Arial"/>
          <w:sz w:val="20"/>
          <w:szCs w:val="20"/>
        </w:rPr>
        <w:t xml:space="preserve">Décret n° 2006-77 du 24 janvier 2006 relatif aux conditions d’implantation applicables aux activités de soins de chirurgie cardiaque  (Dispositions codifiées aux </w:t>
      </w:r>
      <w:r w:rsidR="00496FD0" w:rsidRPr="00AE044C">
        <w:rPr>
          <w:rFonts w:ascii="Arial" w:hAnsi="Arial" w:cs="Arial"/>
          <w:b/>
          <w:sz w:val="20"/>
          <w:szCs w:val="20"/>
        </w:rPr>
        <w:t>articles R.6123-69 à R.6123-74</w:t>
      </w:r>
      <w:r w:rsidR="00496FD0" w:rsidRPr="00AE044C">
        <w:rPr>
          <w:rFonts w:ascii="Arial" w:hAnsi="Arial" w:cs="Arial"/>
          <w:sz w:val="20"/>
          <w:szCs w:val="20"/>
        </w:rPr>
        <w:t xml:space="preserve"> du code de la santé publique)</w:t>
      </w:r>
    </w:p>
    <w:p w:rsidR="00496FD0" w:rsidRPr="00AE044C" w:rsidRDefault="00496FD0" w:rsidP="00AE044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E044C">
        <w:rPr>
          <w:rFonts w:ascii="Arial" w:hAnsi="Arial" w:cs="Arial"/>
          <w:sz w:val="20"/>
          <w:szCs w:val="20"/>
        </w:rPr>
        <w:sym w:font="Wingdings" w:char="F077"/>
      </w:r>
      <w:r w:rsidRPr="00AE044C">
        <w:rPr>
          <w:rFonts w:ascii="Arial" w:hAnsi="Arial" w:cs="Arial"/>
          <w:sz w:val="20"/>
          <w:szCs w:val="20"/>
        </w:rPr>
        <w:t xml:space="preserve"> Décret n° 2006-78 du 24 janvier 2006 relatif aux conditions techniques de fonctionnement applicables aux activités de soins de chirurgie cardiaque, modifié par décret n° 2006-273 du 7 mars 2006 (dispositions codifiées aux articles </w:t>
      </w:r>
      <w:r w:rsidRPr="00AE044C">
        <w:rPr>
          <w:rFonts w:ascii="Arial" w:hAnsi="Arial" w:cs="Arial"/>
          <w:b/>
          <w:sz w:val="20"/>
          <w:szCs w:val="20"/>
        </w:rPr>
        <w:t>D.6124-121 à D.6124-130</w:t>
      </w:r>
      <w:r w:rsidRPr="00AE044C">
        <w:rPr>
          <w:rFonts w:ascii="Arial" w:hAnsi="Arial" w:cs="Arial"/>
          <w:sz w:val="20"/>
          <w:szCs w:val="20"/>
        </w:rPr>
        <w:t xml:space="preserve"> du code de la santé publique)</w:t>
      </w:r>
    </w:p>
    <w:p w:rsidR="00496FD0" w:rsidRPr="00AE044C" w:rsidRDefault="00496FD0" w:rsidP="00AE044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E044C">
        <w:rPr>
          <w:rFonts w:ascii="Arial" w:hAnsi="Arial" w:cs="Arial"/>
          <w:sz w:val="20"/>
          <w:szCs w:val="20"/>
        </w:rPr>
        <w:sym w:font="Wingdings" w:char="F077"/>
      </w:r>
      <w:r w:rsidRPr="00AE044C">
        <w:rPr>
          <w:rFonts w:ascii="Arial" w:hAnsi="Arial" w:cs="Arial"/>
          <w:sz w:val="20"/>
          <w:szCs w:val="20"/>
        </w:rPr>
        <w:t xml:space="preserve"> Arrêté du 24 janvier 2006  fixant l’activité minimale des établissements exerçant les activités de soins de chirurgie cardiaque</w:t>
      </w:r>
    </w:p>
    <w:p w:rsidR="00496FD0" w:rsidRPr="00AE044C" w:rsidRDefault="00496FD0" w:rsidP="00AE044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E044C">
        <w:rPr>
          <w:rFonts w:ascii="Arial" w:hAnsi="Arial" w:cs="Arial"/>
          <w:sz w:val="20"/>
          <w:szCs w:val="20"/>
        </w:rPr>
        <w:sym w:font="Wingdings" w:char="F077"/>
      </w:r>
      <w:r w:rsidRPr="00AE044C">
        <w:rPr>
          <w:rFonts w:ascii="Arial" w:hAnsi="Arial" w:cs="Arial"/>
          <w:sz w:val="20"/>
          <w:szCs w:val="20"/>
        </w:rPr>
        <w:t xml:space="preserve"> Circulaire DHOS/04/n° 2006/293 du 3 juillet 2006 relative à l’activité de soins de chirurgie cardiaque</w:t>
      </w:r>
    </w:p>
    <w:p w:rsidR="00496FD0" w:rsidRPr="00AE044C" w:rsidRDefault="00496FD0" w:rsidP="00AE044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E044C">
        <w:rPr>
          <w:rFonts w:ascii="Arial" w:hAnsi="Arial" w:cs="Arial"/>
          <w:sz w:val="20"/>
          <w:szCs w:val="20"/>
        </w:rPr>
        <w:sym w:font="Wingdings" w:char="F077"/>
      </w:r>
      <w:r w:rsidRPr="00AE044C">
        <w:rPr>
          <w:rFonts w:ascii="Arial" w:hAnsi="Arial" w:cs="Arial"/>
          <w:sz w:val="20"/>
          <w:szCs w:val="20"/>
        </w:rPr>
        <w:t xml:space="preserve"> Article 5 (VIII) de la loi n° 2009-879 du 21 juillet 2009 complétant l’article L.6122-8 CSP</w:t>
      </w:r>
    </w:p>
    <w:p w:rsidR="00FA0AC0" w:rsidRPr="00AE044C" w:rsidRDefault="00FB4DD3" w:rsidP="00AE044C">
      <w:pPr>
        <w:spacing w:after="0" w:line="240" w:lineRule="auto"/>
        <w:jc w:val="both"/>
        <w:rPr>
          <w:rFonts w:ascii="Arial" w:hAnsi="Arial" w:cs="Arial"/>
          <w:color w:val="184FCA"/>
          <w:sz w:val="20"/>
          <w:szCs w:val="20"/>
        </w:rPr>
      </w:pPr>
      <w:r w:rsidRPr="00AE044C">
        <w:rPr>
          <w:rFonts w:ascii="Arial" w:hAnsi="Arial" w:cs="Arial"/>
          <w:color w:val="184FCA"/>
          <w:sz w:val="20"/>
          <w:szCs w:val="20"/>
        </w:rPr>
        <w:br w:type="page"/>
      </w:r>
    </w:p>
    <w:p w:rsidR="000D52C2" w:rsidRPr="00AE044C" w:rsidRDefault="000D52C2" w:rsidP="00AE044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sz w:val="20"/>
          <w:szCs w:val="20"/>
        </w:rPr>
      </w:pPr>
      <w:r w:rsidRPr="00AE044C">
        <w:rPr>
          <w:rFonts w:ascii="Arial" w:hAnsi="Arial" w:cs="Arial"/>
          <w:b/>
          <w:sz w:val="20"/>
          <w:szCs w:val="20"/>
        </w:rPr>
        <w:lastRenderedPageBreak/>
        <w:t xml:space="preserve">PARTIE I – </w:t>
      </w:r>
      <w:r w:rsidRPr="00AE044C">
        <w:rPr>
          <w:rFonts w:ascii="Arial" w:hAnsi="Arial" w:cs="Arial"/>
          <w:b/>
          <w:sz w:val="20"/>
          <w:szCs w:val="20"/>
        </w:rPr>
        <w:tab/>
      </w:r>
      <w:r w:rsidR="001B6864" w:rsidRPr="00AE044C">
        <w:rPr>
          <w:rFonts w:ascii="Arial" w:hAnsi="Arial" w:cs="Arial"/>
          <w:b/>
          <w:sz w:val="20"/>
          <w:szCs w:val="20"/>
        </w:rPr>
        <w:t>Présentation de l’établissement</w:t>
      </w:r>
    </w:p>
    <w:p w:rsidR="009128C8" w:rsidRPr="00AE044C" w:rsidRDefault="009128C8" w:rsidP="00AE044C">
      <w:pPr>
        <w:spacing w:after="0" w:line="240" w:lineRule="auto"/>
        <w:jc w:val="both"/>
        <w:rPr>
          <w:rFonts w:ascii="Arial" w:hAnsi="Arial" w:cs="Arial"/>
          <w:sz w:val="20"/>
          <w:szCs w:val="20"/>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128C8" w:rsidRPr="00AE044C" w:rsidTr="00AE044C">
        <w:tc>
          <w:tcPr>
            <w:tcW w:w="9639" w:type="dxa"/>
          </w:tcPr>
          <w:p w:rsidR="009128C8" w:rsidRPr="00AE044C" w:rsidRDefault="009128C8" w:rsidP="00F579B6">
            <w:pPr>
              <w:numPr>
                <w:ilvl w:val="0"/>
                <w:numId w:val="3"/>
              </w:numPr>
              <w:spacing w:after="0" w:line="240" w:lineRule="auto"/>
              <w:ind w:left="0" w:firstLine="0"/>
              <w:jc w:val="both"/>
              <w:rPr>
                <w:rFonts w:ascii="Arial" w:hAnsi="Arial" w:cs="Arial"/>
                <w:b/>
                <w:sz w:val="20"/>
                <w:szCs w:val="20"/>
              </w:rPr>
            </w:pPr>
            <w:r w:rsidRPr="00AE044C">
              <w:rPr>
                <w:rFonts w:ascii="Arial" w:hAnsi="Arial" w:cs="Arial"/>
                <w:b/>
                <w:sz w:val="20"/>
                <w:szCs w:val="20"/>
              </w:rPr>
              <w:t>Coordonnées de l’établissement</w:t>
            </w:r>
          </w:p>
        </w:tc>
      </w:tr>
    </w:tbl>
    <w:p w:rsidR="001F5823" w:rsidRPr="00AE044C" w:rsidRDefault="001F5823" w:rsidP="00AE044C">
      <w:pPr>
        <w:spacing w:after="0" w:line="240" w:lineRule="auto"/>
        <w:jc w:val="both"/>
        <w:rPr>
          <w:rFonts w:ascii="Arial" w:hAnsi="Arial" w:cs="Arial"/>
          <w:sz w:val="20"/>
          <w:szCs w:val="20"/>
        </w:rPr>
      </w:pPr>
    </w:p>
    <w:p w:rsidR="009128C8" w:rsidRPr="00AE044C" w:rsidRDefault="009128C8" w:rsidP="00AE044C">
      <w:pPr>
        <w:spacing w:after="0" w:line="240" w:lineRule="auto"/>
        <w:jc w:val="both"/>
        <w:rPr>
          <w:rFonts w:ascii="Arial" w:hAnsi="Arial" w:cs="Arial"/>
          <w:sz w:val="20"/>
          <w:szCs w:val="20"/>
        </w:rPr>
      </w:pPr>
    </w:p>
    <w:tbl>
      <w:tblPr>
        <w:tblW w:w="0" w:type="auto"/>
        <w:tblBorders>
          <w:top w:val="single" w:sz="8" w:space="0" w:color="000000"/>
          <w:bottom w:val="single" w:sz="8" w:space="0" w:color="000000"/>
        </w:tblBorders>
        <w:tblLook w:val="04A0" w:firstRow="1" w:lastRow="0" w:firstColumn="1" w:lastColumn="0" w:noHBand="0" w:noVBand="1"/>
      </w:tblPr>
      <w:tblGrid>
        <w:gridCol w:w="2825"/>
        <w:gridCol w:w="7171"/>
      </w:tblGrid>
      <w:tr w:rsidR="001F5823" w:rsidRPr="00AE044C" w:rsidTr="002D3480">
        <w:tc>
          <w:tcPr>
            <w:tcW w:w="2943" w:type="dxa"/>
            <w:tcBorders>
              <w:top w:val="single" w:sz="8" w:space="0" w:color="000000"/>
              <w:left w:val="single" w:sz="8" w:space="0" w:color="000000"/>
              <w:bottom w:val="single" w:sz="8" w:space="0" w:color="000000"/>
              <w:right w:val="single" w:sz="8" w:space="0" w:color="000000"/>
            </w:tcBorders>
          </w:tcPr>
          <w:p w:rsidR="001F5823" w:rsidRPr="00AE044C" w:rsidRDefault="001F5823"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Raison sociale</w:t>
            </w:r>
          </w:p>
        </w:tc>
        <w:tc>
          <w:tcPr>
            <w:tcW w:w="7655" w:type="dxa"/>
            <w:tcBorders>
              <w:top w:val="single" w:sz="8" w:space="0" w:color="000000"/>
              <w:left w:val="single" w:sz="8" w:space="0" w:color="000000"/>
              <w:bottom w:val="single" w:sz="8" w:space="0" w:color="000000"/>
              <w:right w:val="single" w:sz="8" w:space="0" w:color="000000"/>
            </w:tcBorders>
          </w:tcPr>
          <w:p w:rsidR="001F5823" w:rsidRPr="00AE044C" w:rsidRDefault="001F5823" w:rsidP="00AE044C">
            <w:pPr>
              <w:spacing w:after="0" w:line="240" w:lineRule="auto"/>
              <w:jc w:val="both"/>
              <w:rPr>
                <w:rFonts w:ascii="Arial" w:hAnsi="Arial" w:cs="Arial"/>
                <w:b/>
                <w:bCs/>
                <w:color w:val="000000"/>
                <w:sz w:val="20"/>
                <w:szCs w:val="20"/>
              </w:rPr>
            </w:pPr>
          </w:p>
        </w:tc>
      </w:tr>
      <w:tr w:rsidR="001F5823" w:rsidRPr="00AE044C" w:rsidTr="002D3480">
        <w:tc>
          <w:tcPr>
            <w:tcW w:w="2943" w:type="dxa"/>
            <w:tcBorders>
              <w:top w:val="single" w:sz="8" w:space="0" w:color="000000"/>
              <w:left w:val="single" w:sz="8" w:space="0" w:color="000000"/>
              <w:bottom w:val="nil"/>
              <w:right w:val="single" w:sz="8" w:space="0" w:color="000000"/>
            </w:tcBorders>
            <w:shd w:val="clear" w:color="auto" w:fill="auto"/>
          </w:tcPr>
          <w:p w:rsidR="001F5823" w:rsidRPr="00AE044C" w:rsidRDefault="001F5823"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Adresse</w:t>
            </w:r>
          </w:p>
        </w:tc>
        <w:tc>
          <w:tcPr>
            <w:tcW w:w="7655" w:type="dxa"/>
            <w:tcBorders>
              <w:top w:val="single" w:sz="8" w:space="0" w:color="000000"/>
              <w:left w:val="single" w:sz="8" w:space="0" w:color="000000"/>
              <w:bottom w:val="nil"/>
              <w:right w:val="single" w:sz="8" w:space="0" w:color="000000"/>
            </w:tcBorders>
            <w:shd w:val="clear" w:color="auto" w:fill="auto"/>
          </w:tcPr>
          <w:p w:rsidR="001F5823" w:rsidRPr="00AE044C" w:rsidRDefault="001F5823" w:rsidP="00AE044C">
            <w:pPr>
              <w:spacing w:after="0" w:line="240" w:lineRule="auto"/>
              <w:jc w:val="both"/>
              <w:rPr>
                <w:rFonts w:ascii="Arial" w:hAnsi="Arial" w:cs="Arial"/>
                <w:color w:val="000000"/>
                <w:sz w:val="20"/>
                <w:szCs w:val="20"/>
              </w:rPr>
            </w:pPr>
          </w:p>
        </w:tc>
      </w:tr>
      <w:tr w:rsidR="001F5823" w:rsidRPr="00AE044C" w:rsidTr="002D3480">
        <w:tc>
          <w:tcPr>
            <w:tcW w:w="2943" w:type="dxa"/>
            <w:tcBorders>
              <w:top w:val="nil"/>
              <w:left w:val="single" w:sz="8" w:space="0" w:color="000000"/>
              <w:bottom w:val="nil"/>
              <w:right w:val="single" w:sz="8" w:space="0" w:color="000000"/>
            </w:tcBorders>
          </w:tcPr>
          <w:p w:rsidR="001F5823" w:rsidRPr="00AE044C" w:rsidRDefault="001F5823"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C</w:t>
            </w:r>
            <w:r w:rsidR="00EC0558" w:rsidRPr="00AE044C">
              <w:rPr>
                <w:rFonts w:ascii="Arial" w:hAnsi="Arial" w:cs="Arial"/>
                <w:bCs/>
                <w:color w:val="000000"/>
                <w:sz w:val="20"/>
                <w:szCs w:val="20"/>
              </w:rPr>
              <w:t>P Commune</w:t>
            </w:r>
          </w:p>
        </w:tc>
        <w:tc>
          <w:tcPr>
            <w:tcW w:w="7655" w:type="dxa"/>
            <w:tcBorders>
              <w:top w:val="nil"/>
              <w:left w:val="single" w:sz="8" w:space="0" w:color="000000"/>
              <w:bottom w:val="nil"/>
              <w:right w:val="single" w:sz="8" w:space="0" w:color="000000"/>
            </w:tcBorders>
          </w:tcPr>
          <w:p w:rsidR="001F5823" w:rsidRPr="00AE044C" w:rsidRDefault="001F5823" w:rsidP="00AE044C">
            <w:pPr>
              <w:spacing w:after="0" w:line="240" w:lineRule="auto"/>
              <w:jc w:val="both"/>
              <w:rPr>
                <w:rFonts w:ascii="Arial" w:hAnsi="Arial" w:cs="Arial"/>
                <w:color w:val="000000"/>
                <w:sz w:val="20"/>
                <w:szCs w:val="20"/>
              </w:rPr>
            </w:pPr>
          </w:p>
        </w:tc>
      </w:tr>
      <w:tr w:rsidR="001F5823" w:rsidRPr="00AE044C" w:rsidTr="002D3480">
        <w:tc>
          <w:tcPr>
            <w:tcW w:w="2943" w:type="dxa"/>
            <w:tcBorders>
              <w:top w:val="nil"/>
              <w:left w:val="single" w:sz="8" w:space="0" w:color="000000"/>
              <w:bottom w:val="nil"/>
              <w:right w:val="single" w:sz="8" w:space="0" w:color="000000"/>
            </w:tcBorders>
            <w:shd w:val="clear" w:color="auto" w:fill="auto"/>
          </w:tcPr>
          <w:p w:rsidR="001F5823" w:rsidRPr="00AE044C" w:rsidRDefault="002D7C96"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E</w:t>
            </w:r>
            <w:r w:rsidR="00EC0558" w:rsidRPr="00AE044C">
              <w:rPr>
                <w:rFonts w:ascii="Arial" w:hAnsi="Arial" w:cs="Arial"/>
                <w:bCs/>
                <w:color w:val="000000"/>
                <w:sz w:val="20"/>
                <w:szCs w:val="20"/>
              </w:rPr>
              <w:t>mail</w:t>
            </w:r>
          </w:p>
        </w:tc>
        <w:tc>
          <w:tcPr>
            <w:tcW w:w="7655" w:type="dxa"/>
            <w:tcBorders>
              <w:top w:val="nil"/>
              <w:left w:val="single" w:sz="8" w:space="0" w:color="000000"/>
              <w:bottom w:val="nil"/>
              <w:right w:val="single" w:sz="8" w:space="0" w:color="000000"/>
            </w:tcBorders>
            <w:shd w:val="clear" w:color="auto" w:fill="auto"/>
          </w:tcPr>
          <w:p w:rsidR="001F5823" w:rsidRPr="00AE044C" w:rsidRDefault="001F5823" w:rsidP="00AE044C">
            <w:pPr>
              <w:spacing w:after="0" w:line="240" w:lineRule="auto"/>
              <w:jc w:val="both"/>
              <w:rPr>
                <w:rFonts w:ascii="Arial" w:hAnsi="Arial" w:cs="Arial"/>
                <w:color w:val="000000"/>
                <w:sz w:val="20"/>
                <w:szCs w:val="20"/>
              </w:rPr>
            </w:pPr>
          </w:p>
        </w:tc>
      </w:tr>
      <w:tr w:rsidR="001F5823" w:rsidRPr="00AE044C" w:rsidTr="002D3480">
        <w:tc>
          <w:tcPr>
            <w:tcW w:w="2943" w:type="dxa"/>
            <w:tcBorders>
              <w:top w:val="nil"/>
              <w:left w:val="single" w:sz="8" w:space="0" w:color="000000"/>
              <w:bottom w:val="single" w:sz="8" w:space="0" w:color="000000"/>
              <w:right w:val="single" w:sz="8" w:space="0" w:color="000000"/>
            </w:tcBorders>
          </w:tcPr>
          <w:p w:rsidR="001F5823" w:rsidRPr="00AE044C" w:rsidRDefault="001F5823"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 xml:space="preserve">N° FINESS </w:t>
            </w:r>
          </w:p>
        </w:tc>
        <w:tc>
          <w:tcPr>
            <w:tcW w:w="7655" w:type="dxa"/>
            <w:tcBorders>
              <w:top w:val="nil"/>
              <w:left w:val="single" w:sz="8" w:space="0" w:color="000000"/>
              <w:bottom w:val="single" w:sz="8" w:space="0" w:color="000000"/>
              <w:right w:val="single" w:sz="8" w:space="0" w:color="000000"/>
            </w:tcBorders>
          </w:tcPr>
          <w:p w:rsidR="001F5823" w:rsidRPr="00AE044C" w:rsidRDefault="001F5823" w:rsidP="00AE044C">
            <w:pPr>
              <w:spacing w:after="0" w:line="240" w:lineRule="auto"/>
              <w:jc w:val="both"/>
              <w:rPr>
                <w:rFonts w:ascii="Arial" w:hAnsi="Arial" w:cs="Arial"/>
                <w:color w:val="000000"/>
                <w:sz w:val="20"/>
                <w:szCs w:val="20"/>
              </w:rPr>
            </w:pPr>
          </w:p>
        </w:tc>
      </w:tr>
    </w:tbl>
    <w:p w:rsidR="001F5823" w:rsidRPr="00AE044C" w:rsidRDefault="001F5823" w:rsidP="00AE044C">
      <w:pPr>
        <w:spacing w:after="0" w:line="240" w:lineRule="auto"/>
        <w:jc w:val="both"/>
        <w:rPr>
          <w:rFonts w:ascii="Arial" w:hAnsi="Arial" w:cs="Arial"/>
          <w:sz w:val="20"/>
          <w:szCs w:val="20"/>
        </w:rPr>
      </w:pPr>
    </w:p>
    <w:tbl>
      <w:tblPr>
        <w:tblW w:w="10031" w:type="dxa"/>
        <w:tblLayout w:type="fixed"/>
        <w:tblLook w:val="04A0" w:firstRow="1" w:lastRow="0" w:firstColumn="1" w:lastColumn="0" w:noHBand="0" w:noVBand="1"/>
      </w:tblPr>
      <w:tblGrid>
        <w:gridCol w:w="392"/>
        <w:gridCol w:w="2551"/>
        <w:gridCol w:w="7088"/>
      </w:tblGrid>
      <w:tr w:rsidR="00FA0AC0" w:rsidRPr="00AE044C" w:rsidTr="00AE044C">
        <w:tc>
          <w:tcPr>
            <w:tcW w:w="10031" w:type="dxa"/>
            <w:gridSpan w:val="3"/>
            <w:tcBorders>
              <w:top w:val="single" w:sz="8" w:space="0" w:color="000000"/>
              <w:left w:val="single" w:sz="8" w:space="0" w:color="000000"/>
              <w:right w:val="single" w:sz="8" w:space="0" w:color="000000"/>
            </w:tcBorders>
            <w:shd w:val="clear" w:color="auto" w:fill="auto"/>
            <w:vAlign w:val="bottom"/>
          </w:tcPr>
          <w:p w:rsidR="00FA0AC0" w:rsidRPr="00AE044C" w:rsidRDefault="006E073B"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 xml:space="preserve">SITE GEOGRAPHIQUE </w:t>
            </w:r>
          </w:p>
        </w:tc>
      </w:tr>
      <w:tr w:rsidR="006E073B" w:rsidRPr="00AE044C" w:rsidTr="00AE044C">
        <w:tblPrEx>
          <w:tblBorders>
            <w:top w:val="single" w:sz="8" w:space="0" w:color="000000"/>
            <w:bottom w:val="single" w:sz="8" w:space="0" w:color="000000"/>
          </w:tblBorders>
        </w:tblPrEx>
        <w:tc>
          <w:tcPr>
            <w:tcW w:w="2943" w:type="dxa"/>
            <w:gridSpan w:val="2"/>
            <w:tcBorders>
              <w:top w:val="single" w:sz="8" w:space="0" w:color="000000"/>
              <w:left w:val="single" w:sz="8" w:space="0" w:color="000000"/>
              <w:bottom w:val="nil"/>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Nom</w:t>
            </w:r>
          </w:p>
        </w:tc>
        <w:tc>
          <w:tcPr>
            <w:tcW w:w="7088" w:type="dxa"/>
            <w:tcBorders>
              <w:top w:val="single" w:sz="12" w:space="0" w:color="auto"/>
              <w:left w:val="single" w:sz="12" w:space="0" w:color="auto"/>
              <w:bottom w:val="nil"/>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p>
        </w:tc>
      </w:tr>
      <w:tr w:rsidR="006E073B" w:rsidRPr="00AE044C" w:rsidTr="00AE044C">
        <w:tblPrEx>
          <w:tblBorders>
            <w:top w:val="single" w:sz="8" w:space="0" w:color="000000"/>
            <w:bottom w:val="single" w:sz="8" w:space="0" w:color="000000"/>
          </w:tblBorders>
        </w:tblPrEx>
        <w:tc>
          <w:tcPr>
            <w:tcW w:w="2943" w:type="dxa"/>
            <w:gridSpan w:val="2"/>
            <w:tcBorders>
              <w:top w:val="nil"/>
              <w:left w:val="single" w:sz="8" w:space="0" w:color="000000"/>
              <w:bottom w:val="nil"/>
              <w:right w:val="single" w:sz="12" w:space="0" w:color="auto"/>
            </w:tcBorders>
            <w:shd w:val="clear" w:color="auto" w:fill="auto"/>
          </w:tcPr>
          <w:p w:rsidR="006E073B" w:rsidRPr="00AE044C" w:rsidRDefault="006E073B"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Adresse</w:t>
            </w:r>
          </w:p>
        </w:tc>
        <w:tc>
          <w:tcPr>
            <w:tcW w:w="7088" w:type="dxa"/>
            <w:tcBorders>
              <w:top w:val="nil"/>
              <w:left w:val="single" w:sz="12" w:space="0" w:color="auto"/>
              <w:bottom w:val="nil"/>
              <w:right w:val="single" w:sz="12" w:space="0" w:color="auto"/>
            </w:tcBorders>
            <w:shd w:val="clear" w:color="auto" w:fill="auto"/>
          </w:tcPr>
          <w:p w:rsidR="006E073B" w:rsidRPr="00AE044C" w:rsidRDefault="006E073B" w:rsidP="00AE044C">
            <w:pPr>
              <w:spacing w:after="0" w:line="240" w:lineRule="auto"/>
              <w:jc w:val="both"/>
              <w:rPr>
                <w:rFonts w:ascii="Arial" w:hAnsi="Arial" w:cs="Arial"/>
                <w:bCs/>
                <w:color w:val="000000"/>
                <w:sz w:val="20"/>
                <w:szCs w:val="20"/>
              </w:rPr>
            </w:pPr>
          </w:p>
        </w:tc>
      </w:tr>
      <w:tr w:rsidR="006E073B" w:rsidRPr="00AE044C" w:rsidTr="00AE044C">
        <w:tblPrEx>
          <w:tblBorders>
            <w:top w:val="single" w:sz="8" w:space="0" w:color="000000"/>
            <w:bottom w:val="single" w:sz="8" w:space="0" w:color="000000"/>
          </w:tblBorders>
        </w:tblPrEx>
        <w:tc>
          <w:tcPr>
            <w:tcW w:w="2943" w:type="dxa"/>
            <w:gridSpan w:val="2"/>
            <w:tcBorders>
              <w:top w:val="nil"/>
              <w:left w:val="single" w:sz="8" w:space="0" w:color="000000"/>
              <w:bottom w:val="nil"/>
              <w:right w:val="single" w:sz="12" w:space="0" w:color="auto"/>
            </w:tcBorders>
          </w:tcPr>
          <w:p w:rsidR="006E073B" w:rsidRPr="00AE044C" w:rsidRDefault="00EC0558"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CP Commune</w:t>
            </w:r>
          </w:p>
        </w:tc>
        <w:tc>
          <w:tcPr>
            <w:tcW w:w="7088" w:type="dxa"/>
            <w:tcBorders>
              <w:top w:val="nil"/>
              <w:left w:val="single" w:sz="12" w:space="0" w:color="auto"/>
              <w:bottom w:val="nil"/>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p>
        </w:tc>
      </w:tr>
      <w:tr w:rsidR="006E073B" w:rsidRPr="00AE044C" w:rsidTr="00AE044C">
        <w:tblPrEx>
          <w:tblBorders>
            <w:top w:val="single" w:sz="8" w:space="0" w:color="000000"/>
            <w:bottom w:val="single" w:sz="8" w:space="0" w:color="000000"/>
          </w:tblBorders>
        </w:tblPrEx>
        <w:tc>
          <w:tcPr>
            <w:tcW w:w="2943" w:type="dxa"/>
            <w:gridSpan w:val="2"/>
            <w:tcBorders>
              <w:top w:val="nil"/>
              <w:left w:val="single" w:sz="8" w:space="0" w:color="000000"/>
              <w:bottom w:val="nil"/>
              <w:right w:val="single" w:sz="12" w:space="0" w:color="auto"/>
            </w:tcBorders>
            <w:shd w:val="clear" w:color="auto" w:fill="auto"/>
          </w:tcPr>
          <w:p w:rsidR="006E073B" w:rsidRPr="00AE044C" w:rsidRDefault="002D7C96"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E</w:t>
            </w:r>
            <w:r w:rsidR="00EC0558" w:rsidRPr="00AE044C">
              <w:rPr>
                <w:rFonts w:ascii="Arial" w:hAnsi="Arial" w:cs="Arial"/>
                <w:bCs/>
                <w:color w:val="000000"/>
                <w:sz w:val="20"/>
                <w:szCs w:val="20"/>
              </w:rPr>
              <w:t>mail</w:t>
            </w:r>
          </w:p>
        </w:tc>
        <w:tc>
          <w:tcPr>
            <w:tcW w:w="7088" w:type="dxa"/>
            <w:tcBorders>
              <w:top w:val="nil"/>
              <w:left w:val="single" w:sz="12" w:space="0" w:color="auto"/>
              <w:bottom w:val="nil"/>
              <w:right w:val="single" w:sz="12" w:space="0" w:color="auto"/>
            </w:tcBorders>
            <w:shd w:val="clear" w:color="auto" w:fill="auto"/>
          </w:tcPr>
          <w:p w:rsidR="006E073B" w:rsidRPr="00AE044C" w:rsidRDefault="006E073B" w:rsidP="00AE044C">
            <w:pPr>
              <w:spacing w:after="0" w:line="240" w:lineRule="auto"/>
              <w:jc w:val="both"/>
              <w:rPr>
                <w:rFonts w:ascii="Arial" w:hAnsi="Arial" w:cs="Arial"/>
                <w:bCs/>
                <w:color w:val="000000"/>
                <w:sz w:val="20"/>
                <w:szCs w:val="20"/>
              </w:rPr>
            </w:pPr>
          </w:p>
        </w:tc>
      </w:tr>
      <w:tr w:rsidR="006E073B" w:rsidRPr="00AE044C" w:rsidTr="00AE044C">
        <w:tblPrEx>
          <w:tblBorders>
            <w:top w:val="single" w:sz="8" w:space="0" w:color="000000"/>
            <w:bottom w:val="single" w:sz="8" w:space="0" w:color="000000"/>
          </w:tblBorders>
        </w:tblPrEx>
        <w:tc>
          <w:tcPr>
            <w:tcW w:w="2943" w:type="dxa"/>
            <w:gridSpan w:val="2"/>
            <w:tcBorders>
              <w:top w:val="nil"/>
              <w:left w:val="single" w:sz="8" w:space="0" w:color="000000"/>
              <w:bottom w:val="single" w:sz="8" w:space="0" w:color="000000"/>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 xml:space="preserve">N° FINESS </w:t>
            </w:r>
          </w:p>
        </w:tc>
        <w:tc>
          <w:tcPr>
            <w:tcW w:w="7088" w:type="dxa"/>
            <w:tcBorders>
              <w:top w:val="nil"/>
              <w:left w:val="single" w:sz="12" w:space="0" w:color="auto"/>
              <w:bottom w:val="single" w:sz="12" w:space="0" w:color="auto"/>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p>
        </w:tc>
      </w:tr>
      <w:tr w:rsidR="00FA0AC0" w:rsidRPr="00AE044C" w:rsidTr="00AE044C">
        <w:tc>
          <w:tcPr>
            <w:tcW w:w="10031" w:type="dxa"/>
            <w:gridSpan w:val="3"/>
            <w:vAlign w:val="bottom"/>
          </w:tcPr>
          <w:p w:rsidR="009128C8" w:rsidRPr="00AE044C" w:rsidRDefault="009128C8" w:rsidP="00AE044C">
            <w:pPr>
              <w:spacing w:after="0" w:line="240" w:lineRule="auto"/>
              <w:jc w:val="both"/>
              <w:rPr>
                <w:rFonts w:ascii="Arial" w:hAnsi="Arial" w:cs="Arial"/>
                <w:color w:val="000000"/>
                <w:sz w:val="20"/>
                <w:szCs w:val="20"/>
              </w:rPr>
            </w:pPr>
          </w:p>
          <w:p w:rsidR="009128C8" w:rsidRPr="00AE044C" w:rsidRDefault="009128C8" w:rsidP="00AE044C">
            <w:pPr>
              <w:spacing w:after="0" w:line="240" w:lineRule="auto"/>
              <w:jc w:val="both"/>
              <w:rPr>
                <w:rFonts w:ascii="Arial" w:hAnsi="Arial" w:cs="Arial"/>
                <w:color w:val="000000"/>
                <w:sz w:val="20"/>
                <w:szCs w:val="20"/>
              </w:rPr>
            </w:pPr>
          </w:p>
          <w:p w:rsidR="009128C8" w:rsidRPr="00AE044C" w:rsidRDefault="009128C8" w:rsidP="00AE044C">
            <w:pPr>
              <w:spacing w:after="0" w:line="240" w:lineRule="auto"/>
              <w:jc w:val="both"/>
              <w:rPr>
                <w:rFonts w:ascii="Arial" w:hAnsi="Arial" w:cs="Arial"/>
                <w:color w:val="000000"/>
                <w:sz w:val="20"/>
                <w:szCs w:val="20"/>
              </w:rPr>
            </w:pPr>
          </w:p>
        </w:tc>
      </w:tr>
      <w:tr w:rsidR="009128C8" w:rsidRPr="00AE044C" w:rsidTr="00AE0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2" w:type="dxa"/>
        </w:trPr>
        <w:tc>
          <w:tcPr>
            <w:tcW w:w="9639" w:type="dxa"/>
            <w:gridSpan w:val="2"/>
          </w:tcPr>
          <w:p w:rsidR="009128C8" w:rsidRPr="00AE044C" w:rsidRDefault="009128C8" w:rsidP="00F579B6">
            <w:pPr>
              <w:numPr>
                <w:ilvl w:val="0"/>
                <w:numId w:val="3"/>
              </w:numPr>
              <w:spacing w:after="0" w:line="240" w:lineRule="auto"/>
              <w:ind w:left="0" w:firstLine="0"/>
              <w:jc w:val="both"/>
              <w:rPr>
                <w:rFonts w:ascii="Arial" w:hAnsi="Arial" w:cs="Arial"/>
                <w:b/>
                <w:sz w:val="20"/>
                <w:szCs w:val="20"/>
              </w:rPr>
            </w:pPr>
            <w:r w:rsidRPr="00AE044C">
              <w:rPr>
                <w:rFonts w:ascii="Arial" w:hAnsi="Arial" w:cs="Arial"/>
                <w:b/>
                <w:sz w:val="20"/>
                <w:szCs w:val="20"/>
              </w:rPr>
              <w:t>Statut juridique</w:t>
            </w:r>
          </w:p>
        </w:tc>
      </w:tr>
    </w:tbl>
    <w:p w:rsidR="009128C8" w:rsidRPr="00AE044C" w:rsidRDefault="009128C8" w:rsidP="00AE044C">
      <w:pPr>
        <w:tabs>
          <w:tab w:val="left" w:pos="709"/>
          <w:tab w:val="left" w:leader="hyphen" w:pos="6804"/>
        </w:tabs>
        <w:spacing w:after="0" w:line="240" w:lineRule="auto"/>
        <w:jc w:val="both"/>
        <w:rPr>
          <w:rFonts w:ascii="Arial" w:hAnsi="Arial" w:cs="Arial"/>
          <w:sz w:val="20"/>
          <w:szCs w:val="20"/>
        </w:rPr>
      </w:pPr>
    </w:p>
    <w:p w:rsidR="00005052" w:rsidRPr="00AE044C" w:rsidRDefault="00005052" w:rsidP="00F579B6">
      <w:pPr>
        <w:numPr>
          <w:ilvl w:val="0"/>
          <w:numId w:val="1"/>
        </w:numPr>
        <w:tabs>
          <w:tab w:val="left" w:pos="709"/>
          <w:tab w:val="left" w:leader="hyphen" w:pos="6804"/>
        </w:tabs>
        <w:spacing w:after="0" w:line="240" w:lineRule="auto"/>
        <w:ind w:left="0" w:firstLine="0"/>
        <w:jc w:val="both"/>
        <w:rPr>
          <w:rFonts w:ascii="Arial" w:hAnsi="Arial" w:cs="Arial"/>
          <w:sz w:val="20"/>
          <w:szCs w:val="20"/>
        </w:rPr>
      </w:pPr>
      <w:r w:rsidRPr="00AE044C">
        <w:rPr>
          <w:rFonts w:ascii="Arial" w:hAnsi="Arial" w:cs="Arial"/>
          <w:sz w:val="20"/>
          <w:szCs w:val="20"/>
        </w:rPr>
        <w:t>établissement public de santé</w:t>
      </w:r>
    </w:p>
    <w:p w:rsidR="00005052" w:rsidRPr="00AE044C" w:rsidRDefault="00005052" w:rsidP="00F579B6">
      <w:pPr>
        <w:numPr>
          <w:ilvl w:val="0"/>
          <w:numId w:val="2"/>
        </w:numPr>
        <w:tabs>
          <w:tab w:val="left" w:pos="709"/>
          <w:tab w:val="left" w:leader="hyphen" w:pos="6804"/>
        </w:tabs>
        <w:spacing w:after="0" w:line="240" w:lineRule="auto"/>
        <w:ind w:left="0" w:firstLine="0"/>
        <w:jc w:val="both"/>
        <w:rPr>
          <w:rFonts w:ascii="Arial" w:hAnsi="Arial" w:cs="Arial"/>
          <w:sz w:val="20"/>
          <w:szCs w:val="20"/>
        </w:rPr>
      </w:pPr>
      <w:r w:rsidRPr="00AE044C">
        <w:rPr>
          <w:rFonts w:ascii="Arial" w:hAnsi="Arial" w:cs="Arial"/>
          <w:sz w:val="20"/>
          <w:szCs w:val="20"/>
        </w:rPr>
        <w:t>établissement privé de santé à but lucratif</w:t>
      </w:r>
    </w:p>
    <w:p w:rsidR="00005052" w:rsidRPr="00AE044C" w:rsidRDefault="00005052" w:rsidP="00F579B6">
      <w:pPr>
        <w:numPr>
          <w:ilvl w:val="0"/>
          <w:numId w:val="2"/>
        </w:numPr>
        <w:tabs>
          <w:tab w:val="left" w:pos="709"/>
          <w:tab w:val="left" w:leader="hyphen" w:pos="6804"/>
        </w:tabs>
        <w:spacing w:after="0" w:line="240" w:lineRule="auto"/>
        <w:ind w:left="0" w:firstLine="0"/>
        <w:jc w:val="both"/>
        <w:rPr>
          <w:rFonts w:ascii="Arial" w:hAnsi="Arial" w:cs="Arial"/>
          <w:i/>
          <w:iCs/>
          <w:sz w:val="20"/>
          <w:szCs w:val="20"/>
        </w:rPr>
      </w:pPr>
      <w:r w:rsidRPr="00AE044C">
        <w:rPr>
          <w:rFonts w:ascii="Arial" w:hAnsi="Arial" w:cs="Arial"/>
          <w:sz w:val="20"/>
          <w:szCs w:val="20"/>
        </w:rPr>
        <w:t xml:space="preserve">établissement privé ESPIC </w:t>
      </w:r>
    </w:p>
    <w:p w:rsidR="00005052" w:rsidRPr="00AE044C" w:rsidRDefault="00005052" w:rsidP="00F579B6">
      <w:pPr>
        <w:numPr>
          <w:ilvl w:val="0"/>
          <w:numId w:val="1"/>
        </w:numPr>
        <w:tabs>
          <w:tab w:val="left" w:pos="709"/>
          <w:tab w:val="left" w:leader="hyphen" w:pos="6804"/>
        </w:tabs>
        <w:spacing w:after="0" w:line="240" w:lineRule="auto"/>
        <w:ind w:left="0" w:firstLine="0"/>
        <w:jc w:val="both"/>
        <w:rPr>
          <w:rFonts w:ascii="Arial" w:hAnsi="Arial" w:cs="Arial"/>
          <w:sz w:val="20"/>
          <w:szCs w:val="20"/>
        </w:rPr>
      </w:pPr>
      <w:r w:rsidRPr="00AE044C">
        <w:rPr>
          <w:rFonts w:ascii="Arial" w:hAnsi="Arial" w:cs="Arial"/>
          <w:sz w:val="20"/>
          <w:szCs w:val="20"/>
        </w:rPr>
        <w:t>autre établissement privé à but non lucratif</w:t>
      </w:r>
    </w:p>
    <w:p w:rsidR="009128C8" w:rsidRPr="00AE044C" w:rsidRDefault="009128C8" w:rsidP="00AE044C">
      <w:pPr>
        <w:spacing w:after="0" w:line="240" w:lineRule="auto"/>
        <w:jc w:val="both"/>
        <w:rPr>
          <w:rFonts w:ascii="Arial" w:hAnsi="Arial" w:cs="Arial"/>
          <w:sz w:val="20"/>
          <w:szCs w:val="20"/>
        </w:rPr>
      </w:pPr>
    </w:p>
    <w:p w:rsidR="009128C8" w:rsidRPr="00AE044C" w:rsidRDefault="009128C8" w:rsidP="00AE044C">
      <w:pPr>
        <w:spacing w:after="0" w:line="240" w:lineRule="auto"/>
        <w:jc w:val="both"/>
        <w:rPr>
          <w:rFonts w:ascii="Arial" w:hAnsi="Arial" w:cs="Arial"/>
          <w:sz w:val="20"/>
          <w:szCs w:val="20"/>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128C8" w:rsidRPr="00AE044C" w:rsidTr="00AE044C">
        <w:tc>
          <w:tcPr>
            <w:tcW w:w="9639" w:type="dxa"/>
          </w:tcPr>
          <w:p w:rsidR="009128C8" w:rsidRPr="00AE044C" w:rsidRDefault="009128C8" w:rsidP="00F579B6">
            <w:pPr>
              <w:numPr>
                <w:ilvl w:val="0"/>
                <w:numId w:val="3"/>
              </w:numPr>
              <w:spacing w:after="0" w:line="240" w:lineRule="auto"/>
              <w:ind w:left="0" w:firstLine="0"/>
              <w:jc w:val="both"/>
              <w:rPr>
                <w:rFonts w:ascii="Arial" w:hAnsi="Arial" w:cs="Arial"/>
                <w:b/>
                <w:sz w:val="20"/>
                <w:szCs w:val="20"/>
              </w:rPr>
            </w:pPr>
            <w:r w:rsidRPr="00AE044C">
              <w:rPr>
                <w:rFonts w:ascii="Arial" w:hAnsi="Arial" w:cs="Arial"/>
                <w:b/>
                <w:sz w:val="20"/>
                <w:szCs w:val="20"/>
              </w:rPr>
              <w:t xml:space="preserve">Présentation générale de l’établissement hors activité de </w:t>
            </w:r>
            <w:r w:rsidR="001B6864" w:rsidRPr="00AE044C">
              <w:rPr>
                <w:rFonts w:ascii="Arial" w:hAnsi="Arial" w:cs="Arial"/>
                <w:b/>
                <w:sz w:val="20"/>
                <w:szCs w:val="20"/>
              </w:rPr>
              <w:t>chirurgie</w:t>
            </w:r>
            <w:r w:rsidR="0095725A" w:rsidRPr="00AE044C">
              <w:rPr>
                <w:rFonts w:ascii="Arial" w:hAnsi="Arial" w:cs="Arial"/>
                <w:b/>
                <w:sz w:val="20"/>
                <w:szCs w:val="20"/>
              </w:rPr>
              <w:t xml:space="preserve"> cardiaque</w:t>
            </w:r>
          </w:p>
        </w:tc>
      </w:tr>
    </w:tbl>
    <w:p w:rsidR="008752E7" w:rsidRPr="00AE044C" w:rsidRDefault="008752E7" w:rsidP="00AE044C">
      <w:pPr>
        <w:spacing w:after="0" w:line="240" w:lineRule="auto"/>
        <w:jc w:val="both"/>
        <w:rPr>
          <w:rFonts w:ascii="Arial" w:hAnsi="Arial" w:cs="Arial"/>
          <w:sz w:val="20"/>
          <w:szCs w:val="20"/>
        </w:rPr>
      </w:pPr>
    </w:p>
    <w:tbl>
      <w:tblPr>
        <w:tblW w:w="10031" w:type="dxa"/>
        <w:tblBorders>
          <w:top w:val="single" w:sz="12" w:space="0" w:color="000000"/>
          <w:bottom w:val="single" w:sz="12" w:space="0" w:color="000000"/>
        </w:tblBorders>
        <w:tblLook w:val="05E0" w:firstRow="1" w:lastRow="1" w:firstColumn="1" w:lastColumn="1" w:noHBand="0" w:noVBand="1"/>
      </w:tblPr>
      <w:tblGrid>
        <w:gridCol w:w="3936"/>
        <w:gridCol w:w="1842"/>
        <w:gridCol w:w="1985"/>
        <w:gridCol w:w="2268"/>
      </w:tblGrid>
      <w:tr w:rsidR="001B6864" w:rsidRPr="00AE044C" w:rsidTr="00AE044C">
        <w:tc>
          <w:tcPr>
            <w:tcW w:w="3936" w:type="dxa"/>
            <w:tcBorders>
              <w:top w:val="single" w:sz="4" w:space="0" w:color="auto"/>
              <w:left w:val="single" w:sz="4" w:space="0" w:color="auto"/>
              <w:bottom w:val="single" w:sz="6" w:space="0" w:color="000000"/>
              <w:right w:val="single" w:sz="6" w:space="0" w:color="000000"/>
            </w:tcBorders>
            <w:vAlign w:val="center"/>
          </w:tcPr>
          <w:p w:rsidR="00CF7805" w:rsidRPr="00AE044C" w:rsidRDefault="001B6864"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Activités de soins</w:t>
            </w:r>
            <w:r w:rsidR="00CF7805" w:rsidRPr="00AE044C">
              <w:rPr>
                <w:rFonts w:ascii="Arial" w:hAnsi="Arial" w:cs="Arial"/>
                <w:iCs/>
                <w:sz w:val="20"/>
                <w:szCs w:val="20"/>
              </w:rPr>
              <w:t xml:space="preserve"> autorisées </w:t>
            </w:r>
          </w:p>
          <w:p w:rsidR="001B6864" w:rsidRPr="00AE044C" w:rsidRDefault="00CF7805"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Type de </w:t>
            </w:r>
            <w:r w:rsidR="000B2468" w:rsidRPr="00AE044C">
              <w:rPr>
                <w:rFonts w:ascii="Arial" w:hAnsi="Arial" w:cs="Arial"/>
                <w:iCs/>
                <w:sz w:val="20"/>
                <w:szCs w:val="20"/>
              </w:rPr>
              <w:t>modalités (HTC/HTP adulte/enfant, polyvalent/spécialisé…)</w:t>
            </w:r>
            <w:r w:rsidR="001B6864" w:rsidRPr="00AE044C">
              <w:rPr>
                <w:rFonts w:ascii="Arial" w:hAnsi="Arial" w:cs="Arial"/>
                <w:iCs/>
                <w:sz w:val="20"/>
                <w:szCs w:val="20"/>
              </w:rPr>
              <w:t xml:space="preserve"> </w:t>
            </w:r>
          </w:p>
          <w:p w:rsidR="001B6864" w:rsidRPr="00AE044C" w:rsidRDefault="001B6864" w:rsidP="00AE044C">
            <w:pPr>
              <w:pStyle w:val="Corpsdetexte"/>
              <w:spacing w:after="0" w:line="240" w:lineRule="auto"/>
              <w:jc w:val="both"/>
              <w:rPr>
                <w:rFonts w:ascii="Arial" w:hAnsi="Arial" w:cs="Arial"/>
                <w:iCs/>
                <w:sz w:val="20"/>
                <w:szCs w:val="20"/>
              </w:rPr>
            </w:pPr>
          </w:p>
        </w:tc>
        <w:tc>
          <w:tcPr>
            <w:tcW w:w="1842" w:type="dxa"/>
            <w:tcBorders>
              <w:top w:val="single" w:sz="4" w:space="0" w:color="auto"/>
              <w:bottom w:val="single" w:sz="6" w:space="0" w:color="000000"/>
              <w:right w:val="single" w:sz="4" w:space="0" w:color="auto"/>
            </w:tcBorders>
            <w:vAlign w:val="center"/>
          </w:tcPr>
          <w:p w:rsidR="001B6864" w:rsidRPr="00AE044C" w:rsidRDefault="001B6864"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Dernière date d’autorisation ou renouvellement d’autorisation</w:t>
            </w:r>
          </w:p>
        </w:tc>
        <w:tc>
          <w:tcPr>
            <w:tcW w:w="1985" w:type="dxa"/>
            <w:tcBorders>
              <w:top w:val="single" w:sz="4" w:space="0" w:color="auto"/>
              <w:left w:val="single" w:sz="4" w:space="0" w:color="auto"/>
              <w:bottom w:val="single" w:sz="6" w:space="0" w:color="000000"/>
              <w:right w:val="single" w:sz="4" w:space="0" w:color="auto"/>
            </w:tcBorders>
            <w:vAlign w:val="center"/>
          </w:tcPr>
          <w:p w:rsidR="001B6864" w:rsidRPr="00AE044C" w:rsidRDefault="001B6864"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Capacité installée</w:t>
            </w:r>
          </w:p>
          <w:p w:rsidR="001B6864" w:rsidRPr="00AE044C" w:rsidRDefault="00347297"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au 1er janvier de l’année </w:t>
            </w:r>
            <w:r w:rsidR="00BF1B4B" w:rsidRPr="00AE044C">
              <w:rPr>
                <w:rFonts w:ascii="Arial" w:hAnsi="Arial" w:cs="Arial"/>
                <w:iCs/>
                <w:sz w:val="20"/>
                <w:szCs w:val="20"/>
              </w:rPr>
              <w:t xml:space="preserve">2018 </w:t>
            </w:r>
            <w:r w:rsidR="001B6864" w:rsidRPr="00AE044C">
              <w:rPr>
                <w:rFonts w:ascii="Arial" w:hAnsi="Arial" w:cs="Arial"/>
                <w:iCs/>
                <w:sz w:val="20"/>
                <w:szCs w:val="20"/>
              </w:rPr>
              <w:t>en lits et places</w:t>
            </w:r>
          </w:p>
        </w:tc>
        <w:tc>
          <w:tcPr>
            <w:tcW w:w="2268" w:type="dxa"/>
            <w:tcBorders>
              <w:top w:val="single" w:sz="4" w:space="0" w:color="auto"/>
              <w:left w:val="single" w:sz="4" w:space="0" w:color="auto"/>
              <w:bottom w:val="single" w:sz="6" w:space="0" w:color="000000"/>
              <w:right w:val="single" w:sz="4" w:space="0" w:color="auto"/>
            </w:tcBorders>
            <w:vAlign w:val="center"/>
          </w:tcPr>
          <w:p w:rsidR="001B6864" w:rsidRPr="00AE044C" w:rsidRDefault="001B6864"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Dernière date de visite de conformité</w:t>
            </w:r>
          </w:p>
        </w:tc>
      </w:tr>
      <w:tr w:rsidR="001B6864" w:rsidRPr="00AE044C" w:rsidTr="00AE044C">
        <w:trPr>
          <w:trHeight w:val="2583"/>
        </w:trPr>
        <w:tc>
          <w:tcPr>
            <w:tcW w:w="3936" w:type="dxa"/>
            <w:tcBorders>
              <w:top w:val="single" w:sz="6" w:space="0" w:color="000000"/>
              <w:left w:val="single" w:sz="4" w:space="0" w:color="auto"/>
              <w:bottom w:val="single" w:sz="6" w:space="0" w:color="000000"/>
              <w:right w:val="single" w:sz="6" w:space="0" w:color="000000"/>
            </w:tcBorders>
          </w:tcPr>
          <w:p w:rsidR="00BF1B4B" w:rsidRPr="00AE044C" w:rsidRDefault="00BF1B4B" w:rsidP="00AE044C">
            <w:pPr>
              <w:pStyle w:val="Corpsdetexte"/>
              <w:spacing w:after="0" w:line="240" w:lineRule="auto"/>
              <w:jc w:val="both"/>
              <w:rPr>
                <w:rFonts w:ascii="Arial" w:hAnsi="Arial" w:cs="Arial"/>
                <w:bCs/>
                <w:sz w:val="20"/>
                <w:szCs w:val="20"/>
              </w:rPr>
            </w:pPr>
            <w:r w:rsidRPr="00AE044C">
              <w:rPr>
                <w:rFonts w:ascii="Arial" w:hAnsi="Arial" w:cs="Arial"/>
                <w:bCs/>
                <w:sz w:val="20"/>
                <w:szCs w:val="20"/>
              </w:rPr>
              <w:t>Activité de Chirurgie</w:t>
            </w:r>
          </w:p>
          <w:p w:rsidR="001B6864" w:rsidRPr="00AE044C" w:rsidRDefault="0058798A" w:rsidP="00AE044C">
            <w:pPr>
              <w:pStyle w:val="Corpsdetexte"/>
              <w:spacing w:after="0" w:line="240" w:lineRule="auto"/>
              <w:jc w:val="both"/>
              <w:rPr>
                <w:rFonts w:ascii="Arial" w:hAnsi="Arial" w:cs="Arial"/>
                <w:bCs/>
                <w:sz w:val="20"/>
                <w:szCs w:val="20"/>
              </w:rPr>
            </w:pPr>
            <w:r w:rsidRPr="00AE044C">
              <w:rPr>
                <w:rFonts w:ascii="Arial" w:hAnsi="Arial" w:cs="Arial"/>
                <w:bCs/>
                <w:sz w:val="20"/>
                <w:szCs w:val="20"/>
              </w:rPr>
              <w:t xml:space="preserve">Activité de </w:t>
            </w:r>
            <w:r w:rsidR="000844CC" w:rsidRPr="00AE044C">
              <w:rPr>
                <w:rFonts w:ascii="Arial" w:hAnsi="Arial" w:cs="Arial"/>
                <w:bCs/>
                <w:sz w:val="20"/>
                <w:szCs w:val="20"/>
              </w:rPr>
              <w:t>Médecine</w:t>
            </w:r>
            <w:r w:rsidR="00CF7805" w:rsidRPr="00AE044C">
              <w:rPr>
                <w:rFonts w:ascii="Arial" w:hAnsi="Arial" w:cs="Arial"/>
                <w:bCs/>
                <w:sz w:val="20"/>
                <w:szCs w:val="20"/>
              </w:rPr>
              <w:t> </w:t>
            </w:r>
          </w:p>
          <w:p w:rsidR="001B6864" w:rsidRPr="00AE044C" w:rsidRDefault="0058798A"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w:t>
            </w:r>
            <w:r w:rsidR="001B6864" w:rsidRPr="00AE044C">
              <w:rPr>
                <w:rFonts w:ascii="Arial" w:hAnsi="Arial" w:cs="Arial"/>
                <w:iCs/>
                <w:sz w:val="20"/>
                <w:szCs w:val="20"/>
              </w:rPr>
              <w:t>Obstétrique</w:t>
            </w:r>
          </w:p>
          <w:p w:rsidR="002C036F" w:rsidRPr="00AE044C" w:rsidRDefault="0058798A"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Activité de </w:t>
            </w:r>
            <w:r w:rsidR="000844CC" w:rsidRPr="00AE044C">
              <w:rPr>
                <w:rFonts w:ascii="Arial" w:hAnsi="Arial" w:cs="Arial"/>
                <w:iCs/>
                <w:sz w:val="20"/>
                <w:szCs w:val="20"/>
              </w:rPr>
              <w:t>Médecine d’</w:t>
            </w:r>
            <w:r w:rsidR="002C036F" w:rsidRPr="00AE044C">
              <w:rPr>
                <w:rFonts w:ascii="Arial" w:hAnsi="Arial" w:cs="Arial"/>
                <w:iCs/>
                <w:sz w:val="20"/>
                <w:szCs w:val="20"/>
              </w:rPr>
              <w:t>Urgence</w:t>
            </w:r>
          </w:p>
          <w:p w:rsidR="002C036F" w:rsidRPr="00AE044C" w:rsidRDefault="0058798A"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Activité de </w:t>
            </w:r>
            <w:r w:rsidR="002C036F" w:rsidRPr="00AE044C">
              <w:rPr>
                <w:rFonts w:ascii="Arial" w:hAnsi="Arial" w:cs="Arial"/>
                <w:iCs/>
                <w:sz w:val="20"/>
                <w:szCs w:val="20"/>
              </w:rPr>
              <w:t>Réanimation</w:t>
            </w:r>
          </w:p>
          <w:p w:rsidR="002C036F" w:rsidRPr="00AE044C" w:rsidRDefault="00CF7805"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w:t>
            </w:r>
            <w:r w:rsidR="002C036F" w:rsidRPr="00AE044C">
              <w:rPr>
                <w:rFonts w:ascii="Arial" w:hAnsi="Arial" w:cs="Arial"/>
                <w:iCs/>
                <w:sz w:val="20"/>
                <w:szCs w:val="20"/>
              </w:rPr>
              <w:t>HAD</w:t>
            </w:r>
            <w:r w:rsidR="001B6864" w:rsidRPr="00AE044C">
              <w:rPr>
                <w:rFonts w:ascii="Arial" w:hAnsi="Arial" w:cs="Arial"/>
                <w:iCs/>
                <w:sz w:val="20"/>
                <w:szCs w:val="20"/>
              </w:rPr>
              <w:t xml:space="preserve"> </w:t>
            </w:r>
          </w:p>
          <w:p w:rsidR="000B2468" w:rsidRPr="00AE044C" w:rsidRDefault="000B2468"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de SSR</w:t>
            </w:r>
          </w:p>
          <w:p w:rsidR="00B94E0E" w:rsidRPr="00AE044C" w:rsidRDefault="00B94E0E"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Autre(s) autorisation(s)…</w:t>
            </w:r>
          </w:p>
          <w:p w:rsidR="00D31423" w:rsidRPr="00AE044C" w:rsidRDefault="00D31423" w:rsidP="00AE044C">
            <w:pPr>
              <w:pStyle w:val="Corpsdetexte"/>
              <w:spacing w:after="0" w:line="240" w:lineRule="auto"/>
              <w:jc w:val="both"/>
              <w:rPr>
                <w:rFonts w:ascii="Arial" w:hAnsi="Arial" w:cs="Arial"/>
                <w:iCs/>
                <w:sz w:val="20"/>
                <w:szCs w:val="20"/>
              </w:rPr>
            </w:pPr>
          </w:p>
          <w:p w:rsidR="00D31423" w:rsidRPr="00AE044C" w:rsidRDefault="00D31423"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d’Imagerie</w:t>
            </w:r>
          </w:p>
          <w:p w:rsidR="00D31423" w:rsidRPr="00AE044C" w:rsidRDefault="00D31423" w:rsidP="00AE044C">
            <w:pPr>
              <w:pStyle w:val="Corpsdetexte"/>
              <w:spacing w:after="0" w:line="240" w:lineRule="auto"/>
              <w:jc w:val="both"/>
              <w:rPr>
                <w:rFonts w:ascii="Arial" w:hAnsi="Arial" w:cs="Arial"/>
                <w:iCs/>
                <w:sz w:val="20"/>
                <w:szCs w:val="20"/>
              </w:rPr>
            </w:pPr>
          </w:p>
          <w:p w:rsidR="00D31423" w:rsidRPr="00AE044C" w:rsidRDefault="00D31423"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de Biologie</w:t>
            </w:r>
          </w:p>
          <w:p w:rsidR="00B94E0E" w:rsidRPr="00AE044C" w:rsidRDefault="00B94E0E" w:rsidP="00AE044C">
            <w:pPr>
              <w:pStyle w:val="Corpsdetexte"/>
              <w:spacing w:after="0" w:line="240" w:lineRule="auto"/>
              <w:jc w:val="both"/>
              <w:rPr>
                <w:rFonts w:ascii="Arial" w:hAnsi="Arial" w:cs="Arial"/>
                <w:iCs/>
                <w:sz w:val="20"/>
                <w:szCs w:val="20"/>
              </w:rPr>
            </w:pPr>
          </w:p>
        </w:tc>
        <w:tc>
          <w:tcPr>
            <w:tcW w:w="1842" w:type="dxa"/>
            <w:tcBorders>
              <w:top w:val="single" w:sz="6" w:space="0" w:color="000000"/>
              <w:bottom w:val="single" w:sz="6" w:space="0" w:color="000000"/>
              <w:right w:val="single" w:sz="4" w:space="0" w:color="auto"/>
            </w:tcBorders>
          </w:tcPr>
          <w:p w:rsidR="001B6864" w:rsidRPr="00AE044C" w:rsidRDefault="001B6864" w:rsidP="00AE044C">
            <w:pPr>
              <w:pStyle w:val="Corpsdetexte"/>
              <w:spacing w:after="0" w:line="240" w:lineRule="auto"/>
              <w:jc w:val="both"/>
              <w:rPr>
                <w:rFonts w:ascii="Arial" w:hAnsi="Arial" w:cs="Arial"/>
                <w:sz w:val="20"/>
                <w:szCs w:val="20"/>
              </w:rPr>
            </w:pPr>
          </w:p>
        </w:tc>
        <w:tc>
          <w:tcPr>
            <w:tcW w:w="1985" w:type="dxa"/>
            <w:tcBorders>
              <w:top w:val="single" w:sz="6" w:space="0" w:color="000000"/>
              <w:left w:val="single" w:sz="4" w:space="0" w:color="auto"/>
              <w:bottom w:val="single" w:sz="6" w:space="0" w:color="000000"/>
              <w:right w:val="single" w:sz="4" w:space="0" w:color="auto"/>
            </w:tcBorders>
          </w:tcPr>
          <w:p w:rsidR="001B6864" w:rsidRPr="00AE044C" w:rsidRDefault="001B6864" w:rsidP="00AE044C">
            <w:pPr>
              <w:pStyle w:val="Corpsdetexte"/>
              <w:spacing w:after="0" w:line="240" w:lineRule="auto"/>
              <w:jc w:val="both"/>
              <w:rPr>
                <w:rFonts w:ascii="Arial" w:hAnsi="Arial" w:cs="Arial"/>
                <w:sz w:val="20"/>
                <w:szCs w:val="20"/>
              </w:rPr>
            </w:pPr>
          </w:p>
        </w:tc>
        <w:tc>
          <w:tcPr>
            <w:tcW w:w="2268" w:type="dxa"/>
            <w:tcBorders>
              <w:top w:val="single" w:sz="6" w:space="0" w:color="000000"/>
              <w:left w:val="single" w:sz="4" w:space="0" w:color="auto"/>
              <w:bottom w:val="single" w:sz="6" w:space="0" w:color="000000"/>
              <w:right w:val="single" w:sz="4" w:space="0" w:color="auto"/>
            </w:tcBorders>
          </w:tcPr>
          <w:p w:rsidR="001B6864" w:rsidRPr="00AE044C" w:rsidRDefault="001B6864" w:rsidP="00AE044C">
            <w:pPr>
              <w:pStyle w:val="Corpsdetexte"/>
              <w:spacing w:after="0" w:line="240" w:lineRule="auto"/>
              <w:jc w:val="both"/>
              <w:rPr>
                <w:rFonts w:ascii="Arial" w:hAnsi="Arial" w:cs="Arial"/>
                <w:sz w:val="20"/>
                <w:szCs w:val="20"/>
              </w:rPr>
            </w:pPr>
          </w:p>
        </w:tc>
      </w:tr>
    </w:tbl>
    <w:p w:rsidR="006C5C1D" w:rsidRPr="00AE044C" w:rsidRDefault="006C5C1D" w:rsidP="00AE044C">
      <w:pPr>
        <w:spacing w:after="0" w:line="240" w:lineRule="auto"/>
        <w:jc w:val="both"/>
        <w:rPr>
          <w:rFonts w:ascii="Arial" w:hAnsi="Arial"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410"/>
        <w:gridCol w:w="3827"/>
      </w:tblGrid>
      <w:tr w:rsidR="001B1731" w:rsidRPr="00AE044C" w:rsidTr="00AE044C">
        <w:trPr>
          <w:trHeight w:val="727"/>
        </w:trPr>
        <w:tc>
          <w:tcPr>
            <w:tcW w:w="3794" w:type="dxa"/>
          </w:tcPr>
          <w:p w:rsidR="001B1731" w:rsidRPr="00AE044C" w:rsidRDefault="001B1731" w:rsidP="00AE044C">
            <w:pPr>
              <w:pStyle w:val="Corpsdetexte"/>
              <w:spacing w:after="0" w:line="240" w:lineRule="auto"/>
              <w:jc w:val="both"/>
              <w:rPr>
                <w:rFonts w:ascii="Arial" w:hAnsi="Arial" w:cs="Arial"/>
                <w:sz w:val="20"/>
                <w:szCs w:val="20"/>
              </w:rPr>
            </w:pPr>
            <w:r w:rsidRPr="00AE044C">
              <w:rPr>
                <w:rFonts w:ascii="Arial" w:hAnsi="Arial" w:cs="Arial"/>
                <w:iCs/>
                <w:sz w:val="20"/>
                <w:szCs w:val="20"/>
              </w:rPr>
              <w:t>Activités relevant d’une reconnaissance contractuelle (unité de surveillance continue…)</w:t>
            </w:r>
          </w:p>
        </w:tc>
        <w:tc>
          <w:tcPr>
            <w:tcW w:w="2410" w:type="dxa"/>
          </w:tcPr>
          <w:p w:rsidR="001B1731" w:rsidRPr="00AE044C" w:rsidRDefault="001B1731" w:rsidP="00AE044C">
            <w:pPr>
              <w:spacing w:after="0" w:line="240" w:lineRule="auto"/>
              <w:jc w:val="both"/>
              <w:rPr>
                <w:rFonts w:ascii="Arial" w:hAnsi="Arial" w:cs="Arial"/>
                <w:sz w:val="20"/>
                <w:szCs w:val="20"/>
              </w:rPr>
            </w:pPr>
            <w:r w:rsidRPr="00AE044C">
              <w:rPr>
                <w:rFonts w:ascii="Arial" w:hAnsi="Arial" w:cs="Arial"/>
                <w:iCs/>
                <w:sz w:val="20"/>
                <w:szCs w:val="20"/>
              </w:rPr>
              <w:t>Date de reconnaissance</w:t>
            </w:r>
          </w:p>
        </w:tc>
        <w:tc>
          <w:tcPr>
            <w:tcW w:w="3827" w:type="dxa"/>
          </w:tcPr>
          <w:p w:rsidR="001B1731" w:rsidRPr="00AE044C" w:rsidRDefault="001B1731"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Capacité installée </w:t>
            </w:r>
            <w:r w:rsidR="00347297" w:rsidRPr="00AE044C">
              <w:rPr>
                <w:rFonts w:ascii="Arial" w:hAnsi="Arial" w:cs="Arial"/>
                <w:iCs/>
                <w:sz w:val="20"/>
                <w:szCs w:val="20"/>
              </w:rPr>
              <w:t xml:space="preserve">au 1er janvier de l’année </w:t>
            </w:r>
            <w:r w:rsidR="00BF1B4B" w:rsidRPr="00AE044C">
              <w:rPr>
                <w:rFonts w:ascii="Arial" w:hAnsi="Arial" w:cs="Arial"/>
                <w:iCs/>
                <w:sz w:val="20"/>
                <w:szCs w:val="20"/>
              </w:rPr>
              <w:t xml:space="preserve">2018 </w:t>
            </w:r>
            <w:r w:rsidRPr="00AE044C">
              <w:rPr>
                <w:rFonts w:ascii="Arial" w:hAnsi="Arial" w:cs="Arial"/>
                <w:iCs/>
                <w:sz w:val="20"/>
                <w:szCs w:val="20"/>
              </w:rPr>
              <w:t xml:space="preserve">en lits </w:t>
            </w:r>
          </w:p>
        </w:tc>
      </w:tr>
      <w:tr w:rsidR="001B1731" w:rsidRPr="00AE044C" w:rsidTr="00AE044C">
        <w:tc>
          <w:tcPr>
            <w:tcW w:w="3794" w:type="dxa"/>
          </w:tcPr>
          <w:p w:rsidR="001B1731" w:rsidRPr="00AE044C" w:rsidRDefault="001B1731" w:rsidP="00AE044C">
            <w:pPr>
              <w:spacing w:after="0" w:line="240" w:lineRule="auto"/>
              <w:jc w:val="both"/>
              <w:rPr>
                <w:rFonts w:ascii="Arial" w:hAnsi="Arial" w:cs="Arial"/>
                <w:sz w:val="20"/>
                <w:szCs w:val="20"/>
              </w:rPr>
            </w:pPr>
          </w:p>
        </w:tc>
        <w:tc>
          <w:tcPr>
            <w:tcW w:w="2410" w:type="dxa"/>
          </w:tcPr>
          <w:p w:rsidR="001B1731" w:rsidRPr="00AE044C" w:rsidRDefault="001B1731" w:rsidP="00AE044C">
            <w:pPr>
              <w:spacing w:after="0" w:line="240" w:lineRule="auto"/>
              <w:jc w:val="both"/>
              <w:rPr>
                <w:rFonts w:ascii="Arial" w:hAnsi="Arial" w:cs="Arial"/>
                <w:sz w:val="20"/>
                <w:szCs w:val="20"/>
              </w:rPr>
            </w:pPr>
          </w:p>
        </w:tc>
        <w:tc>
          <w:tcPr>
            <w:tcW w:w="3827" w:type="dxa"/>
          </w:tcPr>
          <w:p w:rsidR="001B1731" w:rsidRPr="00AE044C" w:rsidRDefault="001B1731" w:rsidP="00AE044C">
            <w:pPr>
              <w:spacing w:after="0" w:line="240" w:lineRule="auto"/>
              <w:jc w:val="both"/>
              <w:rPr>
                <w:rFonts w:ascii="Arial" w:hAnsi="Arial" w:cs="Arial"/>
                <w:sz w:val="20"/>
                <w:szCs w:val="20"/>
              </w:rPr>
            </w:pPr>
          </w:p>
        </w:tc>
      </w:tr>
    </w:tbl>
    <w:p w:rsidR="009128C8" w:rsidRPr="00AE044C" w:rsidRDefault="002C036F" w:rsidP="00AE044C">
      <w:pPr>
        <w:spacing w:after="0" w:line="240" w:lineRule="auto"/>
        <w:jc w:val="both"/>
        <w:rPr>
          <w:rFonts w:ascii="Arial" w:hAnsi="Arial" w:cs="Arial"/>
          <w:sz w:val="20"/>
          <w:szCs w:val="20"/>
        </w:rPr>
      </w:pPr>
      <w:r w:rsidRPr="00AE044C">
        <w:rPr>
          <w:rFonts w:ascii="Arial" w:hAnsi="Arial" w:cs="Arial"/>
          <w:sz w:val="20"/>
          <w:szCs w:val="20"/>
        </w:rPr>
        <w:br w:type="page"/>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128C8" w:rsidRPr="00AE044C" w:rsidTr="00AE044C">
        <w:tc>
          <w:tcPr>
            <w:tcW w:w="9639" w:type="dxa"/>
          </w:tcPr>
          <w:p w:rsidR="004A392A" w:rsidRDefault="00AF5F64" w:rsidP="00AD0C32">
            <w:pPr>
              <w:shd w:val="clear" w:color="auto" w:fill="D9D9D9"/>
              <w:spacing w:after="0" w:line="240" w:lineRule="auto"/>
              <w:jc w:val="both"/>
              <w:rPr>
                <w:rFonts w:ascii="Arial" w:hAnsi="Arial" w:cs="Arial"/>
                <w:b/>
                <w:sz w:val="20"/>
                <w:szCs w:val="20"/>
                <w:shd w:val="clear" w:color="auto" w:fill="D9D9D9" w:themeFill="background1" w:themeFillShade="D9"/>
              </w:rPr>
            </w:pPr>
            <w:r w:rsidRPr="00AE044C">
              <w:rPr>
                <w:rFonts w:ascii="Arial" w:hAnsi="Arial" w:cs="Arial"/>
                <w:b/>
                <w:sz w:val="20"/>
                <w:szCs w:val="20"/>
              </w:rPr>
              <w:lastRenderedPageBreak/>
              <w:t xml:space="preserve">PARTIE 2 – </w:t>
            </w:r>
            <w:r w:rsidRPr="00AE044C">
              <w:rPr>
                <w:rFonts w:ascii="Arial" w:hAnsi="Arial" w:cs="Arial"/>
                <w:b/>
                <w:sz w:val="20"/>
                <w:szCs w:val="20"/>
              </w:rPr>
              <w:tab/>
            </w:r>
            <w:r w:rsidRPr="00AE044C">
              <w:rPr>
                <w:rFonts w:ascii="Arial" w:hAnsi="Arial" w:cs="Arial"/>
                <w:b/>
                <w:sz w:val="20"/>
                <w:szCs w:val="20"/>
                <w:shd w:val="clear" w:color="auto" w:fill="D9D9D9" w:themeFill="background1" w:themeFillShade="D9"/>
              </w:rPr>
              <w:t xml:space="preserve">Présentation </w:t>
            </w:r>
            <w:r w:rsidR="00AD0C32">
              <w:rPr>
                <w:rFonts w:ascii="Arial" w:hAnsi="Arial" w:cs="Arial"/>
                <w:b/>
                <w:sz w:val="20"/>
                <w:szCs w:val="20"/>
                <w:shd w:val="clear" w:color="auto" w:fill="D9D9D9" w:themeFill="background1" w:themeFillShade="D9"/>
              </w:rPr>
              <w:t>des résultats de l’</w:t>
            </w:r>
            <w:r w:rsidR="00AE044C" w:rsidRPr="00AE044C">
              <w:rPr>
                <w:rFonts w:ascii="Arial" w:hAnsi="Arial" w:cs="Arial"/>
                <w:b/>
                <w:sz w:val="20"/>
                <w:szCs w:val="20"/>
                <w:shd w:val="clear" w:color="auto" w:fill="D9D9D9" w:themeFill="background1" w:themeFillShade="D9"/>
              </w:rPr>
              <w:t xml:space="preserve">évaluation </w:t>
            </w:r>
            <w:r w:rsidRPr="00AE044C">
              <w:rPr>
                <w:rFonts w:ascii="Arial" w:hAnsi="Arial" w:cs="Arial"/>
                <w:b/>
                <w:sz w:val="20"/>
                <w:szCs w:val="20"/>
                <w:shd w:val="clear" w:color="auto" w:fill="D9D9D9" w:themeFill="background1" w:themeFillShade="D9"/>
              </w:rPr>
              <w:t xml:space="preserve">de </w:t>
            </w:r>
            <w:r w:rsidR="00AD0C32" w:rsidRPr="00AE044C">
              <w:rPr>
                <w:rFonts w:ascii="Arial" w:hAnsi="Arial" w:cs="Arial"/>
                <w:b/>
                <w:sz w:val="20"/>
                <w:szCs w:val="20"/>
                <w:shd w:val="clear" w:color="auto" w:fill="D9D9D9" w:themeFill="background1" w:themeFillShade="D9"/>
              </w:rPr>
              <w:t>l’</w:t>
            </w:r>
            <w:r w:rsidR="00AD0C32">
              <w:rPr>
                <w:rFonts w:ascii="Arial" w:hAnsi="Arial" w:cs="Arial"/>
                <w:b/>
                <w:sz w:val="20"/>
                <w:szCs w:val="20"/>
                <w:shd w:val="clear" w:color="auto" w:fill="D9D9D9" w:themeFill="background1" w:themeFillShade="D9"/>
              </w:rPr>
              <w:t>autorisation</w:t>
            </w:r>
            <w:r w:rsidR="00AD0C32" w:rsidRPr="00AE044C">
              <w:rPr>
                <w:rFonts w:ascii="Arial" w:hAnsi="Arial" w:cs="Arial"/>
                <w:b/>
                <w:sz w:val="20"/>
                <w:szCs w:val="20"/>
                <w:shd w:val="clear" w:color="auto" w:fill="D9D9D9" w:themeFill="background1" w:themeFillShade="D9"/>
              </w:rPr>
              <w:t xml:space="preserve"> </w:t>
            </w:r>
            <w:r w:rsidRPr="00AE044C">
              <w:rPr>
                <w:rFonts w:ascii="Arial" w:hAnsi="Arial" w:cs="Arial"/>
                <w:b/>
                <w:sz w:val="20"/>
                <w:szCs w:val="20"/>
                <w:shd w:val="clear" w:color="auto" w:fill="D9D9D9" w:themeFill="background1" w:themeFillShade="D9"/>
              </w:rPr>
              <w:t>de chirurgie cardiaque</w:t>
            </w:r>
            <w:r w:rsidR="00AD0C32">
              <w:rPr>
                <w:rFonts w:ascii="Arial" w:hAnsi="Arial" w:cs="Arial"/>
                <w:b/>
                <w:sz w:val="20"/>
                <w:szCs w:val="20"/>
                <w:shd w:val="clear" w:color="auto" w:fill="D9D9D9" w:themeFill="background1" w:themeFillShade="D9"/>
              </w:rPr>
              <w:t xml:space="preserve"> </w:t>
            </w:r>
          </w:p>
          <w:p w:rsidR="00AF5F64" w:rsidRPr="00AE044C" w:rsidRDefault="00AD0C32" w:rsidP="00BA6FC5">
            <w:pPr>
              <w:shd w:val="clear" w:color="auto" w:fill="D9D9D9"/>
              <w:spacing w:after="0" w:line="240" w:lineRule="auto"/>
              <w:jc w:val="both"/>
              <w:rPr>
                <w:rFonts w:ascii="Arial" w:hAnsi="Arial" w:cs="Arial"/>
                <w:b/>
                <w:sz w:val="20"/>
                <w:szCs w:val="20"/>
              </w:rPr>
            </w:pPr>
            <w:r>
              <w:rPr>
                <w:rFonts w:ascii="Arial" w:hAnsi="Arial" w:cs="Arial"/>
                <w:b/>
                <w:sz w:val="20"/>
                <w:szCs w:val="20"/>
                <w:shd w:val="clear" w:color="auto" w:fill="D9D9D9" w:themeFill="background1" w:themeFillShade="D9"/>
              </w:rPr>
              <w:t>(pour la période de  validité de l’autorisation arrivant à échéance)</w:t>
            </w:r>
          </w:p>
        </w:tc>
      </w:tr>
    </w:tbl>
    <w:p w:rsidR="00DA7E84" w:rsidRPr="00AE044C" w:rsidRDefault="00DA7E84" w:rsidP="00AE044C">
      <w:pPr>
        <w:spacing w:after="0" w:line="240" w:lineRule="auto"/>
        <w:jc w:val="both"/>
        <w:rPr>
          <w:rFonts w:ascii="Arial" w:hAnsi="Arial" w:cs="Arial"/>
          <w:b/>
          <w:sz w:val="20"/>
          <w:szCs w:val="20"/>
        </w:rPr>
      </w:pPr>
    </w:p>
    <w:p w:rsidR="002C2059" w:rsidRPr="00AE044C" w:rsidRDefault="00DA7E84"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Autorisations</w:t>
      </w:r>
    </w:p>
    <w:p w:rsidR="00C64175" w:rsidRPr="00AE044C" w:rsidRDefault="00C64175" w:rsidP="00AE044C">
      <w:pPr>
        <w:pStyle w:val="Paragraphedeliste"/>
        <w:spacing w:after="0" w:line="240" w:lineRule="auto"/>
        <w:ind w:left="0"/>
        <w:jc w:val="both"/>
        <w:rPr>
          <w:rFonts w:ascii="Arial" w:hAnsi="Arial" w:cs="Arial"/>
          <w:b/>
          <w:sz w:val="20"/>
          <w:szCs w:val="20"/>
          <w:u w:val="single"/>
        </w:rPr>
      </w:pPr>
    </w:p>
    <w:tbl>
      <w:tblPr>
        <w:tblW w:w="10031" w:type="dxa"/>
        <w:tblBorders>
          <w:top w:val="single" w:sz="12" w:space="0" w:color="000000"/>
          <w:bottom w:val="single" w:sz="12" w:space="0" w:color="000000"/>
        </w:tblBorders>
        <w:tblLayout w:type="fixed"/>
        <w:tblLook w:val="05E0" w:firstRow="1" w:lastRow="1" w:firstColumn="1" w:lastColumn="1" w:noHBand="0" w:noVBand="1"/>
      </w:tblPr>
      <w:tblGrid>
        <w:gridCol w:w="4361"/>
        <w:gridCol w:w="2126"/>
        <w:gridCol w:w="1843"/>
        <w:gridCol w:w="1701"/>
      </w:tblGrid>
      <w:tr w:rsidR="005C388B" w:rsidRPr="00AE044C" w:rsidTr="00AE044C">
        <w:tc>
          <w:tcPr>
            <w:tcW w:w="4361" w:type="dxa"/>
            <w:tcBorders>
              <w:top w:val="single" w:sz="4" w:space="0" w:color="auto"/>
              <w:left w:val="single" w:sz="4" w:space="0" w:color="auto"/>
              <w:bottom w:val="single" w:sz="6" w:space="0" w:color="000000"/>
              <w:right w:val="single" w:sz="6" w:space="0" w:color="000000"/>
            </w:tcBorders>
            <w:vAlign w:val="center"/>
          </w:tcPr>
          <w:p w:rsidR="0095725A" w:rsidRPr="00AE044C" w:rsidRDefault="0095725A" w:rsidP="00AE044C">
            <w:pPr>
              <w:pStyle w:val="Corpsdetexte"/>
              <w:spacing w:after="0" w:line="240" w:lineRule="auto"/>
              <w:jc w:val="both"/>
              <w:rPr>
                <w:rFonts w:ascii="Arial" w:hAnsi="Arial" w:cs="Arial"/>
                <w:iCs/>
                <w:sz w:val="20"/>
                <w:szCs w:val="20"/>
              </w:rPr>
            </w:pPr>
          </w:p>
          <w:p w:rsidR="005C388B" w:rsidRPr="00AE044C" w:rsidRDefault="0095725A"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Activité de soins </w:t>
            </w:r>
            <w:r w:rsidR="00426296" w:rsidRPr="00AE044C">
              <w:rPr>
                <w:rFonts w:ascii="Arial" w:hAnsi="Arial" w:cs="Arial"/>
                <w:iCs/>
                <w:sz w:val="20"/>
                <w:szCs w:val="20"/>
              </w:rPr>
              <w:t xml:space="preserve">et modalités </w:t>
            </w:r>
            <w:r w:rsidRPr="00AE044C">
              <w:rPr>
                <w:rFonts w:ascii="Arial" w:hAnsi="Arial" w:cs="Arial"/>
                <w:iCs/>
                <w:sz w:val="20"/>
                <w:szCs w:val="20"/>
              </w:rPr>
              <w:t>autorisée</w:t>
            </w:r>
            <w:r w:rsidR="00426296" w:rsidRPr="00AE044C">
              <w:rPr>
                <w:rFonts w:ascii="Arial" w:hAnsi="Arial" w:cs="Arial"/>
                <w:iCs/>
                <w:sz w:val="20"/>
                <w:szCs w:val="20"/>
              </w:rPr>
              <w:t>s</w:t>
            </w:r>
            <w:r w:rsidR="005C388B" w:rsidRPr="00AE044C">
              <w:rPr>
                <w:rFonts w:ascii="Arial" w:hAnsi="Arial" w:cs="Arial"/>
                <w:iCs/>
                <w:sz w:val="20"/>
                <w:szCs w:val="20"/>
              </w:rPr>
              <w:t xml:space="preserve"> </w:t>
            </w:r>
          </w:p>
          <w:p w:rsidR="005C388B" w:rsidRPr="00AE044C" w:rsidRDefault="005C388B" w:rsidP="00AE044C">
            <w:pPr>
              <w:pStyle w:val="Corpsdetexte"/>
              <w:spacing w:after="0" w:line="240" w:lineRule="auto"/>
              <w:jc w:val="both"/>
              <w:rPr>
                <w:rFonts w:ascii="Arial" w:hAnsi="Arial" w:cs="Arial"/>
                <w:iCs/>
                <w:sz w:val="20"/>
                <w:szCs w:val="20"/>
              </w:rPr>
            </w:pPr>
          </w:p>
        </w:tc>
        <w:tc>
          <w:tcPr>
            <w:tcW w:w="2126" w:type="dxa"/>
            <w:tcBorders>
              <w:top w:val="single" w:sz="4" w:space="0" w:color="auto"/>
              <w:bottom w:val="single" w:sz="6" w:space="0" w:color="000000"/>
              <w:right w:val="single" w:sz="4" w:space="0" w:color="auto"/>
            </w:tcBorders>
            <w:vAlign w:val="center"/>
          </w:tcPr>
          <w:p w:rsidR="005C388B" w:rsidRPr="00AE044C" w:rsidRDefault="005C388B"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Dernière date d’autorisation ou renouvellement d’autorisation</w:t>
            </w:r>
          </w:p>
        </w:tc>
        <w:tc>
          <w:tcPr>
            <w:tcW w:w="1843" w:type="dxa"/>
            <w:tcBorders>
              <w:top w:val="single" w:sz="4" w:space="0" w:color="auto"/>
              <w:left w:val="single" w:sz="4" w:space="0" w:color="auto"/>
              <w:bottom w:val="single" w:sz="6" w:space="0" w:color="000000"/>
              <w:right w:val="single" w:sz="4" w:space="0" w:color="auto"/>
            </w:tcBorders>
            <w:vAlign w:val="center"/>
          </w:tcPr>
          <w:p w:rsidR="005C388B" w:rsidRPr="00AE044C" w:rsidRDefault="005C388B"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Capacité installée</w:t>
            </w:r>
          </w:p>
          <w:p w:rsidR="005C388B" w:rsidRPr="00AE044C" w:rsidRDefault="00347297"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w:t>
            </w:r>
            <w:r w:rsidR="00CD0EBF" w:rsidRPr="00AE044C">
              <w:rPr>
                <w:rFonts w:ascii="Arial" w:hAnsi="Arial" w:cs="Arial"/>
                <w:iCs/>
                <w:sz w:val="20"/>
                <w:szCs w:val="20"/>
              </w:rPr>
              <w:t xml:space="preserve">u </w:t>
            </w:r>
            <w:r w:rsidRPr="00AE044C">
              <w:rPr>
                <w:rFonts w:ascii="Arial" w:hAnsi="Arial" w:cs="Arial"/>
                <w:iCs/>
                <w:sz w:val="20"/>
                <w:szCs w:val="20"/>
              </w:rPr>
              <w:t>1</w:t>
            </w:r>
            <w:r w:rsidRPr="00AE044C">
              <w:rPr>
                <w:rFonts w:ascii="Arial" w:hAnsi="Arial" w:cs="Arial"/>
                <w:iCs/>
                <w:sz w:val="20"/>
                <w:szCs w:val="20"/>
                <w:vertAlign w:val="superscript"/>
              </w:rPr>
              <w:t>er</w:t>
            </w:r>
            <w:r w:rsidR="001E6EDE" w:rsidRPr="00AE044C">
              <w:rPr>
                <w:rFonts w:ascii="Arial" w:hAnsi="Arial" w:cs="Arial"/>
                <w:iCs/>
                <w:sz w:val="20"/>
                <w:szCs w:val="20"/>
              </w:rPr>
              <w:t xml:space="preserve"> janvier de l’année 2018</w:t>
            </w:r>
          </w:p>
          <w:p w:rsidR="005C388B" w:rsidRPr="00AE044C" w:rsidRDefault="005C388B"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(lits/places)</w:t>
            </w:r>
          </w:p>
        </w:tc>
        <w:tc>
          <w:tcPr>
            <w:tcW w:w="1701" w:type="dxa"/>
            <w:tcBorders>
              <w:top w:val="single" w:sz="4" w:space="0" w:color="auto"/>
              <w:left w:val="single" w:sz="4" w:space="0" w:color="auto"/>
              <w:bottom w:val="single" w:sz="6" w:space="0" w:color="000000"/>
              <w:right w:val="single" w:sz="4" w:space="0" w:color="auto"/>
            </w:tcBorders>
            <w:vAlign w:val="center"/>
          </w:tcPr>
          <w:p w:rsidR="005C388B" w:rsidRPr="00AE044C" w:rsidRDefault="005C388B"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Dernière date de visite de conformité</w:t>
            </w:r>
          </w:p>
        </w:tc>
      </w:tr>
      <w:tr w:rsidR="005C388B" w:rsidRPr="00AE044C" w:rsidTr="00AE044C">
        <w:trPr>
          <w:trHeight w:val="834"/>
        </w:trPr>
        <w:tc>
          <w:tcPr>
            <w:tcW w:w="4361" w:type="dxa"/>
            <w:tcBorders>
              <w:top w:val="single" w:sz="6" w:space="0" w:color="000000"/>
              <w:left w:val="single" w:sz="4" w:space="0" w:color="auto"/>
              <w:bottom w:val="single" w:sz="6" w:space="0" w:color="000000"/>
              <w:right w:val="single" w:sz="6" w:space="0" w:color="000000"/>
            </w:tcBorders>
          </w:tcPr>
          <w:p w:rsidR="001E6EDE" w:rsidRPr="00AE044C" w:rsidRDefault="005C388B" w:rsidP="00AE044C">
            <w:pPr>
              <w:pStyle w:val="Corpsdetexte"/>
              <w:spacing w:after="0" w:line="240" w:lineRule="auto"/>
              <w:jc w:val="both"/>
              <w:rPr>
                <w:rFonts w:ascii="Arial" w:hAnsi="Arial" w:cs="Arial"/>
                <w:iCs/>
                <w:sz w:val="20"/>
                <w:szCs w:val="20"/>
              </w:rPr>
            </w:pPr>
            <w:r w:rsidRPr="00AE044C">
              <w:rPr>
                <w:rFonts w:ascii="Arial" w:hAnsi="Arial" w:cs="Arial"/>
                <w:bCs/>
                <w:sz w:val="20"/>
                <w:szCs w:val="20"/>
              </w:rPr>
              <w:t xml:space="preserve">Activité de chirurgie </w:t>
            </w:r>
            <w:r w:rsidR="001E6EDE" w:rsidRPr="00AE044C">
              <w:rPr>
                <w:rFonts w:ascii="Arial" w:hAnsi="Arial" w:cs="Arial"/>
                <w:bCs/>
                <w:sz w:val="20"/>
                <w:szCs w:val="20"/>
              </w:rPr>
              <w:t>cardiaque adulte</w:t>
            </w:r>
          </w:p>
          <w:p w:rsidR="005C388B" w:rsidRPr="00AE044C" w:rsidRDefault="005C388B" w:rsidP="00F579B6">
            <w:pPr>
              <w:pStyle w:val="Corpsdetexte"/>
              <w:numPr>
                <w:ilvl w:val="0"/>
                <w:numId w:val="4"/>
              </w:numPr>
              <w:spacing w:after="0" w:line="240" w:lineRule="auto"/>
              <w:ind w:left="0" w:firstLine="0"/>
              <w:jc w:val="both"/>
              <w:rPr>
                <w:rFonts w:ascii="Arial" w:hAnsi="Arial" w:cs="Arial"/>
                <w:bCs/>
                <w:sz w:val="20"/>
                <w:szCs w:val="20"/>
              </w:rPr>
            </w:pPr>
            <w:r w:rsidRPr="00AE044C">
              <w:rPr>
                <w:rFonts w:ascii="Arial" w:hAnsi="Arial" w:cs="Arial"/>
                <w:bCs/>
                <w:sz w:val="20"/>
                <w:szCs w:val="20"/>
              </w:rPr>
              <w:t>en hospitalisation complète</w:t>
            </w:r>
          </w:p>
          <w:p w:rsidR="005C388B" w:rsidRPr="00AE044C" w:rsidRDefault="001E6EDE" w:rsidP="00F579B6">
            <w:pPr>
              <w:pStyle w:val="Corpsdetexte"/>
              <w:numPr>
                <w:ilvl w:val="0"/>
                <w:numId w:val="4"/>
              </w:numPr>
              <w:spacing w:after="0" w:line="240" w:lineRule="auto"/>
              <w:ind w:left="0" w:firstLine="0"/>
              <w:jc w:val="both"/>
              <w:rPr>
                <w:rFonts w:ascii="Arial" w:hAnsi="Arial" w:cs="Arial"/>
                <w:bCs/>
                <w:sz w:val="20"/>
                <w:szCs w:val="20"/>
              </w:rPr>
            </w:pPr>
            <w:r w:rsidRPr="00AE044C">
              <w:rPr>
                <w:rFonts w:ascii="Arial" w:hAnsi="Arial" w:cs="Arial"/>
                <w:bCs/>
                <w:sz w:val="20"/>
                <w:szCs w:val="20"/>
              </w:rPr>
              <w:t>en hospitalisation de jour</w:t>
            </w:r>
          </w:p>
        </w:tc>
        <w:tc>
          <w:tcPr>
            <w:tcW w:w="2126" w:type="dxa"/>
            <w:tcBorders>
              <w:top w:val="single" w:sz="6" w:space="0" w:color="000000"/>
              <w:bottom w:val="single" w:sz="6" w:space="0" w:color="000000"/>
              <w:right w:val="single" w:sz="4" w:space="0" w:color="auto"/>
            </w:tcBorders>
          </w:tcPr>
          <w:p w:rsidR="005C388B" w:rsidRPr="00AE044C" w:rsidRDefault="005C388B" w:rsidP="00AE044C">
            <w:pPr>
              <w:pStyle w:val="Corpsdetexte"/>
              <w:spacing w:after="0" w:line="240" w:lineRule="auto"/>
              <w:jc w:val="both"/>
              <w:rPr>
                <w:rFonts w:ascii="Arial" w:hAnsi="Arial" w:cs="Arial"/>
                <w:sz w:val="20"/>
                <w:szCs w:val="20"/>
              </w:rPr>
            </w:pPr>
          </w:p>
        </w:tc>
        <w:tc>
          <w:tcPr>
            <w:tcW w:w="1843" w:type="dxa"/>
            <w:tcBorders>
              <w:top w:val="single" w:sz="6" w:space="0" w:color="000000"/>
              <w:left w:val="single" w:sz="4" w:space="0" w:color="auto"/>
              <w:bottom w:val="single" w:sz="6" w:space="0" w:color="000000"/>
              <w:right w:val="single" w:sz="4" w:space="0" w:color="auto"/>
            </w:tcBorders>
          </w:tcPr>
          <w:p w:rsidR="005C388B" w:rsidRPr="00AE044C" w:rsidRDefault="005C388B" w:rsidP="00AE044C">
            <w:pPr>
              <w:pStyle w:val="Corpsdetexte"/>
              <w:spacing w:after="0" w:line="240" w:lineRule="auto"/>
              <w:jc w:val="both"/>
              <w:rPr>
                <w:rFonts w:ascii="Arial" w:hAnsi="Arial" w:cs="Arial"/>
                <w:sz w:val="20"/>
                <w:szCs w:val="20"/>
              </w:rPr>
            </w:pPr>
          </w:p>
        </w:tc>
        <w:tc>
          <w:tcPr>
            <w:tcW w:w="1701" w:type="dxa"/>
            <w:tcBorders>
              <w:top w:val="single" w:sz="6" w:space="0" w:color="000000"/>
              <w:left w:val="single" w:sz="4" w:space="0" w:color="auto"/>
              <w:bottom w:val="single" w:sz="6" w:space="0" w:color="000000"/>
              <w:right w:val="single" w:sz="4" w:space="0" w:color="auto"/>
            </w:tcBorders>
          </w:tcPr>
          <w:p w:rsidR="005C388B" w:rsidRPr="00AE044C" w:rsidRDefault="005C388B" w:rsidP="00AE044C">
            <w:pPr>
              <w:pStyle w:val="Corpsdetexte"/>
              <w:spacing w:after="0" w:line="240" w:lineRule="auto"/>
              <w:jc w:val="both"/>
              <w:rPr>
                <w:rFonts w:ascii="Arial" w:hAnsi="Arial" w:cs="Arial"/>
                <w:sz w:val="20"/>
                <w:szCs w:val="20"/>
              </w:rPr>
            </w:pPr>
          </w:p>
        </w:tc>
      </w:tr>
    </w:tbl>
    <w:p w:rsidR="007A1A2A" w:rsidRPr="00AE044C" w:rsidRDefault="007A1A2A" w:rsidP="00AE044C">
      <w:pPr>
        <w:tabs>
          <w:tab w:val="left" w:pos="284"/>
          <w:tab w:val="left" w:pos="567"/>
          <w:tab w:val="right" w:pos="9072"/>
        </w:tabs>
        <w:spacing w:after="0" w:line="240" w:lineRule="auto"/>
        <w:jc w:val="both"/>
        <w:rPr>
          <w:rFonts w:ascii="Arial" w:hAnsi="Arial" w:cs="Arial"/>
          <w:b/>
          <w:color w:val="333399"/>
          <w:sz w:val="20"/>
          <w:szCs w:val="20"/>
        </w:rPr>
      </w:pPr>
      <w:r w:rsidRPr="00AE044C">
        <w:rPr>
          <w:rFonts w:ascii="Arial" w:hAnsi="Arial" w:cs="Arial"/>
          <w:b/>
          <w:color w:val="333399"/>
          <w:sz w:val="20"/>
          <w:szCs w:val="20"/>
        </w:rPr>
        <w:t xml:space="preserve"> </w:t>
      </w:r>
    </w:p>
    <w:p w:rsidR="00AF5F64" w:rsidRPr="00AE044C" w:rsidRDefault="00AF5F64"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Données d’activité</w:t>
      </w:r>
    </w:p>
    <w:p w:rsidR="00AF5F64" w:rsidRPr="00AE044C" w:rsidRDefault="00AF5F64" w:rsidP="00AE044C">
      <w:pPr>
        <w:pStyle w:val="Paragraphedeliste"/>
        <w:tabs>
          <w:tab w:val="left" w:pos="567"/>
        </w:tabs>
        <w:spacing w:after="0" w:line="240" w:lineRule="auto"/>
        <w:ind w:left="0"/>
        <w:jc w:val="both"/>
        <w:rPr>
          <w:rFonts w:ascii="Arial" w:hAnsi="Arial" w:cs="Arial"/>
          <w:b/>
          <w:sz w:val="20"/>
          <w:szCs w:val="20"/>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992"/>
        <w:gridCol w:w="1134"/>
        <w:gridCol w:w="1276"/>
        <w:gridCol w:w="992"/>
        <w:gridCol w:w="992"/>
      </w:tblGrid>
      <w:tr w:rsidR="0010624A" w:rsidRPr="00AE044C" w:rsidTr="0010624A">
        <w:tc>
          <w:tcPr>
            <w:tcW w:w="4111" w:type="dxa"/>
            <w:tcBorders>
              <w:left w:val="single" w:sz="4" w:space="0" w:color="auto"/>
              <w:right w:val="single" w:sz="4" w:space="0" w:color="auto"/>
            </w:tcBorders>
            <w:shd w:val="clear" w:color="auto" w:fill="D9D9D9" w:themeFill="background1" w:themeFillShade="D9"/>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Activité de chirurgie cardiaque</w:t>
            </w:r>
          </w:p>
        </w:tc>
        <w:tc>
          <w:tcPr>
            <w:tcW w:w="992" w:type="dxa"/>
            <w:tcBorders>
              <w:left w:val="single" w:sz="4" w:space="0" w:color="auto"/>
              <w:right w:val="single" w:sz="4" w:space="0" w:color="auto"/>
            </w:tcBorders>
            <w:shd w:val="clear" w:color="auto" w:fill="C0C0C0"/>
            <w:vAlign w:val="center"/>
          </w:tcPr>
          <w:p w:rsidR="0010624A" w:rsidRPr="00AE044C" w:rsidRDefault="0010624A" w:rsidP="00A75564">
            <w:pPr>
              <w:autoSpaceDE w:val="0"/>
              <w:autoSpaceDN w:val="0"/>
              <w:adjustRightInd w:val="0"/>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2013</w:t>
            </w:r>
          </w:p>
        </w:tc>
        <w:tc>
          <w:tcPr>
            <w:tcW w:w="1134" w:type="dxa"/>
            <w:tcBorders>
              <w:left w:val="single" w:sz="4" w:space="0" w:color="auto"/>
            </w:tcBorders>
            <w:shd w:val="clear" w:color="auto" w:fill="C0C0C0"/>
            <w:vAlign w:val="center"/>
          </w:tcPr>
          <w:p w:rsidR="0010624A" w:rsidRPr="00AE044C" w:rsidRDefault="0010624A" w:rsidP="00A75564">
            <w:pPr>
              <w:autoSpaceDE w:val="0"/>
              <w:autoSpaceDN w:val="0"/>
              <w:adjustRightInd w:val="0"/>
              <w:spacing w:after="0" w:line="240" w:lineRule="auto"/>
              <w:jc w:val="center"/>
              <w:rPr>
                <w:rFonts w:ascii="Arial" w:eastAsia="Times New Roman" w:hAnsi="Arial" w:cs="Arial"/>
                <w:sz w:val="20"/>
                <w:szCs w:val="20"/>
                <w:lang w:eastAsia="fr-FR"/>
              </w:rPr>
            </w:pPr>
            <w:r w:rsidRPr="00AE044C">
              <w:rPr>
                <w:rFonts w:ascii="Arial" w:eastAsia="Times New Roman" w:hAnsi="Arial" w:cs="Arial"/>
                <w:sz w:val="20"/>
                <w:szCs w:val="20"/>
                <w:lang w:eastAsia="fr-FR"/>
              </w:rPr>
              <w:t>2014</w:t>
            </w:r>
          </w:p>
        </w:tc>
        <w:tc>
          <w:tcPr>
            <w:tcW w:w="1276" w:type="dxa"/>
            <w:shd w:val="clear" w:color="auto" w:fill="C0C0C0"/>
            <w:vAlign w:val="center"/>
          </w:tcPr>
          <w:p w:rsidR="0010624A" w:rsidRPr="00AE044C" w:rsidRDefault="0010624A" w:rsidP="00A75564">
            <w:pPr>
              <w:autoSpaceDE w:val="0"/>
              <w:autoSpaceDN w:val="0"/>
              <w:adjustRightInd w:val="0"/>
              <w:spacing w:after="0" w:line="240" w:lineRule="auto"/>
              <w:jc w:val="center"/>
              <w:rPr>
                <w:rFonts w:ascii="Arial" w:eastAsia="Times New Roman" w:hAnsi="Arial" w:cs="Arial"/>
                <w:sz w:val="20"/>
                <w:szCs w:val="20"/>
                <w:lang w:eastAsia="fr-FR"/>
              </w:rPr>
            </w:pPr>
            <w:r w:rsidRPr="00AE044C">
              <w:rPr>
                <w:rFonts w:ascii="Arial" w:eastAsia="Times New Roman" w:hAnsi="Arial" w:cs="Arial"/>
                <w:sz w:val="20"/>
                <w:szCs w:val="20"/>
                <w:lang w:eastAsia="fr-FR"/>
              </w:rPr>
              <w:t>2015</w:t>
            </w:r>
          </w:p>
        </w:tc>
        <w:tc>
          <w:tcPr>
            <w:tcW w:w="992" w:type="dxa"/>
            <w:shd w:val="clear" w:color="auto" w:fill="C0C0C0"/>
            <w:vAlign w:val="center"/>
          </w:tcPr>
          <w:p w:rsidR="0010624A" w:rsidRPr="00AE044C" w:rsidRDefault="0010624A" w:rsidP="00A75564">
            <w:pPr>
              <w:autoSpaceDE w:val="0"/>
              <w:autoSpaceDN w:val="0"/>
              <w:adjustRightInd w:val="0"/>
              <w:spacing w:after="0" w:line="240" w:lineRule="auto"/>
              <w:jc w:val="center"/>
              <w:rPr>
                <w:rFonts w:ascii="Arial" w:eastAsia="Times New Roman" w:hAnsi="Arial" w:cs="Arial"/>
                <w:sz w:val="20"/>
                <w:szCs w:val="20"/>
                <w:lang w:eastAsia="fr-FR"/>
              </w:rPr>
            </w:pPr>
            <w:r w:rsidRPr="00AE044C">
              <w:rPr>
                <w:rFonts w:ascii="Arial" w:eastAsia="Times New Roman" w:hAnsi="Arial" w:cs="Arial"/>
                <w:sz w:val="20"/>
                <w:szCs w:val="20"/>
                <w:lang w:eastAsia="fr-FR"/>
              </w:rPr>
              <w:t>2016</w:t>
            </w:r>
          </w:p>
        </w:tc>
        <w:tc>
          <w:tcPr>
            <w:tcW w:w="992" w:type="dxa"/>
            <w:shd w:val="clear" w:color="auto" w:fill="C0C0C0"/>
          </w:tcPr>
          <w:p w:rsidR="0010624A" w:rsidRPr="00AE044C" w:rsidRDefault="0010624A" w:rsidP="00A75564">
            <w:pPr>
              <w:autoSpaceDE w:val="0"/>
              <w:autoSpaceDN w:val="0"/>
              <w:adjustRightInd w:val="0"/>
              <w:spacing w:after="0" w:line="240" w:lineRule="auto"/>
              <w:jc w:val="center"/>
              <w:rPr>
                <w:rFonts w:ascii="Arial" w:eastAsia="Times New Roman" w:hAnsi="Arial" w:cs="Arial"/>
                <w:sz w:val="20"/>
                <w:szCs w:val="20"/>
                <w:lang w:eastAsia="fr-FR"/>
              </w:rPr>
            </w:pPr>
            <w:r w:rsidRPr="00AE044C">
              <w:rPr>
                <w:rFonts w:ascii="Arial" w:eastAsia="Times New Roman" w:hAnsi="Arial" w:cs="Arial"/>
                <w:sz w:val="20"/>
                <w:szCs w:val="20"/>
                <w:lang w:eastAsia="fr-FR"/>
              </w:rPr>
              <w:t>2017</w:t>
            </w:r>
          </w:p>
        </w:tc>
      </w:tr>
      <w:tr w:rsidR="0010624A" w:rsidRPr="00AE044C" w:rsidTr="0010624A">
        <w:tc>
          <w:tcPr>
            <w:tcW w:w="4111" w:type="dxa"/>
            <w:shd w:val="clear" w:color="auto" w:fill="auto"/>
          </w:tcPr>
          <w:p w:rsidR="0010624A" w:rsidRPr="00AE044C" w:rsidRDefault="0010624A" w:rsidP="00AE044C">
            <w:pPr>
              <w:autoSpaceDE w:val="0"/>
              <w:autoSpaceDN w:val="0"/>
              <w:adjustRightInd w:val="0"/>
              <w:spacing w:after="0" w:line="240" w:lineRule="auto"/>
              <w:jc w:val="both"/>
              <w:rPr>
                <w:rFonts w:ascii="Arial" w:eastAsia="Times New Roman" w:hAnsi="Arial" w:cs="Arial"/>
                <w:b/>
                <w:sz w:val="20"/>
                <w:szCs w:val="20"/>
                <w:lang w:eastAsia="fr-FR"/>
              </w:rPr>
            </w:pPr>
            <w:r w:rsidRPr="00AE044C">
              <w:rPr>
                <w:rFonts w:ascii="Arial" w:eastAsia="Times New Roman" w:hAnsi="Arial" w:cs="Arial"/>
                <w:b/>
                <w:sz w:val="20"/>
                <w:szCs w:val="20"/>
                <w:lang w:eastAsia="fr-FR"/>
              </w:rPr>
              <w:t xml:space="preserve">Hospitalisation complète </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10624A" w:rsidRPr="00AE044C" w:rsidTr="0010624A">
        <w:tc>
          <w:tcPr>
            <w:tcW w:w="4111" w:type="dxa"/>
            <w:shd w:val="clear" w:color="auto" w:fill="auto"/>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Nombre d'entrées</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color w:val="0070C0"/>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color w:val="0070C0"/>
                <w:sz w:val="20"/>
                <w:szCs w:val="20"/>
                <w:lang w:eastAsia="fr-FR"/>
              </w:rPr>
            </w:pPr>
          </w:p>
        </w:tc>
      </w:tr>
      <w:tr w:rsidR="0010624A" w:rsidRPr="00AE044C" w:rsidTr="0010624A">
        <w:tc>
          <w:tcPr>
            <w:tcW w:w="4111" w:type="dxa"/>
            <w:shd w:val="clear" w:color="auto" w:fill="auto"/>
          </w:tcPr>
          <w:p w:rsidR="0010624A" w:rsidRPr="00AE044C" w:rsidRDefault="0010624A" w:rsidP="00AE044C">
            <w:pPr>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 xml:space="preserve">Nombre de journées </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color w:val="0070C0"/>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color w:val="0070C0"/>
                <w:sz w:val="20"/>
                <w:szCs w:val="20"/>
                <w:lang w:eastAsia="fr-FR"/>
              </w:rPr>
            </w:pPr>
          </w:p>
        </w:tc>
      </w:tr>
      <w:tr w:rsidR="0010624A" w:rsidRPr="00AE044C" w:rsidTr="0010624A">
        <w:tc>
          <w:tcPr>
            <w:tcW w:w="4111" w:type="dxa"/>
            <w:shd w:val="clear" w:color="auto" w:fill="auto"/>
          </w:tcPr>
          <w:p w:rsidR="0010624A" w:rsidRPr="00AE044C" w:rsidRDefault="0010624A" w:rsidP="00AE044C">
            <w:pPr>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DMS</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color w:val="0070C0"/>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color w:val="0070C0"/>
                <w:sz w:val="20"/>
                <w:szCs w:val="20"/>
                <w:lang w:eastAsia="fr-FR"/>
              </w:rPr>
            </w:pPr>
          </w:p>
        </w:tc>
      </w:tr>
      <w:tr w:rsidR="0010624A" w:rsidRPr="00AE044C" w:rsidTr="0010624A">
        <w:tc>
          <w:tcPr>
            <w:tcW w:w="4111" w:type="dxa"/>
            <w:shd w:val="clear" w:color="auto" w:fill="auto"/>
          </w:tcPr>
          <w:p w:rsidR="0010624A" w:rsidRPr="00AE044C" w:rsidRDefault="0010624A" w:rsidP="00AE044C">
            <w:pPr>
              <w:spacing w:after="0" w:line="240" w:lineRule="auto"/>
              <w:jc w:val="both"/>
              <w:rPr>
                <w:rFonts w:ascii="Arial" w:eastAsia="Times New Roman" w:hAnsi="Arial" w:cs="Arial"/>
                <w:sz w:val="20"/>
                <w:szCs w:val="20"/>
                <w:lang w:eastAsia="fr-FR"/>
              </w:rPr>
            </w:pPr>
            <w:r w:rsidRPr="00AE044C">
              <w:rPr>
                <w:rFonts w:ascii="Arial" w:eastAsia="Times New Roman" w:hAnsi="Arial" w:cs="Arial"/>
                <w:b/>
                <w:sz w:val="20"/>
                <w:szCs w:val="20"/>
                <w:lang w:eastAsia="fr-FR"/>
              </w:rPr>
              <w:t>Hospitalisation partielle</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color w:val="FF0000"/>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color w:val="FF0000"/>
                <w:sz w:val="20"/>
                <w:szCs w:val="20"/>
                <w:lang w:eastAsia="fr-FR"/>
              </w:rPr>
            </w:pPr>
          </w:p>
        </w:tc>
      </w:tr>
      <w:tr w:rsidR="0010624A" w:rsidRPr="00AE044C" w:rsidTr="0010624A">
        <w:tc>
          <w:tcPr>
            <w:tcW w:w="4111" w:type="dxa"/>
            <w:shd w:val="clear" w:color="auto" w:fill="auto"/>
          </w:tcPr>
          <w:p w:rsidR="0010624A" w:rsidRPr="00AE044C" w:rsidRDefault="0010624A" w:rsidP="00AE044C">
            <w:pPr>
              <w:spacing w:after="0" w:line="240" w:lineRule="auto"/>
              <w:jc w:val="both"/>
              <w:rPr>
                <w:rFonts w:ascii="Arial" w:eastAsia="Times New Roman" w:hAnsi="Arial" w:cs="Arial"/>
                <w:b/>
                <w:sz w:val="20"/>
                <w:szCs w:val="20"/>
                <w:lang w:eastAsia="fr-FR"/>
              </w:rPr>
            </w:pPr>
            <w:r w:rsidRPr="00AE044C">
              <w:rPr>
                <w:rFonts w:ascii="Arial" w:eastAsia="Times New Roman" w:hAnsi="Arial" w:cs="Arial"/>
                <w:sz w:val="20"/>
                <w:szCs w:val="20"/>
                <w:lang w:eastAsia="fr-FR"/>
              </w:rPr>
              <w:t>Nombre d'entrées</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10624A" w:rsidRPr="00AE044C" w:rsidTr="0010624A">
        <w:tc>
          <w:tcPr>
            <w:tcW w:w="4111" w:type="dxa"/>
            <w:shd w:val="clear" w:color="auto" w:fill="auto"/>
          </w:tcPr>
          <w:p w:rsidR="0010624A" w:rsidRPr="00AE044C" w:rsidRDefault="0010624A" w:rsidP="00AE044C">
            <w:pPr>
              <w:spacing w:after="0" w:line="240" w:lineRule="auto"/>
              <w:jc w:val="both"/>
              <w:rPr>
                <w:rFonts w:ascii="Arial" w:eastAsia="Times New Roman" w:hAnsi="Arial" w:cs="Arial"/>
                <w:b/>
                <w:sz w:val="20"/>
                <w:szCs w:val="20"/>
                <w:lang w:eastAsia="fr-FR"/>
              </w:rPr>
            </w:pPr>
            <w:r w:rsidRPr="00AE044C">
              <w:rPr>
                <w:rFonts w:ascii="Arial" w:eastAsia="Times New Roman" w:hAnsi="Arial" w:cs="Arial"/>
                <w:sz w:val="20"/>
                <w:szCs w:val="20"/>
                <w:lang w:eastAsia="fr-FR"/>
              </w:rPr>
              <w:t xml:space="preserve">Nombre de journées </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10624A" w:rsidRPr="00AE044C" w:rsidTr="0010624A">
        <w:tc>
          <w:tcPr>
            <w:tcW w:w="4111" w:type="dxa"/>
            <w:shd w:val="clear" w:color="auto" w:fill="auto"/>
          </w:tcPr>
          <w:p w:rsidR="0010624A" w:rsidRPr="00AE044C" w:rsidRDefault="0010624A" w:rsidP="00AE044C">
            <w:pPr>
              <w:spacing w:after="0" w:line="240" w:lineRule="auto"/>
              <w:jc w:val="both"/>
              <w:rPr>
                <w:rFonts w:ascii="Arial" w:eastAsia="Times New Roman" w:hAnsi="Arial" w:cs="Arial"/>
                <w:b/>
                <w:sz w:val="20"/>
                <w:szCs w:val="20"/>
                <w:lang w:eastAsia="fr-FR"/>
              </w:rPr>
            </w:pPr>
            <w:r w:rsidRPr="00AE044C">
              <w:rPr>
                <w:rFonts w:ascii="Arial" w:eastAsia="Times New Roman" w:hAnsi="Arial" w:cs="Arial"/>
                <w:b/>
                <w:sz w:val="20"/>
                <w:szCs w:val="20"/>
                <w:lang w:eastAsia="fr-FR"/>
              </w:rPr>
              <w:t>Nombre d’actes</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color w:val="FF0000"/>
                <w:sz w:val="20"/>
                <w:szCs w:val="20"/>
                <w:lang w:eastAsia="fr-FR"/>
              </w:rPr>
            </w:pPr>
          </w:p>
        </w:tc>
        <w:tc>
          <w:tcPr>
            <w:tcW w:w="1134"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color w:val="FF0000"/>
                <w:sz w:val="20"/>
                <w:szCs w:val="20"/>
                <w:lang w:eastAsia="fr-FR"/>
              </w:rPr>
            </w:pPr>
          </w:p>
        </w:tc>
        <w:tc>
          <w:tcPr>
            <w:tcW w:w="1276"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color w:val="FF0000"/>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color w:val="FF0000"/>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color w:val="FF0000"/>
                <w:sz w:val="20"/>
                <w:szCs w:val="20"/>
                <w:lang w:eastAsia="fr-FR"/>
              </w:rPr>
            </w:pPr>
          </w:p>
        </w:tc>
      </w:tr>
      <w:tr w:rsidR="0010624A" w:rsidRPr="00AE044C" w:rsidTr="0010624A">
        <w:tc>
          <w:tcPr>
            <w:tcW w:w="4111" w:type="dxa"/>
            <w:shd w:val="clear" w:color="auto" w:fill="auto"/>
          </w:tcPr>
          <w:p w:rsidR="0010624A" w:rsidRPr="00AE044C" w:rsidRDefault="0010624A" w:rsidP="00AE044C">
            <w:pPr>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Chirurgie valvulaire</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10624A" w:rsidRPr="00AE044C" w:rsidTr="0010624A">
        <w:tc>
          <w:tcPr>
            <w:tcW w:w="4111" w:type="dxa"/>
            <w:shd w:val="clear" w:color="auto" w:fill="auto"/>
          </w:tcPr>
          <w:p w:rsidR="0010624A" w:rsidRPr="00AE044C" w:rsidRDefault="0010624A" w:rsidP="00AE044C">
            <w:pPr>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Pontages</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10624A" w:rsidRPr="00AE044C" w:rsidTr="0010624A">
        <w:tc>
          <w:tcPr>
            <w:tcW w:w="4111" w:type="dxa"/>
            <w:shd w:val="clear" w:color="auto" w:fill="auto"/>
          </w:tcPr>
          <w:p w:rsidR="0010624A" w:rsidRPr="00AE044C" w:rsidRDefault="0010624A" w:rsidP="00AE044C">
            <w:pPr>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Chirurgie aorte thoracique</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10624A" w:rsidRPr="00AE044C" w:rsidTr="0010624A">
        <w:tc>
          <w:tcPr>
            <w:tcW w:w="4111" w:type="dxa"/>
            <w:shd w:val="clear" w:color="auto" w:fill="auto"/>
          </w:tcPr>
          <w:p w:rsidR="0010624A" w:rsidRPr="00AE044C" w:rsidRDefault="0010624A" w:rsidP="00AE044C">
            <w:pPr>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TAVI médical</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10624A" w:rsidRPr="00AE044C" w:rsidTr="00D341D7">
        <w:tc>
          <w:tcPr>
            <w:tcW w:w="4111" w:type="dxa"/>
            <w:shd w:val="clear" w:color="auto" w:fill="auto"/>
          </w:tcPr>
          <w:p w:rsidR="0010624A" w:rsidRPr="00AE044C" w:rsidRDefault="0010624A" w:rsidP="00AE044C">
            <w:pPr>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TAVI chirurgical</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tcBorders>
              <w:bottom w:val="single" w:sz="4" w:space="0" w:color="auto"/>
            </w:tcBorders>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tcBorders>
              <w:bottom w:val="single" w:sz="4" w:space="0" w:color="auto"/>
            </w:tcBorders>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10624A" w:rsidRPr="00AE044C" w:rsidTr="00D341D7">
        <w:tc>
          <w:tcPr>
            <w:tcW w:w="4111" w:type="dxa"/>
            <w:shd w:val="clear" w:color="auto" w:fill="auto"/>
          </w:tcPr>
          <w:p w:rsidR="0010624A" w:rsidRPr="00AE044C" w:rsidRDefault="0010624A" w:rsidP="00AE044C">
            <w:pPr>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Transplantations</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tcBorders>
              <w:bottom w:val="single" w:sz="4" w:space="0" w:color="auto"/>
            </w:tcBorders>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tcBorders>
              <w:bottom w:val="single" w:sz="4" w:space="0" w:color="auto"/>
            </w:tcBorders>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10624A" w:rsidRPr="00AE044C" w:rsidTr="00D341D7">
        <w:tc>
          <w:tcPr>
            <w:tcW w:w="4111" w:type="dxa"/>
            <w:shd w:val="clear" w:color="auto" w:fill="auto"/>
          </w:tcPr>
          <w:p w:rsidR="0010624A" w:rsidRPr="00AE044C" w:rsidRDefault="0010624A" w:rsidP="00AE044C">
            <w:pPr>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Malformations congénitales</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tcBorders>
              <w:top w:val="single" w:sz="4" w:space="0" w:color="auto"/>
            </w:tcBorders>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tcBorders>
              <w:top w:val="single" w:sz="4" w:space="0" w:color="auto"/>
            </w:tcBorders>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10624A" w:rsidRPr="00AE044C" w:rsidTr="0010624A">
        <w:tc>
          <w:tcPr>
            <w:tcW w:w="4111" w:type="dxa"/>
            <w:shd w:val="clear" w:color="auto" w:fill="auto"/>
          </w:tcPr>
          <w:p w:rsidR="0010624A" w:rsidRPr="00AE044C" w:rsidRDefault="0010624A" w:rsidP="00AE044C">
            <w:pPr>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 xml:space="preserve">ECMO et/ou </w:t>
            </w:r>
            <w:proofErr w:type="spellStart"/>
            <w:r w:rsidRPr="00AE044C">
              <w:rPr>
                <w:rFonts w:ascii="Arial" w:eastAsia="Times New Roman" w:hAnsi="Arial" w:cs="Arial"/>
                <w:sz w:val="20"/>
                <w:szCs w:val="20"/>
                <w:lang w:eastAsia="fr-FR"/>
              </w:rPr>
              <w:t>Impella</w:t>
            </w:r>
            <w:proofErr w:type="spellEnd"/>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10624A" w:rsidRPr="00AE044C" w:rsidTr="0010624A">
        <w:tc>
          <w:tcPr>
            <w:tcW w:w="4111" w:type="dxa"/>
            <w:shd w:val="clear" w:color="auto" w:fill="auto"/>
          </w:tcPr>
          <w:p w:rsidR="0010624A" w:rsidRPr="00AE044C" w:rsidRDefault="0010624A" w:rsidP="00AE044C">
            <w:pPr>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DACM</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auto"/>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auto"/>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10624A" w:rsidRPr="00AE044C" w:rsidTr="0010624A">
        <w:tc>
          <w:tcPr>
            <w:tcW w:w="4111" w:type="dxa"/>
            <w:shd w:val="clear" w:color="auto" w:fill="auto"/>
          </w:tcPr>
          <w:p w:rsidR="0010624A" w:rsidRPr="00AE044C" w:rsidRDefault="0010624A" w:rsidP="00AE044C">
            <w:pPr>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Autres actes</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auto"/>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auto"/>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10624A" w:rsidRPr="00AE044C" w:rsidTr="0010624A">
        <w:tc>
          <w:tcPr>
            <w:tcW w:w="4111" w:type="dxa"/>
            <w:shd w:val="clear" w:color="auto" w:fill="auto"/>
          </w:tcPr>
          <w:p w:rsidR="0010624A" w:rsidRPr="00AE044C" w:rsidRDefault="0010624A" w:rsidP="00AE044C">
            <w:pPr>
              <w:spacing w:after="0" w:line="240" w:lineRule="auto"/>
              <w:jc w:val="both"/>
              <w:rPr>
                <w:rFonts w:ascii="Arial" w:eastAsia="Times New Roman" w:hAnsi="Arial" w:cs="Arial"/>
                <w:b/>
                <w:sz w:val="20"/>
                <w:szCs w:val="20"/>
                <w:lang w:eastAsia="fr-FR"/>
              </w:rPr>
            </w:pPr>
            <w:r w:rsidRPr="00AE044C">
              <w:rPr>
                <w:rFonts w:ascii="Arial" w:eastAsia="Times New Roman" w:hAnsi="Arial" w:cs="Arial"/>
                <w:b/>
                <w:sz w:val="20"/>
                <w:szCs w:val="20"/>
                <w:lang w:eastAsia="fr-FR"/>
              </w:rPr>
              <w:t>Nombre de séjours avec CEC</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auto"/>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auto"/>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10624A" w:rsidRPr="00AE044C" w:rsidTr="0010624A">
        <w:tc>
          <w:tcPr>
            <w:tcW w:w="4111" w:type="dxa"/>
            <w:shd w:val="clear" w:color="auto" w:fill="auto"/>
          </w:tcPr>
          <w:p w:rsidR="0010624A" w:rsidRPr="00AE044C" w:rsidRDefault="0010624A" w:rsidP="00AE044C">
            <w:pPr>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Nombre d’interventions en urgence</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auto"/>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auto"/>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10624A" w:rsidRPr="00AE044C" w:rsidTr="0010624A">
        <w:tc>
          <w:tcPr>
            <w:tcW w:w="4111" w:type="dxa"/>
            <w:shd w:val="clear" w:color="auto" w:fill="auto"/>
          </w:tcPr>
          <w:p w:rsidR="0010624A" w:rsidRPr="00AE044C" w:rsidRDefault="0010624A" w:rsidP="00A75564">
            <w:pPr>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 xml:space="preserve">Nombre d’infections nosocomiales : </w:t>
            </w:r>
            <w:proofErr w:type="spellStart"/>
            <w:r w:rsidRPr="00AE044C">
              <w:rPr>
                <w:rFonts w:ascii="Arial" w:eastAsia="Times New Roman" w:hAnsi="Arial" w:cs="Arial"/>
                <w:sz w:val="20"/>
                <w:szCs w:val="20"/>
                <w:lang w:eastAsia="fr-FR"/>
              </w:rPr>
              <w:t>médiastinites</w:t>
            </w:r>
            <w:proofErr w:type="spellEnd"/>
            <w:r>
              <w:rPr>
                <w:rFonts w:ascii="Arial" w:eastAsia="Times New Roman" w:hAnsi="Arial" w:cs="Arial"/>
                <w:sz w:val="20"/>
                <w:szCs w:val="20"/>
                <w:lang w:eastAsia="fr-FR"/>
              </w:rPr>
              <w:t xml:space="preserve">, </w:t>
            </w:r>
            <w:r w:rsidRPr="00AE044C">
              <w:rPr>
                <w:rFonts w:ascii="Arial" w:eastAsia="Times New Roman" w:hAnsi="Arial" w:cs="Arial"/>
                <w:sz w:val="20"/>
                <w:szCs w:val="20"/>
                <w:lang w:eastAsia="fr-FR"/>
              </w:rPr>
              <w:t xml:space="preserve"> septicémies</w:t>
            </w:r>
            <w:r>
              <w:rPr>
                <w:rFonts w:ascii="Arial" w:eastAsia="Times New Roman" w:hAnsi="Arial" w:cs="Arial"/>
                <w:sz w:val="20"/>
                <w:szCs w:val="20"/>
                <w:lang w:eastAsia="fr-FR"/>
              </w:rPr>
              <w:t xml:space="preserve"> …</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auto"/>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auto"/>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10624A" w:rsidRPr="00AE044C" w:rsidTr="0010624A">
        <w:tc>
          <w:tcPr>
            <w:tcW w:w="4111" w:type="dxa"/>
            <w:shd w:val="clear" w:color="auto" w:fill="auto"/>
          </w:tcPr>
          <w:p w:rsidR="0010624A" w:rsidRPr="00AE044C" w:rsidRDefault="0010624A" w:rsidP="00AE044C">
            <w:pPr>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Mortalité hospitalière des patients de chirurgie cardiaque à 30 jours rapportée au score de gravité</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auto"/>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auto"/>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10624A" w:rsidRPr="00AE044C" w:rsidTr="0010624A">
        <w:tc>
          <w:tcPr>
            <w:tcW w:w="4111" w:type="dxa"/>
            <w:shd w:val="clear" w:color="auto" w:fill="auto"/>
          </w:tcPr>
          <w:p w:rsidR="0010624A" w:rsidRPr="00AE044C" w:rsidRDefault="0010624A" w:rsidP="00AE044C">
            <w:pPr>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Nombre de patients ayant fait l’objet d’une concertation médico-chirurgicale en chirurgie cardiaque</w:t>
            </w:r>
          </w:p>
        </w:tc>
        <w:tc>
          <w:tcPr>
            <w:tcW w:w="992" w:type="dxa"/>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auto"/>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auto"/>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10624A" w:rsidRPr="00AE044C" w:rsidRDefault="0010624A" w:rsidP="00AE044C">
            <w:pPr>
              <w:autoSpaceDE w:val="0"/>
              <w:autoSpaceDN w:val="0"/>
              <w:adjustRightInd w:val="0"/>
              <w:spacing w:after="0" w:line="240" w:lineRule="auto"/>
              <w:jc w:val="both"/>
              <w:rPr>
                <w:rFonts w:ascii="Arial" w:eastAsia="Times New Roman" w:hAnsi="Arial" w:cs="Arial"/>
                <w:sz w:val="20"/>
                <w:szCs w:val="20"/>
                <w:lang w:eastAsia="fr-FR"/>
              </w:rPr>
            </w:pPr>
          </w:p>
        </w:tc>
      </w:tr>
    </w:tbl>
    <w:p w:rsidR="00AF5F64" w:rsidRPr="00AE044C" w:rsidRDefault="00AF5F64" w:rsidP="00AE044C">
      <w:pPr>
        <w:tabs>
          <w:tab w:val="left" w:pos="284"/>
          <w:tab w:val="left" w:pos="567"/>
          <w:tab w:val="right" w:pos="9072"/>
        </w:tabs>
        <w:spacing w:after="0" w:line="240" w:lineRule="auto"/>
        <w:jc w:val="both"/>
        <w:rPr>
          <w:rFonts w:ascii="Arial" w:hAnsi="Arial" w:cs="Arial"/>
          <w:b/>
          <w:color w:val="333399"/>
          <w:sz w:val="20"/>
          <w:szCs w:val="20"/>
        </w:rPr>
      </w:pPr>
    </w:p>
    <w:p w:rsidR="00AF5F64" w:rsidRPr="00AE044C" w:rsidRDefault="00AF5F64"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Indicateurs d’accessibilité pour la chirurgie cardiaque</w:t>
      </w:r>
    </w:p>
    <w:p w:rsidR="00AF5F64" w:rsidRPr="00AE044C" w:rsidRDefault="00AF5F64" w:rsidP="00AE044C">
      <w:pPr>
        <w:spacing w:after="0" w:line="240" w:lineRule="auto"/>
        <w:jc w:val="both"/>
        <w:rPr>
          <w:rFonts w:ascii="Arial" w:hAnsi="Arial" w:cs="Arial"/>
          <w:sz w:val="20"/>
          <w:szCs w:val="20"/>
        </w:rPr>
      </w:pPr>
    </w:p>
    <w:p w:rsidR="00AF5F64" w:rsidRPr="00AE044C" w:rsidRDefault="00AF5F64" w:rsidP="00F579B6">
      <w:pPr>
        <w:numPr>
          <w:ilvl w:val="0"/>
          <w:numId w:val="10"/>
        </w:numPr>
        <w:spacing w:after="0" w:line="240" w:lineRule="auto"/>
        <w:ind w:left="0" w:firstLine="0"/>
        <w:jc w:val="both"/>
        <w:rPr>
          <w:rFonts w:ascii="Arial" w:hAnsi="Arial" w:cs="Arial"/>
          <w:sz w:val="20"/>
          <w:szCs w:val="20"/>
        </w:rPr>
      </w:pPr>
      <w:r w:rsidRPr="00AE044C">
        <w:rPr>
          <w:rFonts w:ascii="Arial" w:hAnsi="Arial" w:cs="Arial"/>
          <w:sz w:val="20"/>
          <w:szCs w:val="20"/>
        </w:rPr>
        <w:t xml:space="preserve">Origine géographique des patients pris en charge </w:t>
      </w:r>
    </w:p>
    <w:p w:rsidR="00AF5F64" w:rsidRPr="00AE044C" w:rsidRDefault="00AF5F64" w:rsidP="00AE044C">
      <w:pPr>
        <w:spacing w:after="0" w:line="240" w:lineRule="auto"/>
        <w:jc w:val="both"/>
        <w:rPr>
          <w:rFonts w:ascii="Arial" w:hAnsi="Arial" w:cs="Arial"/>
          <w:sz w:val="20"/>
          <w:szCs w:val="20"/>
        </w:rPr>
      </w:pPr>
    </w:p>
    <w:p w:rsidR="00AF5F64" w:rsidRPr="00AE044C" w:rsidRDefault="00AF5F64" w:rsidP="00F579B6">
      <w:pPr>
        <w:numPr>
          <w:ilvl w:val="0"/>
          <w:numId w:val="10"/>
        </w:numPr>
        <w:spacing w:after="0" w:line="240" w:lineRule="auto"/>
        <w:ind w:left="0" w:firstLine="0"/>
        <w:jc w:val="both"/>
        <w:rPr>
          <w:rFonts w:ascii="Arial" w:hAnsi="Arial" w:cs="Arial"/>
          <w:sz w:val="20"/>
          <w:szCs w:val="20"/>
        </w:rPr>
      </w:pPr>
      <w:r w:rsidRPr="00AE044C">
        <w:rPr>
          <w:rFonts w:ascii="Arial" w:hAnsi="Arial" w:cs="Arial"/>
          <w:sz w:val="20"/>
          <w:szCs w:val="20"/>
        </w:rPr>
        <w:t>Délai moyen de rendez-vous pour une intervention hors urgence et liste d’attente.</w:t>
      </w:r>
    </w:p>
    <w:p w:rsidR="00AF5F64" w:rsidRPr="00AE044C" w:rsidRDefault="00AF5F64" w:rsidP="00AE044C">
      <w:pPr>
        <w:tabs>
          <w:tab w:val="left" w:pos="284"/>
          <w:tab w:val="left" w:pos="567"/>
          <w:tab w:val="right" w:pos="9072"/>
        </w:tabs>
        <w:spacing w:after="0" w:line="240" w:lineRule="auto"/>
        <w:jc w:val="both"/>
        <w:rPr>
          <w:rFonts w:ascii="Arial" w:hAnsi="Arial" w:cs="Arial"/>
          <w:b/>
          <w:color w:val="333399"/>
          <w:sz w:val="20"/>
          <w:szCs w:val="20"/>
        </w:rPr>
      </w:pPr>
    </w:p>
    <w:p w:rsidR="00AD0C32" w:rsidRPr="00AE044C" w:rsidRDefault="00AD0C32" w:rsidP="00AD0C32">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Qualité et sécurité des soins</w:t>
      </w:r>
    </w:p>
    <w:p w:rsidR="00AD0C32" w:rsidRPr="00AE044C" w:rsidRDefault="00AD0C32" w:rsidP="00AD0C32">
      <w:pPr>
        <w:pStyle w:val="Retraitcorpsdetexte"/>
        <w:tabs>
          <w:tab w:val="clear" w:pos="1134"/>
          <w:tab w:val="left" w:pos="142"/>
        </w:tabs>
        <w:ind w:left="0"/>
        <w:jc w:val="both"/>
        <w:rPr>
          <w:rFonts w:cs="Arial"/>
          <w:sz w:val="20"/>
        </w:rPr>
      </w:pPr>
    </w:p>
    <w:p w:rsidR="00AD0C32" w:rsidRPr="00AE044C" w:rsidRDefault="00AD0C32" w:rsidP="00AD0C32">
      <w:pPr>
        <w:pStyle w:val="Retraitcorpsdetexte"/>
        <w:numPr>
          <w:ilvl w:val="0"/>
          <w:numId w:val="5"/>
        </w:numPr>
        <w:tabs>
          <w:tab w:val="clear" w:pos="1134"/>
          <w:tab w:val="left" w:pos="142"/>
        </w:tabs>
        <w:jc w:val="both"/>
        <w:rPr>
          <w:rFonts w:cs="Arial"/>
          <w:sz w:val="20"/>
        </w:rPr>
      </w:pPr>
      <w:r w:rsidRPr="00AE044C">
        <w:rPr>
          <w:rFonts w:cs="Arial"/>
          <w:sz w:val="20"/>
        </w:rPr>
        <w:t>certification de l’établissement et démarches éventuelles de labellisation ou accréditation</w:t>
      </w:r>
    </w:p>
    <w:p w:rsidR="00AD0C32" w:rsidRPr="00AE044C" w:rsidRDefault="00AD0C32" w:rsidP="00AD0C32">
      <w:pPr>
        <w:pStyle w:val="Retraitcorpsdetexte"/>
        <w:numPr>
          <w:ilvl w:val="0"/>
          <w:numId w:val="5"/>
        </w:numPr>
        <w:tabs>
          <w:tab w:val="clear" w:pos="1134"/>
          <w:tab w:val="left" w:pos="142"/>
        </w:tabs>
        <w:jc w:val="both"/>
        <w:rPr>
          <w:rFonts w:cs="Arial"/>
          <w:sz w:val="20"/>
        </w:rPr>
      </w:pPr>
      <w:r w:rsidRPr="00AE044C">
        <w:rPr>
          <w:rFonts w:cs="Arial"/>
          <w:sz w:val="20"/>
        </w:rPr>
        <w:t xml:space="preserve">Taux de ré-hospitalisations </w:t>
      </w:r>
    </w:p>
    <w:p w:rsidR="00AD0C32" w:rsidRPr="00AE044C" w:rsidRDefault="00AD0C32" w:rsidP="00AD0C32">
      <w:pPr>
        <w:pStyle w:val="Retraitcorpsdetexte"/>
        <w:numPr>
          <w:ilvl w:val="0"/>
          <w:numId w:val="5"/>
        </w:numPr>
        <w:tabs>
          <w:tab w:val="clear" w:pos="1134"/>
          <w:tab w:val="left" w:pos="142"/>
        </w:tabs>
        <w:jc w:val="both"/>
        <w:rPr>
          <w:rFonts w:cs="Arial"/>
          <w:sz w:val="20"/>
        </w:rPr>
      </w:pPr>
      <w:r w:rsidRPr="00AE044C">
        <w:rPr>
          <w:rFonts w:cs="Arial"/>
          <w:sz w:val="20"/>
        </w:rPr>
        <w:t>Résultats des Indicateurs IPAQQS</w:t>
      </w:r>
    </w:p>
    <w:p w:rsidR="00AD0C32" w:rsidRPr="00AE044C" w:rsidRDefault="00AD0C32" w:rsidP="00AD0C32">
      <w:pPr>
        <w:pStyle w:val="Paragraphedeliste"/>
        <w:numPr>
          <w:ilvl w:val="0"/>
          <w:numId w:val="5"/>
        </w:numPr>
        <w:tabs>
          <w:tab w:val="left" w:pos="709"/>
          <w:tab w:val="left" w:pos="851"/>
        </w:tabs>
        <w:spacing w:after="0" w:line="240" w:lineRule="auto"/>
        <w:jc w:val="both"/>
        <w:rPr>
          <w:rFonts w:ascii="Arial" w:hAnsi="Arial" w:cs="Arial"/>
          <w:sz w:val="20"/>
          <w:szCs w:val="20"/>
        </w:rPr>
      </w:pPr>
      <w:r w:rsidRPr="00AE044C">
        <w:rPr>
          <w:rFonts w:ascii="Arial" w:hAnsi="Arial" w:cs="Arial"/>
          <w:sz w:val="20"/>
          <w:szCs w:val="20"/>
        </w:rPr>
        <w:t>Résultats des Indicateurs ICALIN</w:t>
      </w:r>
      <w:r w:rsidRPr="00AE044C">
        <w:rPr>
          <w:rFonts w:ascii="Arial" w:hAnsi="Arial" w:cs="Arial"/>
          <w:sz w:val="20"/>
          <w:szCs w:val="20"/>
          <w:lang w:eastAsia="fr-FR"/>
        </w:rPr>
        <w:t xml:space="preserve"> </w:t>
      </w:r>
    </w:p>
    <w:p w:rsidR="00AD0C32" w:rsidRPr="00AE044C" w:rsidRDefault="00AD0C32" w:rsidP="00AD0C32">
      <w:pPr>
        <w:pStyle w:val="Paragraphedeliste"/>
        <w:numPr>
          <w:ilvl w:val="0"/>
          <w:numId w:val="5"/>
        </w:numPr>
        <w:tabs>
          <w:tab w:val="left" w:pos="709"/>
          <w:tab w:val="left" w:pos="851"/>
        </w:tabs>
        <w:spacing w:after="0" w:line="240" w:lineRule="auto"/>
        <w:jc w:val="both"/>
        <w:rPr>
          <w:rFonts w:ascii="Arial" w:hAnsi="Arial" w:cs="Arial"/>
          <w:sz w:val="20"/>
          <w:szCs w:val="20"/>
        </w:rPr>
      </w:pPr>
      <w:r w:rsidRPr="00AE044C">
        <w:rPr>
          <w:rFonts w:ascii="Arial" w:hAnsi="Arial" w:cs="Arial"/>
          <w:sz w:val="20"/>
          <w:szCs w:val="20"/>
          <w:lang w:eastAsia="fr-FR"/>
        </w:rPr>
        <w:t>résultats d’évaluation du plateau technique (bloc opératoire notamment)</w:t>
      </w:r>
    </w:p>
    <w:p w:rsidR="00AD0C32" w:rsidRPr="00AE044C" w:rsidRDefault="00AD0C32" w:rsidP="00AD0C32">
      <w:pPr>
        <w:pStyle w:val="Paragraphedeliste"/>
        <w:numPr>
          <w:ilvl w:val="0"/>
          <w:numId w:val="5"/>
        </w:numPr>
        <w:tabs>
          <w:tab w:val="left" w:pos="709"/>
          <w:tab w:val="left" w:pos="851"/>
        </w:tabs>
        <w:spacing w:after="0" w:line="240" w:lineRule="auto"/>
        <w:jc w:val="both"/>
        <w:rPr>
          <w:rFonts w:ascii="Arial" w:hAnsi="Arial" w:cs="Arial"/>
          <w:sz w:val="20"/>
          <w:szCs w:val="20"/>
        </w:rPr>
      </w:pPr>
      <w:r w:rsidRPr="00AE044C">
        <w:rPr>
          <w:rFonts w:ascii="Arial" w:hAnsi="Arial" w:cs="Arial"/>
          <w:sz w:val="20"/>
          <w:szCs w:val="20"/>
        </w:rPr>
        <w:t xml:space="preserve">Nombre annuel de revues de </w:t>
      </w:r>
      <w:proofErr w:type="spellStart"/>
      <w:r w:rsidRPr="00AE044C">
        <w:rPr>
          <w:rFonts w:ascii="Arial" w:hAnsi="Arial" w:cs="Arial"/>
          <w:sz w:val="20"/>
          <w:szCs w:val="20"/>
        </w:rPr>
        <w:t>morbimortalité</w:t>
      </w:r>
      <w:proofErr w:type="spellEnd"/>
      <w:r w:rsidRPr="00AE044C">
        <w:rPr>
          <w:rFonts w:ascii="Arial" w:hAnsi="Arial" w:cs="Arial"/>
          <w:sz w:val="20"/>
          <w:szCs w:val="20"/>
        </w:rPr>
        <w:t xml:space="preserve"> </w:t>
      </w:r>
    </w:p>
    <w:p w:rsidR="00AF5F64" w:rsidRPr="00AE044C" w:rsidRDefault="00AF5F64" w:rsidP="00AE044C">
      <w:pPr>
        <w:tabs>
          <w:tab w:val="left" w:pos="284"/>
          <w:tab w:val="left" w:pos="567"/>
          <w:tab w:val="right" w:pos="9072"/>
        </w:tabs>
        <w:spacing w:after="0" w:line="240" w:lineRule="auto"/>
        <w:jc w:val="both"/>
        <w:rPr>
          <w:rFonts w:ascii="Arial" w:hAnsi="Arial" w:cs="Arial"/>
          <w:b/>
          <w:color w:val="333399"/>
          <w:sz w:val="20"/>
          <w:szCs w:val="20"/>
        </w:rPr>
      </w:pPr>
    </w:p>
    <w:p w:rsidR="00AF5F64" w:rsidRPr="00AE044C" w:rsidRDefault="00AF5F64" w:rsidP="00AE044C">
      <w:pPr>
        <w:tabs>
          <w:tab w:val="left" w:pos="284"/>
          <w:tab w:val="left" w:pos="567"/>
          <w:tab w:val="right" w:pos="9072"/>
        </w:tabs>
        <w:spacing w:after="0" w:line="240" w:lineRule="auto"/>
        <w:jc w:val="both"/>
        <w:rPr>
          <w:rFonts w:ascii="Arial" w:hAnsi="Arial" w:cs="Arial"/>
          <w:b/>
          <w:color w:val="333399"/>
          <w:sz w:val="20"/>
          <w:szCs w:val="20"/>
        </w:rPr>
      </w:pPr>
    </w:p>
    <w:p w:rsidR="00AD0C32" w:rsidRPr="00AE044C" w:rsidRDefault="00AD0C32" w:rsidP="00AD0C32">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lastRenderedPageBreak/>
        <w:t xml:space="preserve">Etat de réalisation des engagements du demandeur figurant dans le dossier initial de demande d'autorisation </w:t>
      </w:r>
    </w:p>
    <w:p w:rsidR="00AD0C32" w:rsidRDefault="00AD0C32" w:rsidP="00AD0C32">
      <w:pPr>
        <w:pStyle w:val="Paragraphedeliste"/>
        <w:spacing w:after="0" w:line="240" w:lineRule="auto"/>
        <w:ind w:left="0"/>
        <w:jc w:val="both"/>
        <w:rPr>
          <w:rFonts w:ascii="Arial" w:hAnsi="Arial" w:cs="Arial"/>
          <w:b/>
          <w:sz w:val="20"/>
          <w:szCs w:val="20"/>
        </w:rPr>
      </w:pPr>
    </w:p>
    <w:p w:rsidR="00AD0C32" w:rsidRPr="00A75564" w:rsidRDefault="00AD0C32" w:rsidP="00AD0C32">
      <w:pPr>
        <w:spacing w:after="0" w:line="240" w:lineRule="auto"/>
        <w:jc w:val="both"/>
        <w:rPr>
          <w:rFonts w:ascii="Arial" w:hAnsi="Arial" w:cs="Arial"/>
          <w:bCs/>
          <w:sz w:val="20"/>
          <w:szCs w:val="20"/>
          <w:u w:val="single"/>
        </w:rPr>
      </w:pPr>
      <w:r w:rsidRPr="00A75564">
        <w:rPr>
          <w:rFonts w:ascii="Arial" w:hAnsi="Arial" w:cs="Arial"/>
          <w:sz w:val="20"/>
          <w:szCs w:val="20"/>
          <w:u w:val="single"/>
        </w:rPr>
        <w:sym w:font="Wingdings" w:char="F0A7"/>
      </w:r>
      <w:r w:rsidRPr="00A75564">
        <w:rPr>
          <w:rFonts w:ascii="Arial" w:hAnsi="Arial" w:cs="Arial"/>
          <w:sz w:val="20"/>
          <w:szCs w:val="20"/>
          <w:u w:val="single"/>
        </w:rPr>
        <w:t xml:space="preserve"> </w:t>
      </w:r>
      <w:r w:rsidRPr="00A75564">
        <w:rPr>
          <w:rFonts w:ascii="Arial" w:hAnsi="Arial" w:cs="Arial"/>
          <w:bCs/>
          <w:sz w:val="20"/>
          <w:szCs w:val="20"/>
          <w:u w:val="single"/>
        </w:rPr>
        <w:t xml:space="preserve">Maintien des autres caractéristiques du projet après l’autorisation </w:t>
      </w:r>
    </w:p>
    <w:p w:rsidR="00AD0C32" w:rsidRPr="00AE044C" w:rsidRDefault="00AD0C32" w:rsidP="00AD0C32">
      <w:pPr>
        <w:spacing w:after="0" w:line="240" w:lineRule="auto"/>
        <w:jc w:val="both"/>
        <w:rPr>
          <w:rFonts w:ascii="Arial" w:hAnsi="Arial" w:cs="Arial"/>
          <w:b/>
          <w:bCs/>
          <w:sz w:val="20"/>
          <w:szCs w:val="20"/>
        </w:rPr>
      </w:pPr>
    </w:p>
    <w:p w:rsidR="00AD0C32" w:rsidRPr="00AE044C" w:rsidRDefault="00AD0C32" w:rsidP="00AD0C32">
      <w:pPr>
        <w:spacing w:after="0" w:line="240" w:lineRule="auto"/>
        <w:jc w:val="both"/>
        <w:rPr>
          <w:rFonts w:ascii="Arial" w:hAnsi="Arial" w:cs="Arial"/>
          <w:i/>
          <w:sz w:val="20"/>
          <w:szCs w:val="20"/>
        </w:rPr>
      </w:pPr>
      <w:r w:rsidRPr="00AE044C">
        <w:rPr>
          <w:rFonts w:ascii="Arial" w:hAnsi="Arial" w:cs="Arial"/>
          <w:i/>
          <w:sz w:val="20"/>
          <w:szCs w:val="20"/>
        </w:rPr>
        <w:t>Indiquer tout changement depuis la visite de conformité</w:t>
      </w:r>
      <w:r>
        <w:rPr>
          <w:rFonts w:ascii="Arial" w:hAnsi="Arial" w:cs="Arial"/>
          <w:i/>
          <w:sz w:val="20"/>
          <w:szCs w:val="20"/>
        </w:rPr>
        <w:t xml:space="preserve"> / le dernier renouvellement</w:t>
      </w:r>
    </w:p>
    <w:p w:rsidR="00AD0C32" w:rsidRDefault="00AD0C32" w:rsidP="00AD0C32">
      <w:pPr>
        <w:pStyle w:val="Paragraphedeliste"/>
        <w:spacing w:after="0" w:line="240" w:lineRule="auto"/>
        <w:ind w:left="0"/>
        <w:jc w:val="both"/>
        <w:rPr>
          <w:rFonts w:ascii="Arial" w:hAnsi="Arial" w:cs="Arial"/>
          <w:b/>
          <w:sz w:val="20"/>
          <w:szCs w:val="20"/>
        </w:rPr>
      </w:pPr>
    </w:p>
    <w:p w:rsidR="007A1A2A" w:rsidRPr="00AE044C" w:rsidRDefault="009C2F09" w:rsidP="00AD0C32">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 xml:space="preserve">Conditions </w:t>
      </w:r>
      <w:r w:rsidR="002B7FD1">
        <w:rPr>
          <w:rFonts w:ascii="Arial" w:hAnsi="Arial" w:cs="Arial"/>
          <w:b/>
          <w:sz w:val="20"/>
          <w:szCs w:val="20"/>
        </w:rPr>
        <w:t xml:space="preserve">d’implantation </w:t>
      </w:r>
      <w:r w:rsidR="00AD0C32">
        <w:rPr>
          <w:rFonts w:ascii="Arial" w:hAnsi="Arial" w:cs="Arial"/>
          <w:b/>
          <w:sz w:val="20"/>
          <w:szCs w:val="20"/>
        </w:rPr>
        <w:t xml:space="preserve">(article R.6123-69 à R.6123-74) </w:t>
      </w:r>
      <w:r w:rsidR="002B7FD1">
        <w:rPr>
          <w:rFonts w:ascii="Arial" w:hAnsi="Arial" w:cs="Arial"/>
          <w:b/>
          <w:sz w:val="20"/>
          <w:szCs w:val="20"/>
        </w:rPr>
        <w:t xml:space="preserve">et conditions </w:t>
      </w:r>
      <w:r w:rsidRPr="00AE044C">
        <w:rPr>
          <w:rFonts w:ascii="Arial" w:hAnsi="Arial" w:cs="Arial"/>
          <w:b/>
          <w:sz w:val="20"/>
          <w:szCs w:val="20"/>
        </w:rPr>
        <w:t>techniques de fonctionnement</w:t>
      </w:r>
      <w:r w:rsidR="00AD0C32">
        <w:rPr>
          <w:rFonts w:ascii="Arial" w:hAnsi="Arial" w:cs="Arial"/>
          <w:b/>
          <w:sz w:val="20"/>
          <w:szCs w:val="20"/>
        </w:rPr>
        <w:t xml:space="preserve"> (article D.6124-121 à D.6124-130)</w:t>
      </w:r>
    </w:p>
    <w:p w:rsidR="00AF5F64" w:rsidRDefault="00AF5F64" w:rsidP="00AE044C">
      <w:pPr>
        <w:tabs>
          <w:tab w:val="left" w:pos="284"/>
          <w:tab w:val="left" w:pos="567"/>
        </w:tabs>
        <w:spacing w:after="0" w:line="240" w:lineRule="auto"/>
        <w:jc w:val="both"/>
        <w:rPr>
          <w:rFonts w:ascii="Arial" w:hAnsi="Arial" w:cs="Arial"/>
          <w:sz w:val="20"/>
          <w:szCs w:val="20"/>
          <w:u w:val="single"/>
        </w:rPr>
      </w:pPr>
    </w:p>
    <w:p w:rsidR="00AD0C32" w:rsidRPr="00A75564" w:rsidRDefault="00AD0C32" w:rsidP="00AD0C32">
      <w:pPr>
        <w:spacing w:after="0" w:line="240" w:lineRule="auto"/>
        <w:jc w:val="both"/>
        <w:rPr>
          <w:rFonts w:ascii="Arial" w:hAnsi="Arial" w:cs="Arial"/>
          <w:bCs/>
          <w:sz w:val="20"/>
          <w:szCs w:val="20"/>
          <w:u w:val="single"/>
        </w:rPr>
      </w:pPr>
      <w:r w:rsidRPr="00A75564">
        <w:rPr>
          <w:rFonts w:ascii="Arial" w:hAnsi="Arial" w:cs="Arial"/>
          <w:sz w:val="20"/>
          <w:szCs w:val="20"/>
          <w:u w:val="single"/>
        </w:rPr>
        <w:sym w:font="Wingdings" w:char="F0A7"/>
      </w:r>
      <w:r w:rsidRPr="00A75564">
        <w:rPr>
          <w:rFonts w:ascii="Arial" w:hAnsi="Arial" w:cs="Arial"/>
          <w:sz w:val="20"/>
          <w:szCs w:val="20"/>
          <w:u w:val="single"/>
        </w:rPr>
        <w:t xml:space="preserve"> </w:t>
      </w:r>
      <w:r w:rsidRPr="00A75564">
        <w:rPr>
          <w:rFonts w:ascii="Arial" w:hAnsi="Arial" w:cs="Arial"/>
          <w:bCs/>
          <w:sz w:val="20"/>
          <w:szCs w:val="20"/>
          <w:u w:val="single"/>
        </w:rPr>
        <w:t xml:space="preserve">Réalisation et maintien des conditions d’implantation et conditions techniques de fonctionnement  </w:t>
      </w:r>
    </w:p>
    <w:p w:rsidR="00AD0C32" w:rsidRPr="00AE044C" w:rsidRDefault="00AD0C32" w:rsidP="00AD0C32">
      <w:pPr>
        <w:spacing w:after="0" w:line="240" w:lineRule="auto"/>
        <w:jc w:val="both"/>
        <w:rPr>
          <w:rFonts w:ascii="Arial" w:hAnsi="Arial" w:cs="Arial"/>
          <w:b/>
          <w:bCs/>
          <w:sz w:val="20"/>
          <w:szCs w:val="20"/>
        </w:rPr>
      </w:pPr>
    </w:p>
    <w:p w:rsidR="00AD0C32" w:rsidRPr="00AE044C" w:rsidRDefault="00AD0C32" w:rsidP="00AD0C32">
      <w:pPr>
        <w:spacing w:after="0" w:line="240" w:lineRule="auto"/>
        <w:jc w:val="both"/>
        <w:rPr>
          <w:rFonts w:ascii="Arial" w:hAnsi="Arial" w:cs="Arial"/>
          <w:i/>
          <w:sz w:val="20"/>
          <w:szCs w:val="20"/>
        </w:rPr>
      </w:pPr>
      <w:r w:rsidRPr="00AE044C">
        <w:rPr>
          <w:rFonts w:ascii="Arial" w:hAnsi="Arial" w:cs="Arial"/>
          <w:i/>
          <w:sz w:val="20"/>
          <w:szCs w:val="20"/>
        </w:rPr>
        <w:t>Indiquer tout changement depuis la visite de conformité</w:t>
      </w:r>
      <w:r>
        <w:rPr>
          <w:rFonts w:ascii="Arial" w:hAnsi="Arial" w:cs="Arial"/>
          <w:i/>
          <w:sz w:val="20"/>
          <w:szCs w:val="20"/>
        </w:rPr>
        <w:t xml:space="preserve"> / le dernier renouvellement</w:t>
      </w:r>
    </w:p>
    <w:p w:rsidR="00AD0C32" w:rsidRPr="00AE044C" w:rsidRDefault="00AD0C32" w:rsidP="00AE044C">
      <w:pPr>
        <w:tabs>
          <w:tab w:val="left" w:pos="284"/>
          <w:tab w:val="left" w:pos="567"/>
        </w:tabs>
        <w:spacing w:after="0" w:line="240" w:lineRule="auto"/>
        <w:jc w:val="both"/>
        <w:rPr>
          <w:rFonts w:ascii="Arial" w:hAnsi="Arial" w:cs="Arial"/>
          <w:sz w:val="20"/>
          <w:szCs w:val="20"/>
          <w:u w:val="single"/>
        </w:rPr>
      </w:pPr>
    </w:p>
    <w:p w:rsidR="007A1A2A" w:rsidRPr="00AE044C" w:rsidRDefault="007A1A2A" w:rsidP="00AE044C">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Pr="00AE044C">
        <w:rPr>
          <w:rFonts w:ascii="Arial" w:hAnsi="Arial" w:cs="Arial"/>
          <w:sz w:val="20"/>
          <w:szCs w:val="20"/>
          <w:u w:val="single"/>
        </w:rPr>
        <w:tab/>
        <w:t>Localisation et liaisons fonctionnelles entre le service de chirurgie cardiaque adulte et les autres services</w:t>
      </w:r>
    </w:p>
    <w:p w:rsidR="007A1A2A" w:rsidRPr="00AE044C" w:rsidRDefault="007A1A2A" w:rsidP="00AE044C">
      <w:pPr>
        <w:spacing w:after="0" w:line="240" w:lineRule="auto"/>
        <w:jc w:val="both"/>
        <w:rPr>
          <w:rFonts w:ascii="Arial" w:hAnsi="Arial" w:cs="Arial"/>
          <w:i/>
          <w:sz w:val="20"/>
          <w:szCs w:val="20"/>
        </w:rPr>
      </w:pPr>
    </w:p>
    <w:p w:rsidR="007A1A2A" w:rsidRPr="00AE044C" w:rsidRDefault="007A1A2A"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i/>
          <w:sz w:val="20"/>
          <w:szCs w:val="20"/>
          <w:lang w:eastAsia="fr-FR"/>
        </w:rPr>
      </w:pPr>
      <w:r w:rsidRPr="00AE044C">
        <w:rPr>
          <w:rFonts w:ascii="Arial" w:eastAsia="Times New Roman" w:hAnsi="Arial" w:cs="Arial"/>
          <w:b/>
          <w:i/>
          <w:sz w:val="20"/>
          <w:szCs w:val="20"/>
          <w:lang w:eastAsia="fr-FR"/>
        </w:rPr>
        <w:t>Article R</w:t>
      </w:r>
      <w:r w:rsidR="00AD0C32">
        <w:rPr>
          <w:rFonts w:ascii="Arial" w:eastAsia="Times New Roman" w:hAnsi="Arial" w:cs="Arial"/>
          <w:b/>
          <w:i/>
          <w:sz w:val="20"/>
          <w:szCs w:val="20"/>
          <w:lang w:eastAsia="fr-FR"/>
        </w:rPr>
        <w:t>.</w:t>
      </w:r>
      <w:r w:rsidRPr="00AE044C">
        <w:rPr>
          <w:rFonts w:ascii="Arial" w:eastAsia="Times New Roman" w:hAnsi="Arial" w:cs="Arial"/>
          <w:b/>
          <w:i/>
          <w:sz w:val="20"/>
          <w:szCs w:val="20"/>
          <w:lang w:eastAsia="fr-FR"/>
        </w:rPr>
        <w:t>6123-71</w:t>
      </w:r>
    </w:p>
    <w:p w:rsidR="007A1A2A" w:rsidRPr="00AE044C" w:rsidRDefault="007A1A2A"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AE044C">
        <w:rPr>
          <w:rFonts w:ascii="Arial" w:eastAsia="Times New Roman" w:hAnsi="Arial" w:cs="Arial"/>
          <w:i/>
          <w:sz w:val="20"/>
          <w:szCs w:val="20"/>
          <w:lang w:eastAsia="fr-FR"/>
        </w:rPr>
        <w:t>L'autorisation de pratiquer l'activité de soins de chirurgie cardiaque pour les patients adultes ne peut être délivrée à un établissement de santé ou à un groupement de coopération sanitaire qu'à condition de respecter, sur le même site, dans un bâtiment commun ou, à défaut, dans des bâtiments voisins, les prescriptions suivantes :</w:t>
      </w:r>
    </w:p>
    <w:p w:rsidR="007A1A2A" w:rsidRPr="00AE044C" w:rsidRDefault="007A1A2A"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AE044C">
        <w:rPr>
          <w:rFonts w:ascii="Arial" w:eastAsia="Times New Roman" w:hAnsi="Arial" w:cs="Arial"/>
          <w:i/>
          <w:sz w:val="20"/>
          <w:szCs w:val="20"/>
          <w:lang w:eastAsia="fr-FR"/>
        </w:rPr>
        <w:t>1° Disposer d'une unité d'hospitalisation prenant en charge les patients de chirurgie cardiaque et de salles d'opération réservées à cette activité ;</w:t>
      </w:r>
    </w:p>
    <w:p w:rsidR="007A1A2A" w:rsidRPr="00AE044C" w:rsidRDefault="007A1A2A"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AE044C">
        <w:rPr>
          <w:rFonts w:ascii="Arial" w:eastAsia="Times New Roman" w:hAnsi="Arial" w:cs="Arial"/>
          <w:i/>
          <w:sz w:val="20"/>
          <w:szCs w:val="20"/>
          <w:lang w:eastAsia="fr-FR"/>
        </w:rPr>
        <w:t>2° Disposer de :</w:t>
      </w:r>
    </w:p>
    <w:p w:rsidR="007A1A2A" w:rsidRPr="00AE044C" w:rsidRDefault="007A1A2A"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AE044C">
        <w:rPr>
          <w:rFonts w:ascii="Arial" w:eastAsia="Times New Roman" w:hAnsi="Arial" w:cs="Arial"/>
          <w:i/>
          <w:sz w:val="20"/>
          <w:szCs w:val="20"/>
          <w:lang w:eastAsia="fr-FR"/>
        </w:rPr>
        <w:t>a) Une unité de réanimation autorisée ;</w:t>
      </w:r>
    </w:p>
    <w:p w:rsidR="007A1A2A" w:rsidRPr="00AE044C" w:rsidRDefault="007A1A2A"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AE044C">
        <w:rPr>
          <w:rFonts w:ascii="Arial" w:eastAsia="Times New Roman" w:hAnsi="Arial" w:cs="Arial"/>
          <w:i/>
          <w:sz w:val="20"/>
          <w:szCs w:val="20"/>
          <w:lang w:eastAsia="fr-FR"/>
        </w:rPr>
        <w:t>b) Une unité de médecine pratiquant la cardiologie ;</w:t>
      </w:r>
    </w:p>
    <w:p w:rsidR="007A1A2A" w:rsidRPr="00AE044C" w:rsidRDefault="007A1A2A"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AE044C">
        <w:rPr>
          <w:rFonts w:ascii="Arial" w:eastAsia="Times New Roman" w:hAnsi="Arial" w:cs="Arial"/>
          <w:i/>
          <w:sz w:val="20"/>
          <w:szCs w:val="20"/>
          <w:lang w:eastAsia="fr-FR"/>
        </w:rPr>
        <w:t>c) Une unité de soins intensifs mentionnée au 3° de l'article R. 6123-37, pratiquant les soins intensifs cardiologiques.</w:t>
      </w:r>
    </w:p>
    <w:p w:rsidR="007A1A2A" w:rsidRPr="00AE044C" w:rsidRDefault="007A1A2A"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fr-FR"/>
        </w:rPr>
      </w:pPr>
      <w:r w:rsidRPr="00AE044C">
        <w:rPr>
          <w:rFonts w:ascii="Arial" w:eastAsia="Times New Roman" w:hAnsi="Arial" w:cs="Arial"/>
          <w:i/>
          <w:sz w:val="20"/>
          <w:szCs w:val="20"/>
          <w:lang w:eastAsia="fr-FR"/>
        </w:rPr>
        <w:t xml:space="preserve">3° Exercer les activités interventionnelles sous imagerie médicale, par voie </w:t>
      </w:r>
      <w:proofErr w:type="spellStart"/>
      <w:r w:rsidRPr="00AE044C">
        <w:rPr>
          <w:rFonts w:ascii="Arial" w:eastAsia="Times New Roman" w:hAnsi="Arial" w:cs="Arial"/>
          <w:i/>
          <w:sz w:val="20"/>
          <w:szCs w:val="20"/>
          <w:lang w:eastAsia="fr-FR"/>
        </w:rPr>
        <w:t>endovasculaire</w:t>
      </w:r>
      <w:proofErr w:type="spellEnd"/>
      <w:r w:rsidRPr="00AE044C">
        <w:rPr>
          <w:rFonts w:ascii="Arial" w:eastAsia="Times New Roman" w:hAnsi="Arial" w:cs="Arial"/>
          <w:i/>
          <w:sz w:val="20"/>
          <w:szCs w:val="20"/>
          <w:lang w:eastAsia="fr-FR"/>
        </w:rPr>
        <w:t>, en cardiologie</w:t>
      </w:r>
      <w:r w:rsidRPr="00AE044C">
        <w:rPr>
          <w:rFonts w:ascii="Arial" w:eastAsia="Times New Roman" w:hAnsi="Arial" w:cs="Arial"/>
          <w:sz w:val="20"/>
          <w:szCs w:val="20"/>
          <w:lang w:eastAsia="fr-FR"/>
        </w:rPr>
        <w:t>.</w:t>
      </w:r>
    </w:p>
    <w:p w:rsidR="007A1A2A" w:rsidRPr="00AE044C" w:rsidRDefault="007A1A2A" w:rsidP="00AE044C">
      <w:pPr>
        <w:tabs>
          <w:tab w:val="left" w:pos="284"/>
          <w:tab w:val="left" w:pos="567"/>
        </w:tabs>
        <w:spacing w:after="0" w:line="240" w:lineRule="auto"/>
        <w:jc w:val="both"/>
        <w:rPr>
          <w:rFonts w:ascii="Arial" w:hAnsi="Arial" w:cs="Arial"/>
          <w:sz w:val="20"/>
          <w:szCs w:val="20"/>
        </w:rPr>
      </w:pPr>
    </w:p>
    <w:tbl>
      <w:tblPr>
        <w:tblW w:w="8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3"/>
        <w:gridCol w:w="1701"/>
        <w:gridCol w:w="1701"/>
        <w:gridCol w:w="1701"/>
      </w:tblGrid>
      <w:tr w:rsidR="007A1A2A" w:rsidRPr="00AE044C" w:rsidTr="00B840CA">
        <w:tc>
          <w:tcPr>
            <w:tcW w:w="3293" w:type="dxa"/>
            <w:tcBorders>
              <w:top w:val="single" w:sz="4" w:space="0" w:color="333399"/>
              <w:left w:val="single" w:sz="4" w:space="0" w:color="333399"/>
              <w:bottom w:val="single" w:sz="4" w:space="0" w:color="333399"/>
              <w:right w:val="single" w:sz="4" w:space="0" w:color="333399"/>
            </w:tcBorders>
            <w:shd w:val="clear" w:color="auto" w:fill="D9D9D9" w:themeFill="background1" w:themeFillShade="D9"/>
            <w:vAlign w:val="center"/>
          </w:tcPr>
          <w:p w:rsidR="007A1A2A" w:rsidRPr="00AE044C" w:rsidRDefault="007A1A2A" w:rsidP="00AE044C">
            <w:pPr>
              <w:tabs>
                <w:tab w:val="left" w:pos="284"/>
                <w:tab w:val="left" w:pos="567"/>
              </w:tabs>
              <w:spacing w:after="0" w:line="240" w:lineRule="auto"/>
              <w:jc w:val="both"/>
              <w:rPr>
                <w:rFonts w:ascii="Arial" w:hAnsi="Arial" w:cs="Arial"/>
                <w:b/>
                <w:sz w:val="20"/>
                <w:szCs w:val="20"/>
              </w:rPr>
            </w:pPr>
            <w:r w:rsidRPr="00AE044C">
              <w:rPr>
                <w:rFonts w:ascii="Arial" w:hAnsi="Arial" w:cs="Arial"/>
                <w:b/>
                <w:sz w:val="20"/>
                <w:szCs w:val="20"/>
              </w:rPr>
              <w:t>Services</w:t>
            </w:r>
          </w:p>
        </w:tc>
        <w:tc>
          <w:tcPr>
            <w:tcW w:w="1701" w:type="dxa"/>
            <w:tcBorders>
              <w:top w:val="single" w:sz="4" w:space="0" w:color="333399"/>
              <w:left w:val="single" w:sz="4" w:space="0" w:color="333399"/>
              <w:bottom w:val="single" w:sz="4" w:space="0" w:color="333399"/>
              <w:right w:val="single" w:sz="4" w:space="0" w:color="333399"/>
            </w:tcBorders>
            <w:shd w:val="clear" w:color="auto" w:fill="D9D9D9" w:themeFill="background1" w:themeFillShade="D9"/>
            <w:vAlign w:val="center"/>
          </w:tcPr>
          <w:p w:rsidR="007A1A2A" w:rsidRPr="00AE044C" w:rsidRDefault="007A1A2A" w:rsidP="00AE044C">
            <w:pPr>
              <w:tabs>
                <w:tab w:val="left" w:pos="284"/>
                <w:tab w:val="left" w:pos="567"/>
              </w:tabs>
              <w:spacing w:after="0" w:line="240" w:lineRule="auto"/>
              <w:jc w:val="both"/>
              <w:rPr>
                <w:rFonts w:ascii="Arial" w:hAnsi="Arial" w:cs="Arial"/>
                <w:b/>
                <w:sz w:val="20"/>
                <w:szCs w:val="20"/>
              </w:rPr>
            </w:pPr>
            <w:r w:rsidRPr="00AE044C">
              <w:rPr>
                <w:rFonts w:ascii="Arial" w:hAnsi="Arial" w:cs="Arial"/>
                <w:b/>
                <w:sz w:val="20"/>
                <w:szCs w:val="20"/>
              </w:rPr>
              <w:t>Même site</w:t>
            </w:r>
          </w:p>
          <w:p w:rsidR="007A1A2A" w:rsidRPr="00AE044C" w:rsidRDefault="007A1A2A" w:rsidP="00AE044C">
            <w:pPr>
              <w:tabs>
                <w:tab w:val="left" w:pos="284"/>
                <w:tab w:val="left" w:pos="567"/>
              </w:tabs>
              <w:spacing w:after="0" w:line="240" w:lineRule="auto"/>
              <w:jc w:val="both"/>
              <w:rPr>
                <w:rFonts w:ascii="Arial" w:hAnsi="Arial" w:cs="Arial"/>
                <w:b/>
                <w:sz w:val="20"/>
                <w:szCs w:val="20"/>
              </w:rPr>
            </w:pPr>
            <w:r w:rsidRPr="00AE044C">
              <w:rPr>
                <w:rFonts w:ascii="Arial" w:hAnsi="Arial" w:cs="Arial"/>
                <w:b/>
                <w:sz w:val="20"/>
                <w:szCs w:val="20"/>
              </w:rPr>
              <w:t>Même bâtiment</w:t>
            </w:r>
          </w:p>
        </w:tc>
        <w:tc>
          <w:tcPr>
            <w:tcW w:w="1701" w:type="dxa"/>
            <w:tcBorders>
              <w:top w:val="single" w:sz="4" w:space="0" w:color="333399"/>
              <w:left w:val="single" w:sz="4" w:space="0" w:color="333399"/>
              <w:bottom w:val="single" w:sz="4" w:space="0" w:color="333399"/>
              <w:right w:val="single" w:sz="4" w:space="0" w:color="333399"/>
            </w:tcBorders>
            <w:shd w:val="clear" w:color="auto" w:fill="D9D9D9" w:themeFill="background1" w:themeFillShade="D9"/>
            <w:vAlign w:val="center"/>
          </w:tcPr>
          <w:p w:rsidR="007A1A2A" w:rsidRPr="00AE044C" w:rsidRDefault="007A1A2A" w:rsidP="00AE044C">
            <w:pPr>
              <w:tabs>
                <w:tab w:val="left" w:pos="284"/>
                <w:tab w:val="left" w:pos="567"/>
              </w:tabs>
              <w:spacing w:after="0" w:line="240" w:lineRule="auto"/>
              <w:jc w:val="both"/>
              <w:rPr>
                <w:rFonts w:ascii="Arial" w:hAnsi="Arial" w:cs="Arial"/>
                <w:b/>
                <w:sz w:val="20"/>
                <w:szCs w:val="20"/>
              </w:rPr>
            </w:pPr>
            <w:r w:rsidRPr="00AE044C">
              <w:rPr>
                <w:rFonts w:ascii="Arial" w:hAnsi="Arial" w:cs="Arial"/>
                <w:b/>
                <w:sz w:val="20"/>
                <w:szCs w:val="20"/>
              </w:rPr>
              <w:t>Même site</w:t>
            </w:r>
          </w:p>
          <w:p w:rsidR="007A1A2A" w:rsidRPr="00AE044C" w:rsidRDefault="007A1A2A" w:rsidP="00AE044C">
            <w:pPr>
              <w:tabs>
                <w:tab w:val="left" w:pos="284"/>
                <w:tab w:val="left" w:pos="567"/>
              </w:tabs>
              <w:spacing w:after="0" w:line="240" w:lineRule="auto"/>
              <w:jc w:val="both"/>
              <w:rPr>
                <w:rFonts w:ascii="Arial" w:hAnsi="Arial" w:cs="Arial"/>
                <w:b/>
                <w:sz w:val="20"/>
                <w:szCs w:val="20"/>
              </w:rPr>
            </w:pPr>
            <w:r w:rsidRPr="00AE044C">
              <w:rPr>
                <w:rFonts w:ascii="Arial" w:hAnsi="Arial" w:cs="Arial"/>
                <w:b/>
                <w:sz w:val="20"/>
                <w:szCs w:val="20"/>
              </w:rPr>
              <w:t>Autre bâtiment</w:t>
            </w:r>
          </w:p>
        </w:tc>
        <w:tc>
          <w:tcPr>
            <w:tcW w:w="1701" w:type="dxa"/>
            <w:tcBorders>
              <w:top w:val="single" w:sz="4" w:space="0" w:color="333399"/>
              <w:left w:val="single" w:sz="4" w:space="0" w:color="333399"/>
              <w:bottom w:val="single" w:sz="4" w:space="0" w:color="333399"/>
              <w:right w:val="single" w:sz="4" w:space="0" w:color="333399"/>
            </w:tcBorders>
            <w:shd w:val="clear" w:color="auto" w:fill="D9D9D9" w:themeFill="background1" w:themeFillShade="D9"/>
            <w:vAlign w:val="center"/>
          </w:tcPr>
          <w:p w:rsidR="007A1A2A" w:rsidRPr="00AE044C" w:rsidRDefault="007A1A2A" w:rsidP="00AE044C">
            <w:pPr>
              <w:tabs>
                <w:tab w:val="left" w:pos="284"/>
                <w:tab w:val="left" w:pos="567"/>
              </w:tabs>
              <w:spacing w:after="0" w:line="240" w:lineRule="auto"/>
              <w:jc w:val="both"/>
              <w:rPr>
                <w:rFonts w:ascii="Arial" w:hAnsi="Arial" w:cs="Arial"/>
                <w:b/>
                <w:sz w:val="20"/>
                <w:szCs w:val="20"/>
              </w:rPr>
            </w:pPr>
            <w:r w:rsidRPr="00AE044C">
              <w:rPr>
                <w:rFonts w:ascii="Arial" w:hAnsi="Arial" w:cs="Arial"/>
                <w:b/>
                <w:sz w:val="20"/>
                <w:szCs w:val="20"/>
              </w:rPr>
              <w:t>Autre site</w:t>
            </w:r>
          </w:p>
        </w:tc>
      </w:tr>
      <w:tr w:rsidR="007A1A2A" w:rsidRPr="00AE044C" w:rsidTr="00F82CCA">
        <w:tc>
          <w:tcPr>
            <w:tcW w:w="3293"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r w:rsidRPr="00AE044C">
              <w:rPr>
                <w:rFonts w:ascii="Arial" w:hAnsi="Arial" w:cs="Arial"/>
                <w:sz w:val="20"/>
                <w:szCs w:val="20"/>
              </w:rPr>
              <w:t>Unité d’hospitalisation chirurgie cardiaque</w:t>
            </w:r>
          </w:p>
        </w:tc>
        <w:tc>
          <w:tcPr>
            <w:tcW w:w="1701"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r>
      <w:tr w:rsidR="007A1A2A" w:rsidRPr="00AE044C" w:rsidTr="00F82CCA">
        <w:tc>
          <w:tcPr>
            <w:tcW w:w="3293"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r w:rsidRPr="00AE044C">
              <w:rPr>
                <w:rFonts w:ascii="Arial" w:hAnsi="Arial" w:cs="Arial"/>
                <w:sz w:val="20"/>
                <w:szCs w:val="20"/>
              </w:rPr>
              <w:t>Salles d’opération réservées à la chirurgie cardiaque</w:t>
            </w:r>
          </w:p>
        </w:tc>
        <w:tc>
          <w:tcPr>
            <w:tcW w:w="1701"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r>
      <w:tr w:rsidR="007A1A2A" w:rsidRPr="00AE044C" w:rsidTr="00F82CCA">
        <w:tc>
          <w:tcPr>
            <w:tcW w:w="3293"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r w:rsidRPr="00AE044C">
              <w:rPr>
                <w:rFonts w:ascii="Arial" w:hAnsi="Arial" w:cs="Arial"/>
                <w:sz w:val="20"/>
                <w:szCs w:val="20"/>
              </w:rPr>
              <w:t>Réanimation</w:t>
            </w:r>
          </w:p>
        </w:tc>
        <w:tc>
          <w:tcPr>
            <w:tcW w:w="1701"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r>
      <w:tr w:rsidR="007A1A2A" w:rsidRPr="00AE044C" w:rsidTr="00F82CCA">
        <w:tc>
          <w:tcPr>
            <w:tcW w:w="3293"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r w:rsidRPr="00AE044C">
              <w:rPr>
                <w:rFonts w:ascii="Arial" w:hAnsi="Arial" w:cs="Arial"/>
                <w:sz w:val="20"/>
                <w:szCs w:val="20"/>
              </w:rPr>
              <w:t>USIC</w:t>
            </w:r>
          </w:p>
        </w:tc>
        <w:tc>
          <w:tcPr>
            <w:tcW w:w="1701"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r>
      <w:tr w:rsidR="007A1A2A" w:rsidRPr="00AE044C" w:rsidTr="00F82CCA">
        <w:tc>
          <w:tcPr>
            <w:tcW w:w="3293"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r w:rsidRPr="00AE044C">
              <w:rPr>
                <w:rFonts w:ascii="Arial" w:hAnsi="Arial" w:cs="Arial"/>
                <w:sz w:val="20"/>
                <w:szCs w:val="20"/>
              </w:rPr>
              <w:t>Unité de médecine cardiologique</w:t>
            </w:r>
          </w:p>
        </w:tc>
        <w:tc>
          <w:tcPr>
            <w:tcW w:w="1701"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r>
      <w:tr w:rsidR="007A1A2A" w:rsidRPr="00AE044C" w:rsidTr="00F82CCA">
        <w:tc>
          <w:tcPr>
            <w:tcW w:w="3293"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r w:rsidRPr="00AE044C">
              <w:rPr>
                <w:rFonts w:ascii="Arial" w:hAnsi="Arial" w:cs="Arial"/>
                <w:sz w:val="20"/>
                <w:szCs w:val="20"/>
              </w:rPr>
              <w:t xml:space="preserve">Cardiologie interventionnelle sous imagerie médicale par voie </w:t>
            </w:r>
            <w:proofErr w:type="spellStart"/>
            <w:r w:rsidRPr="00AE044C">
              <w:rPr>
                <w:rFonts w:ascii="Arial" w:hAnsi="Arial" w:cs="Arial"/>
                <w:sz w:val="20"/>
                <w:szCs w:val="20"/>
              </w:rPr>
              <w:t>endovasculaire</w:t>
            </w:r>
            <w:proofErr w:type="spellEnd"/>
          </w:p>
        </w:tc>
        <w:tc>
          <w:tcPr>
            <w:tcW w:w="1701"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vAlign w:val="center"/>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r>
    </w:tbl>
    <w:p w:rsidR="007A1A2A" w:rsidRPr="00AE044C" w:rsidRDefault="007A1A2A" w:rsidP="00AE044C">
      <w:pPr>
        <w:tabs>
          <w:tab w:val="left" w:pos="567"/>
        </w:tabs>
        <w:spacing w:after="0" w:line="240" w:lineRule="auto"/>
        <w:jc w:val="both"/>
        <w:rPr>
          <w:rFonts w:ascii="Arial" w:hAnsi="Arial" w:cs="Arial"/>
          <w:b/>
          <w:color w:val="333399"/>
          <w:sz w:val="20"/>
          <w:szCs w:val="20"/>
        </w:rPr>
      </w:pPr>
    </w:p>
    <w:p w:rsidR="007A1A2A" w:rsidRPr="00AE044C" w:rsidRDefault="007A1A2A" w:rsidP="00AE044C">
      <w:pPr>
        <w:spacing w:after="0" w:line="240" w:lineRule="auto"/>
        <w:jc w:val="both"/>
        <w:rPr>
          <w:rFonts w:ascii="Arial" w:eastAsia="Times New Roman" w:hAnsi="Arial" w:cs="Arial"/>
          <w:i/>
          <w:sz w:val="20"/>
          <w:szCs w:val="20"/>
          <w:u w:val="single"/>
          <w:lang w:eastAsia="fr-FR"/>
        </w:rPr>
      </w:pPr>
      <w:r w:rsidRPr="00AE044C">
        <w:rPr>
          <w:rFonts w:ascii="Arial" w:hAnsi="Arial" w:cs="Arial"/>
          <w:color w:val="333399"/>
          <w:sz w:val="20"/>
          <w:szCs w:val="20"/>
          <w:u w:val="single"/>
        </w:rPr>
        <w:sym w:font="Wingdings" w:char="F0A7"/>
      </w:r>
      <w:r w:rsidR="00A92D31" w:rsidRPr="00AE044C">
        <w:rPr>
          <w:rFonts w:ascii="Arial" w:hAnsi="Arial" w:cs="Arial"/>
          <w:color w:val="333399"/>
          <w:sz w:val="20"/>
          <w:szCs w:val="20"/>
          <w:u w:val="single"/>
        </w:rPr>
        <w:t xml:space="preserve"> </w:t>
      </w:r>
      <w:r w:rsidR="00423F7B" w:rsidRPr="00AE044C">
        <w:rPr>
          <w:rFonts w:ascii="Arial" w:hAnsi="Arial" w:cs="Arial"/>
          <w:sz w:val="20"/>
          <w:szCs w:val="20"/>
          <w:u w:val="single"/>
        </w:rPr>
        <w:t xml:space="preserve">Inscription dans </w:t>
      </w:r>
      <w:r w:rsidRPr="00AE044C">
        <w:rPr>
          <w:rFonts w:ascii="Arial" w:hAnsi="Arial" w:cs="Arial"/>
          <w:sz w:val="20"/>
          <w:szCs w:val="20"/>
          <w:u w:val="single"/>
        </w:rPr>
        <w:t>la filière urgence</w:t>
      </w:r>
    </w:p>
    <w:p w:rsidR="007A1A2A" w:rsidRPr="00AE044C" w:rsidRDefault="007A1A2A" w:rsidP="00AE044C">
      <w:pPr>
        <w:spacing w:after="0" w:line="240" w:lineRule="auto"/>
        <w:jc w:val="both"/>
        <w:rPr>
          <w:rFonts w:ascii="Arial" w:eastAsia="Times New Roman" w:hAnsi="Arial" w:cs="Arial"/>
          <w:b/>
          <w:i/>
          <w:sz w:val="20"/>
          <w:szCs w:val="20"/>
          <w:lang w:eastAsia="fr-FR"/>
        </w:rPr>
      </w:pPr>
    </w:p>
    <w:p w:rsidR="007A1A2A" w:rsidRPr="00AE044C" w:rsidRDefault="007A1A2A"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i/>
          <w:sz w:val="20"/>
          <w:szCs w:val="20"/>
          <w:lang w:eastAsia="fr-FR"/>
        </w:rPr>
      </w:pPr>
      <w:r w:rsidRPr="00AE044C">
        <w:rPr>
          <w:rFonts w:ascii="Arial" w:eastAsia="Times New Roman" w:hAnsi="Arial" w:cs="Arial"/>
          <w:b/>
          <w:i/>
          <w:sz w:val="20"/>
          <w:szCs w:val="20"/>
          <w:lang w:eastAsia="fr-FR"/>
        </w:rPr>
        <w:t xml:space="preserve">Article R6123-73 </w:t>
      </w:r>
      <w:r w:rsidRPr="00AE044C">
        <w:rPr>
          <w:rFonts w:ascii="Arial" w:eastAsia="Times New Roman" w:hAnsi="Arial" w:cs="Arial"/>
          <w:i/>
          <w:sz w:val="20"/>
          <w:szCs w:val="20"/>
          <w:lang w:eastAsia="fr-FR"/>
        </w:rPr>
        <w:t>Le titulaire de l'autorisation de pratiquer une activité de soins de chirurgie cardiaque assure en permanence, en lien avec le service d'aide médicale urgente mentionné à l'article L. 6112-5 et les structures des urgences mentionnées à l'article R. 6123-1, le diagnostic et le traitement des patients susceptibles de bénéficier de cette activité.</w:t>
      </w:r>
    </w:p>
    <w:p w:rsidR="007A1A2A" w:rsidRPr="00AE044C" w:rsidRDefault="007A1A2A" w:rsidP="00AE044C">
      <w:pPr>
        <w:pStyle w:val="Titre3"/>
        <w:keepNext w:val="0"/>
        <w:tabs>
          <w:tab w:val="left" w:pos="709"/>
          <w:tab w:val="left" w:pos="1985"/>
        </w:tabs>
        <w:spacing w:before="0" w:after="0"/>
        <w:jc w:val="both"/>
        <w:rPr>
          <w:rFonts w:ascii="Arial" w:hAnsi="Arial" w:cs="Arial"/>
          <w:color w:val="000000"/>
          <w:sz w:val="20"/>
          <w:szCs w:val="20"/>
        </w:rPr>
      </w:pPr>
    </w:p>
    <w:p w:rsidR="00875ED8" w:rsidRPr="00AE044C" w:rsidRDefault="00875ED8" w:rsidP="00AE044C">
      <w:pPr>
        <w:spacing w:after="0" w:line="240" w:lineRule="auto"/>
        <w:jc w:val="both"/>
        <w:rPr>
          <w:rFonts w:ascii="Arial" w:hAnsi="Arial" w:cs="Arial"/>
          <w:sz w:val="20"/>
          <w:szCs w:val="20"/>
          <w:lang w:eastAsia="fr-FR"/>
        </w:rPr>
      </w:pPr>
      <w:r w:rsidRPr="00AE044C">
        <w:rPr>
          <w:rFonts w:ascii="Arial" w:hAnsi="Arial" w:cs="Arial"/>
          <w:sz w:val="20"/>
          <w:szCs w:val="20"/>
        </w:rPr>
        <w:sym w:font="Wingdings" w:char="F0D8"/>
      </w:r>
      <w:r w:rsidRPr="00AE044C">
        <w:rPr>
          <w:rFonts w:ascii="Arial" w:hAnsi="Arial" w:cs="Arial"/>
          <w:sz w:val="20"/>
          <w:szCs w:val="20"/>
        </w:rPr>
        <w:tab/>
      </w:r>
      <w:r w:rsidRPr="00AE044C">
        <w:rPr>
          <w:rFonts w:ascii="Arial" w:hAnsi="Arial" w:cs="Arial"/>
          <w:sz w:val="20"/>
          <w:szCs w:val="20"/>
          <w:lang w:eastAsia="fr-FR"/>
        </w:rPr>
        <w:t xml:space="preserve">Modalités de coopération avec le </w:t>
      </w:r>
      <w:r w:rsidR="00AD0C32">
        <w:rPr>
          <w:rFonts w:ascii="Arial" w:hAnsi="Arial" w:cs="Arial"/>
          <w:sz w:val="20"/>
          <w:szCs w:val="20"/>
          <w:lang w:eastAsia="fr-FR"/>
        </w:rPr>
        <w:t xml:space="preserve">SAMU, les structures des </w:t>
      </w:r>
      <w:r w:rsidRPr="00AE044C">
        <w:rPr>
          <w:rFonts w:ascii="Arial" w:hAnsi="Arial" w:cs="Arial"/>
          <w:sz w:val="20"/>
          <w:szCs w:val="20"/>
          <w:lang w:eastAsia="fr-FR"/>
        </w:rPr>
        <w:t>urgences:</w:t>
      </w:r>
    </w:p>
    <w:p w:rsidR="007A1A2A" w:rsidRDefault="00D27CA0" w:rsidP="00AE044C">
      <w:pPr>
        <w:tabs>
          <w:tab w:val="left" w:pos="284"/>
          <w:tab w:val="left" w:pos="567"/>
        </w:tabs>
        <w:spacing w:after="0" w:line="240" w:lineRule="auto"/>
        <w:jc w:val="both"/>
        <w:rPr>
          <w:rFonts w:ascii="Arial" w:hAnsi="Arial" w:cs="Arial"/>
          <w:b/>
          <w:sz w:val="20"/>
          <w:szCs w:val="20"/>
        </w:rPr>
      </w:pPr>
      <w:r w:rsidRPr="00AE044C">
        <w:rPr>
          <w:rFonts w:ascii="Arial" w:hAnsi="Arial" w:cs="Arial"/>
          <w:b/>
          <w:sz w:val="20"/>
          <w:szCs w:val="20"/>
        </w:rPr>
        <w:t>……………….</w:t>
      </w:r>
    </w:p>
    <w:p w:rsidR="00AE044C" w:rsidRPr="00AE044C" w:rsidRDefault="00AE044C" w:rsidP="00AE044C">
      <w:pPr>
        <w:tabs>
          <w:tab w:val="left" w:pos="284"/>
          <w:tab w:val="left" w:pos="567"/>
        </w:tabs>
        <w:spacing w:after="0" w:line="240" w:lineRule="auto"/>
        <w:jc w:val="both"/>
        <w:rPr>
          <w:rFonts w:ascii="Arial" w:hAnsi="Arial" w:cs="Arial"/>
          <w:b/>
          <w:sz w:val="20"/>
          <w:szCs w:val="20"/>
        </w:rPr>
      </w:pPr>
    </w:p>
    <w:p w:rsidR="007A1A2A" w:rsidRPr="00AE044C" w:rsidRDefault="007A1A2A" w:rsidP="00AE044C">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Pr="00AE044C">
        <w:rPr>
          <w:rFonts w:ascii="Arial" w:hAnsi="Arial" w:cs="Arial"/>
          <w:sz w:val="20"/>
          <w:szCs w:val="20"/>
          <w:u w:val="single"/>
        </w:rPr>
        <w:tab/>
      </w:r>
      <w:r w:rsidR="00A92D31" w:rsidRPr="00AE044C">
        <w:rPr>
          <w:rFonts w:ascii="Arial" w:hAnsi="Arial" w:cs="Arial"/>
          <w:sz w:val="20"/>
          <w:szCs w:val="20"/>
          <w:u w:val="single"/>
        </w:rPr>
        <w:t>Environnement technique</w:t>
      </w:r>
      <w:r w:rsidRPr="00AE044C">
        <w:rPr>
          <w:rFonts w:ascii="Arial" w:hAnsi="Arial" w:cs="Arial"/>
          <w:sz w:val="20"/>
          <w:szCs w:val="20"/>
          <w:u w:val="single"/>
        </w:rPr>
        <w:t xml:space="preserve"> </w:t>
      </w:r>
    </w:p>
    <w:p w:rsidR="00AE044C" w:rsidRPr="00AE044C" w:rsidRDefault="00AE044C" w:rsidP="00AE044C">
      <w:pPr>
        <w:tabs>
          <w:tab w:val="left" w:pos="284"/>
          <w:tab w:val="left" w:pos="567"/>
        </w:tabs>
        <w:spacing w:after="0" w:line="240" w:lineRule="auto"/>
        <w:jc w:val="both"/>
        <w:rPr>
          <w:rFonts w:ascii="Arial" w:hAnsi="Arial" w:cs="Arial"/>
          <w:sz w:val="20"/>
          <w:szCs w:val="20"/>
          <w:u w:val="single"/>
        </w:rPr>
      </w:pPr>
    </w:p>
    <w:p w:rsidR="007A1A2A" w:rsidRPr="00AE044C" w:rsidRDefault="007A1A2A"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i/>
          <w:sz w:val="20"/>
          <w:szCs w:val="20"/>
          <w:lang w:eastAsia="fr-FR"/>
        </w:rPr>
      </w:pPr>
      <w:r w:rsidRPr="00AE044C">
        <w:rPr>
          <w:rFonts w:ascii="Arial" w:eastAsia="Times New Roman" w:hAnsi="Arial" w:cs="Arial"/>
          <w:b/>
          <w:i/>
          <w:sz w:val="20"/>
          <w:szCs w:val="20"/>
          <w:lang w:eastAsia="fr-FR"/>
        </w:rPr>
        <w:t>Article D6124-124</w:t>
      </w:r>
    </w:p>
    <w:p w:rsidR="007A1A2A" w:rsidRPr="00AE044C" w:rsidRDefault="007A1A2A"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AE044C">
        <w:rPr>
          <w:rFonts w:ascii="Arial" w:eastAsia="Times New Roman" w:hAnsi="Arial" w:cs="Arial"/>
          <w:i/>
          <w:sz w:val="20"/>
          <w:szCs w:val="20"/>
          <w:lang w:eastAsia="fr-FR"/>
        </w:rPr>
        <w:t>La pratique de l'activité de chirurgie cardiaque nécessite de disposer :</w:t>
      </w:r>
    </w:p>
    <w:p w:rsidR="007A1A2A" w:rsidRPr="00AE044C" w:rsidRDefault="007A1A2A"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AE044C">
        <w:rPr>
          <w:rFonts w:ascii="Arial" w:eastAsia="Times New Roman" w:hAnsi="Arial" w:cs="Arial"/>
          <w:i/>
          <w:sz w:val="20"/>
          <w:szCs w:val="20"/>
          <w:lang w:eastAsia="fr-FR"/>
        </w:rPr>
        <w:t xml:space="preserve">1° Sur le même site, des appareils d'échocardiographie, d'échographie </w:t>
      </w:r>
      <w:proofErr w:type="spellStart"/>
      <w:r w:rsidRPr="00AE044C">
        <w:rPr>
          <w:rFonts w:ascii="Arial" w:eastAsia="Times New Roman" w:hAnsi="Arial" w:cs="Arial"/>
          <w:i/>
          <w:sz w:val="20"/>
          <w:szCs w:val="20"/>
          <w:lang w:eastAsia="fr-FR"/>
        </w:rPr>
        <w:t>transthoracique</w:t>
      </w:r>
      <w:proofErr w:type="spellEnd"/>
      <w:r w:rsidRPr="00AE044C">
        <w:rPr>
          <w:rFonts w:ascii="Arial" w:eastAsia="Times New Roman" w:hAnsi="Arial" w:cs="Arial"/>
          <w:i/>
          <w:sz w:val="20"/>
          <w:szCs w:val="20"/>
          <w:lang w:eastAsia="fr-FR"/>
        </w:rPr>
        <w:t xml:space="preserve">, d'échographie </w:t>
      </w:r>
      <w:proofErr w:type="spellStart"/>
      <w:r w:rsidRPr="00AE044C">
        <w:rPr>
          <w:rFonts w:ascii="Arial" w:eastAsia="Times New Roman" w:hAnsi="Arial" w:cs="Arial"/>
          <w:i/>
          <w:sz w:val="20"/>
          <w:szCs w:val="20"/>
          <w:lang w:eastAsia="fr-FR"/>
        </w:rPr>
        <w:t>transoesophagienne</w:t>
      </w:r>
      <w:proofErr w:type="spellEnd"/>
      <w:r w:rsidRPr="00AE044C">
        <w:rPr>
          <w:rFonts w:ascii="Arial" w:eastAsia="Times New Roman" w:hAnsi="Arial" w:cs="Arial"/>
          <w:i/>
          <w:sz w:val="20"/>
          <w:szCs w:val="20"/>
          <w:lang w:eastAsia="fr-FR"/>
        </w:rPr>
        <w:t xml:space="preserve"> et d'angiographie numérisée, utilisables et accessibles à tout moment pour l'activité de chirurgie cardiaque ;</w:t>
      </w:r>
    </w:p>
    <w:p w:rsidR="007A1A2A" w:rsidRPr="00AE044C" w:rsidRDefault="007A1A2A"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AE044C">
        <w:rPr>
          <w:rFonts w:ascii="Arial" w:eastAsia="Times New Roman" w:hAnsi="Arial" w:cs="Arial"/>
          <w:i/>
          <w:sz w:val="20"/>
          <w:szCs w:val="20"/>
          <w:lang w:eastAsia="fr-FR"/>
        </w:rPr>
        <w:t xml:space="preserve">2° D'un laboratoire d'analyses de biologie médicale en mesure de pratiquer des examens nécessaires à la réalisation de l'activité de chirurgie cardiaque soit situé sur le même site, soit lié par convention ; les résultats </w:t>
      </w:r>
      <w:r w:rsidRPr="00AE044C">
        <w:rPr>
          <w:rFonts w:ascii="Arial" w:eastAsia="Times New Roman" w:hAnsi="Arial" w:cs="Arial"/>
          <w:i/>
          <w:sz w:val="20"/>
          <w:szCs w:val="20"/>
          <w:lang w:eastAsia="fr-FR"/>
        </w:rPr>
        <w:lastRenderedPageBreak/>
        <w:t>des examens, et notamment ceux relatifs à l'hémostase et aux gaz du sang, doivent être accessibles dans des délais compatibles avec l'urgence vitale ;</w:t>
      </w:r>
    </w:p>
    <w:p w:rsidR="007A1A2A" w:rsidRPr="00AE044C" w:rsidRDefault="007A1A2A"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AE044C">
        <w:rPr>
          <w:rFonts w:ascii="Arial" w:eastAsia="Times New Roman" w:hAnsi="Arial" w:cs="Arial"/>
          <w:i/>
          <w:sz w:val="20"/>
          <w:szCs w:val="20"/>
          <w:lang w:eastAsia="fr-FR"/>
        </w:rPr>
        <w:t>3° De produits sanguins labiles, y compris en urgence, vingt-quatre heures sur vingt-quatre, tous les jours de l'année. Ces produits sont délivrés dans des délais compatibles avec l'urgence vitale.</w:t>
      </w:r>
    </w:p>
    <w:p w:rsidR="007A1A2A" w:rsidRPr="00AE044C" w:rsidRDefault="007A1A2A" w:rsidP="00AE044C">
      <w:pPr>
        <w:tabs>
          <w:tab w:val="left" w:pos="284"/>
          <w:tab w:val="left" w:pos="567"/>
        </w:tabs>
        <w:spacing w:after="0" w:line="240" w:lineRule="auto"/>
        <w:jc w:val="both"/>
        <w:rPr>
          <w:rFonts w:ascii="Arial" w:hAnsi="Arial" w:cs="Arial"/>
          <w:sz w:val="20"/>
          <w:szCs w:val="20"/>
        </w:rPr>
      </w:pPr>
    </w:p>
    <w:tbl>
      <w:tblPr>
        <w:tblW w:w="10031"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1E0" w:firstRow="1" w:lastRow="1" w:firstColumn="1" w:lastColumn="1" w:noHBand="0" w:noVBand="0"/>
      </w:tblPr>
      <w:tblGrid>
        <w:gridCol w:w="5103"/>
        <w:gridCol w:w="2268"/>
        <w:gridCol w:w="2660"/>
      </w:tblGrid>
      <w:tr w:rsidR="007A1A2A" w:rsidRPr="00AE044C" w:rsidTr="00AE044C">
        <w:tc>
          <w:tcPr>
            <w:tcW w:w="5103" w:type="dxa"/>
            <w:shd w:val="clear" w:color="auto" w:fill="D9D9D9" w:themeFill="background1" w:themeFillShade="D9"/>
            <w:vAlign w:val="center"/>
          </w:tcPr>
          <w:p w:rsidR="007A1A2A" w:rsidRPr="00AE044C" w:rsidRDefault="007A1A2A" w:rsidP="00AE044C">
            <w:pPr>
              <w:tabs>
                <w:tab w:val="left" w:pos="284"/>
                <w:tab w:val="left" w:pos="567"/>
              </w:tabs>
              <w:spacing w:after="0" w:line="240" w:lineRule="auto"/>
              <w:jc w:val="both"/>
              <w:rPr>
                <w:rFonts w:ascii="Arial" w:hAnsi="Arial" w:cs="Arial"/>
                <w:b/>
                <w:sz w:val="20"/>
                <w:szCs w:val="20"/>
              </w:rPr>
            </w:pPr>
            <w:r w:rsidRPr="00AE044C">
              <w:rPr>
                <w:rFonts w:ascii="Arial" w:hAnsi="Arial" w:cs="Arial"/>
                <w:b/>
                <w:sz w:val="20"/>
                <w:szCs w:val="20"/>
              </w:rPr>
              <w:t>Equipement</w:t>
            </w:r>
          </w:p>
        </w:tc>
        <w:tc>
          <w:tcPr>
            <w:tcW w:w="2268" w:type="dxa"/>
            <w:shd w:val="clear" w:color="auto" w:fill="D9D9D9" w:themeFill="background1" w:themeFillShade="D9"/>
            <w:vAlign w:val="center"/>
          </w:tcPr>
          <w:p w:rsidR="007A1A2A" w:rsidRPr="00AE044C" w:rsidRDefault="007A1A2A" w:rsidP="00AE044C">
            <w:pPr>
              <w:tabs>
                <w:tab w:val="left" w:pos="284"/>
                <w:tab w:val="left" w:pos="567"/>
              </w:tabs>
              <w:spacing w:after="0" w:line="240" w:lineRule="auto"/>
              <w:jc w:val="both"/>
              <w:rPr>
                <w:rFonts w:ascii="Arial" w:hAnsi="Arial" w:cs="Arial"/>
                <w:b/>
                <w:sz w:val="20"/>
                <w:szCs w:val="20"/>
              </w:rPr>
            </w:pPr>
            <w:r w:rsidRPr="00AE044C">
              <w:rPr>
                <w:rFonts w:ascii="Arial" w:hAnsi="Arial" w:cs="Arial"/>
                <w:b/>
                <w:sz w:val="20"/>
                <w:szCs w:val="20"/>
              </w:rPr>
              <w:t>Disponibilité H24</w:t>
            </w:r>
          </w:p>
        </w:tc>
        <w:tc>
          <w:tcPr>
            <w:tcW w:w="2660" w:type="dxa"/>
            <w:shd w:val="clear" w:color="auto" w:fill="D9D9D9" w:themeFill="background1" w:themeFillShade="D9"/>
            <w:vAlign w:val="center"/>
          </w:tcPr>
          <w:p w:rsidR="007A1A2A" w:rsidRPr="00AE044C" w:rsidRDefault="007A1A2A" w:rsidP="00AE044C">
            <w:pPr>
              <w:tabs>
                <w:tab w:val="left" w:pos="284"/>
                <w:tab w:val="left" w:pos="567"/>
              </w:tabs>
              <w:spacing w:after="0" w:line="240" w:lineRule="auto"/>
              <w:jc w:val="both"/>
              <w:rPr>
                <w:rFonts w:ascii="Arial" w:hAnsi="Arial" w:cs="Arial"/>
                <w:b/>
                <w:sz w:val="20"/>
                <w:szCs w:val="20"/>
              </w:rPr>
            </w:pPr>
            <w:r w:rsidRPr="00AE044C">
              <w:rPr>
                <w:rFonts w:ascii="Arial" w:hAnsi="Arial" w:cs="Arial"/>
                <w:b/>
                <w:sz w:val="20"/>
                <w:szCs w:val="20"/>
              </w:rPr>
              <w:t>Disponibilité</w:t>
            </w:r>
          </w:p>
          <w:p w:rsidR="007A1A2A" w:rsidRPr="00AE044C" w:rsidRDefault="007A1A2A" w:rsidP="00AE044C">
            <w:pPr>
              <w:tabs>
                <w:tab w:val="left" w:pos="284"/>
                <w:tab w:val="left" w:pos="567"/>
              </w:tabs>
              <w:spacing w:after="0" w:line="240" w:lineRule="auto"/>
              <w:jc w:val="both"/>
              <w:rPr>
                <w:rFonts w:ascii="Arial" w:hAnsi="Arial" w:cs="Arial"/>
                <w:b/>
                <w:sz w:val="20"/>
                <w:szCs w:val="20"/>
              </w:rPr>
            </w:pPr>
            <w:r w:rsidRPr="00AE044C">
              <w:rPr>
                <w:rFonts w:ascii="Arial" w:hAnsi="Arial" w:cs="Arial"/>
                <w:b/>
                <w:sz w:val="20"/>
                <w:szCs w:val="20"/>
              </w:rPr>
              <w:t>sur demande</w:t>
            </w:r>
          </w:p>
        </w:tc>
      </w:tr>
      <w:tr w:rsidR="007A1A2A" w:rsidRPr="00AE044C" w:rsidTr="00AE044C">
        <w:tc>
          <w:tcPr>
            <w:tcW w:w="5103"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r w:rsidRPr="00AE044C">
              <w:rPr>
                <w:rFonts w:ascii="Arial" w:hAnsi="Arial" w:cs="Arial"/>
                <w:sz w:val="20"/>
                <w:szCs w:val="20"/>
              </w:rPr>
              <w:t xml:space="preserve">Laboratoire permettant la réalisation d'examens </w:t>
            </w:r>
          </w:p>
          <w:p w:rsidR="007A1A2A" w:rsidRPr="00AE044C" w:rsidRDefault="007A1A2A" w:rsidP="00AE044C">
            <w:pPr>
              <w:tabs>
                <w:tab w:val="left" w:pos="284"/>
                <w:tab w:val="left" w:pos="567"/>
              </w:tabs>
              <w:spacing w:after="0" w:line="240" w:lineRule="auto"/>
              <w:jc w:val="both"/>
              <w:rPr>
                <w:rFonts w:ascii="Arial" w:hAnsi="Arial" w:cs="Arial"/>
                <w:sz w:val="20"/>
                <w:szCs w:val="20"/>
              </w:rPr>
            </w:pPr>
            <w:r w:rsidRPr="00AE044C">
              <w:rPr>
                <w:rFonts w:ascii="Arial" w:hAnsi="Arial" w:cs="Arial"/>
                <w:sz w:val="20"/>
                <w:szCs w:val="20"/>
              </w:rPr>
              <w:tab/>
              <w:t>*</w:t>
            </w:r>
            <w:r w:rsidRPr="00AE044C">
              <w:rPr>
                <w:rFonts w:ascii="Arial" w:hAnsi="Arial" w:cs="Arial"/>
                <w:sz w:val="20"/>
                <w:szCs w:val="20"/>
              </w:rPr>
              <w:tab/>
              <w:t>bactériologie, biochimie</w:t>
            </w:r>
          </w:p>
          <w:p w:rsidR="007A1A2A" w:rsidRPr="00AE044C" w:rsidRDefault="007A1A2A" w:rsidP="00AE044C">
            <w:pPr>
              <w:tabs>
                <w:tab w:val="left" w:pos="284"/>
                <w:tab w:val="left" w:pos="567"/>
              </w:tabs>
              <w:spacing w:after="0" w:line="240" w:lineRule="auto"/>
              <w:jc w:val="both"/>
              <w:rPr>
                <w:rFonts w:ascii="Arial" w:hAnsi="Arial" w:cs="Arial"/>
                <w:sz w:val="20"/>
                <w:szCs w:val="20"/>
              </w:rPr>
            </w:pPr>
            <w:r w:rsidRPr="00AE044C">
              <w:rPr>
                <w:rFonts w:ascii="Arial" w:hAnsi="Arial" w:cs="Arial"/>
                <w:sz w:val="20"/>
                <w:szCs w:val="20"/>
              </w:rPr>
              <w:tab/>
              <w:t>*</w:t>
            </w:r>
            <w:r w:rsidRPr="00AE044C">
              <w:rPr>
                <w:rFonts w:ascii="Arial" w:hAnsi="Arial" w:cs="Arial"/>
                <w:sz w:val="20"/>
                <w:szCs w:val="20"/>
              </w:rPr>
              <w:tab/>
              <w:t>hématologie, hémostase</w:t>
            </w:r>
          </w:p>
          <w:p w:rsidR="007A1A2A" w:rsidRPr="00AE044C" w:rsidRDefault="007A1A2A" w:rsidP="00AE044C">
            <w:pPr>
              <w:tabs>
                <w:tab w:val="left" w:pos="284"/>
                <w:tab w:val="left" w:pos="567"/>
              </w:tabs>
              <w:spacing w:after="0" w:line="240" w:lineRule="auto"/>
              <w:jc w:val="both"/>
              <w:rPr>
                <w:rFonts w:ascii="Arial" w:hAnsi="Arial" w:cs="Arial"/>
                <w:sz w:val="20"/>
                <w:szCs w:val="20"/>
              </w:rPr>
            </w:pPr>
            <w:r w:rsidRPr="00AE044C">
              <w:rPr>
                <w:rFonts w:ascii="Arial" w:hAnsi="Arial" w:cs="Arial"/>
                <w:sz w:val="20"/>
                <w:szCs w:val="20"/>
              </w:rPr>
              <w:tab/>
              <w:t>*</w:t>
            </w:r>
            <w:r w:rsidRPr="00AE044C">
              <w:rPr>
                <w:rFonts w:ascii="Arial" w:hAnsi="Arial" w:cs="Arial"/>
                <w:sz w:val="20"/>
                <w:szCs w:val="20"/>
              </w:rPr>
              <w:tab/>
              <w:t>gaz du sang</w:t>
            </w:r>
          </w:p>
        </w:tc>
        <w:tc>
          <w:tcPr>
            <w:tcW w:w="2268"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c>
          <w:tcPr>
            <w:tcW w:w="2660"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r>
      <w:tr w:rsidR="007A1A2A" w:rsidRPr="00AE044C" w:rsidTr="00AE044C">
        <w:tc>
          <w:tcPr>
            <w:tcW w:w="5103"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r w:rsidRPr="00AE044C">
              <w:rPr>
                <w:rFonts w:ascii="Arial" w:hAnsi="Arial" w:cs="Arial"/>
                <w:sz w:val="20"/>
                <w:szCs w:val="20"/>
              </w:rPr>
              <w:t>Produits sanguins labiles</w:t>
            </w:r>
          </w:p>
        </w:tc>
        <w:tc>
          <w:tcPr>
            <w:tcW w:w="2268"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c>
          <w:tcPr>
            <w:tcW w:w="2660"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r>
      <w:tr w:rsidR="007A1A2A" w:rsidRPr="00AE044C" w:rsidTr="00AE044C">
        <w:tc>
          <w:tcPr>
            <w:tcW w:w="5103"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r w:rsidRPr="00AE044C">
              <w:rPr>
                <w:rFonts w:ascii="Arial" w:hAnsi="Arial" w:cs="Arial"/>
                <w:sz w:val="20"/>
                <w:szCs w:val="20"/>
              </w:rPr>
              <w:t>Echographie</w:t>
            </w:r>
          </w:p>
        </w:tc>
        <w:tc>
          <w:tcPr>
            <w:tcW w:w="2268"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c>
          <w:tcPr>
            <w:tcW w:w="2660"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r>
      <w:tr w:rsidR="007A1A2A" w:rsidRPr="00AE044C" w:rsidTr="00AE044C">
        <w:tc>
          <w:tcPr>
            <w:tcW w:w="5103"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r w:rsidRPr="00AE044C">
              <w:rPr>
                <w:rFonts w:ascii="Arial" w:hAnsi="Arial" w:cs="Arial"/>
                <w:sz w:val="20"/>
                <w:szCs w:val="20"/>
              </w:rPr>
              <w:t xml:space="preserve">Echographie </w:t>
            </w:r>
            <w:proofErr w:type="spellStart"/>
            <w:r w:rsidRPr="00AE044C">
              <w:rPr>
                <w:rFonts w:ascii="Arial" w:hAnsi="Arial" w:cs="Arial"/>
                <w:sz w:val="20"/>
                <w:szCs w:val="20"/>
              </w:rPr>
              <w:t>transthoracique</w:t>
            </w:r>
            <w:proofErr w:type="spellEnd"/>
          </w:p>
        </w:tc>
        <w:tc>
          <w:tcPr>
            <w:tcW w:w="2268"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c>
          <w:tcPr>
            <w:tcW w:w="2660"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r>
      <w:tr w:rsidR="007A1A2A" w:rsidRPr="00AE044C" w:rsidTr="00AE044C">
        <w:tc>
          <w:tcPr>
            <w:tcW w:w="5103"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r w:rsidRPr="00AE044C">
              <w:rPr>
                <w:rFonts w:ascii="Arial" w:hAnsi="Arial" w:cs="Arial"/>
                <w:sz w:val="20"/>
                <w:szCs w:val="20"/>
              </w:rPr>
              <w:t xml:space="preserve">Echographie </w:t>
            </w:r>
            <w:proofErr w:type="spellStart"/>
            <w:r w:rsidRPr="00AE044C">
              <w:rPr>
                <w:rFonts w:ascii="Arial" w:hAnsi="Arial" w:cs="Arial"/>
                <w:sz w:val="20"/>
                <w:szCs w:val="20"/>
              </w:rPr>
              <w:t>transoesophagienne</w:t>
            </w:r>
            <w:proofErr w:type="spellEnd"/>
          </w:p>
        </w:tc>
        <w:tc>
          <w:tcPr>
            <w:tcW w:w="2268"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c>
          <w:tcPr>
            <w:tcW w:w="2660"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r>
      <w:tr w:rsidR="007A1A2A" w:rsidRPr="00AE044C" w:rsidTr="00AE044C">
        <w:tc>
          <w:tcPr>
            <w:tcW w:w="5103"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r w:rsidRPr="00AE044C">
              <w:rPr>
                <w:rFonts w:ascii="Arial" w:hAnsi="Arial" w:cs="Arial"/>
                <w:sz w:val="20"/>
                <w:szCs w:val="20"/>
              </w:rPr>
              <w:t>Angiographie numérisée</w:t>
            </w:r>
          </w:p>
        </w:tc>
        <w:tc>
          <w:tcPr>
            <w:tcW w:w="2268"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c>
          <w:tcPr>
            <w:tcW w:w="2660"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r>
      <w:tr w:rsidR="007A1A2A" w:rsidRPr="00AE044C" w:rsidTr="00AE044C">
        <w:tc>
          <w:tcPr>
            <w:tcW w:w="5103"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r w:rsidRPr="00AE044C">
              <w:rPr>
                <w:rFonts w:ascii="Arial" w:hAnsi="Arial" w:cs="Arial"/>
                <w:sz w:val="20"/>
                <w:szCs w:val="20"/>
              </w:rPr>
              <w:t>Salle hybride</w:t>
            </w:r>
          </w:p>
        </w:tc>
        <w:tc>
          <w:tcPr>
            <w:tcW w:w="2268"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c>
          <w:tcPr>
            <w:tcW w:w="2660" w:type="dxa"/>
          </w:tcPr>
          <w:p w:rsidR="007A1A2A" w:rsidRPr="00AE044C" w:rsidRDefault="007A1A2A" w:rsidP="00AE044C">
            <w:pPr>
              <w:tabs>
                <w:tab w:val="left" w:pos="284"/>
                <w:tab w:val="left" w:pos="567"/>
              </w:tabs>
              <w:spacing w:after="0" w:line="240" w:lineRule="auto"/>
              <w:jc w:val="both"/>
              <w:rPr>
                <w:rFonts w:ascii="Arial" w:hAnsi="Arial" w:cs="Arial"/>
                <w:sz w:val="20"/>
                <w:szCs w:val="20"/>
              </w:rPr>
            </w:pPr>
          </w:p>
        </w:tc>
      </w:tr>
    </w:tbl>
    <w:p w:rsidR="00F82CCA" w:rsidRPr="00AE044C" w:rsidRDefault="00F82CCA" w:rsidP="00AE044C">
      <w:pPr>
        <w:tabs>
          <w:tab w:val="left" w:pos="567"/>
        </w:tabs>
        <w:spacing w:after="0" w:line="240" w:lineRule="auto"/>
        <w:jc w:val="both"/>
        <w:rPr>
          <w:rFonts w:ascii="Arial" w:hAnsi="Arial" w:cs="Arial"/>
          <w:sz w:val="20"/>
          <w:szCs w:val="20"/>
        </w:rPr>
      </w:pPr>
    </w:p>
    <w:p w:rsidR="00AE044C" w:rsidRPr="00AE044C" w:rsidRDefault="00AE044C" w:rsidP="00AE044C">
      <w:pPr>
        <w:tabs>
          <w:tab w:val="left" w:pos="567"/>
        </w:tabs>
        <w:spacing w:after="0" w:line="240" w:lineRule="auto"/>
        <w:jc w:val="both"/>
        <w:rPr>
          <w:rFonts w:ascii="Arial" w:hAnsi="Arial" w:cs="Arial"/>
          <w:sz w:val="20"/>
          <w:szCs w:val="20"/>
        </w:rPr>
      </w:pPr>
    </w:p>
    <w:p w:rsidR="00AE044C" w:rsidRPr="00AE044C" w:rsidRDefault="00AE044C" w:rsidP="00AE044C">
      <w:pPr>
        <w:tabs>
          <w:tab w:val="left" w:pos="567"/>
        </w:tabs>
        <w:spacing w:after="0" w:line="240" w:lineRule="auto"/>
        <w:jc w:val="both"/>
        <w:rPr>
          <w:rFonts w:ascii="Arial" w:hAnsi="Arial" w:cs="Arial"/>
          <w:sz w:val="20"/>
          <w:szCs w:val="20"/>
        </w:rPr>
      </w:pPr>
    </w:p>
    <w:p w:rsidR="00AE044C" w:rsidRPr="00AE044C" w:rsidRDefault="00AE044C" w:rsidP="00AE044C">
      <w:pPr>
        <w:tabs>
          <w:tab w:val="left" w:pos="567"/>
        </w:tabs>
        <w:spacing w:after="0" w:line="240" w:lineRule="auto"/>
        <w:jc w:val="both"/>
        <w:rPr>
          <w:rFonts w:ascii="Arial" w:hAnsi="Arial" w:cs="Arial"/>
          <w:sz w:val="20"/>
          <w:szCs w:val="20"/>
        </w:rPr>
      </w:pPr>
    </w:p>
    <w:p w:rsidR="00AE044C" w:rsidRPr="00AE044C" w:rsidRDefault="00AE044C" w:rsidP="00AE044C">
      <w:pPr>
        <w:tabs>
          <w:tab w:val="left" w:pos="567"/>
        </w:tabs>
        <w:spacing w:after="0" w:line="240" w:lineRule="auto"/>
        <w:jc w:val="both"/>
        <w:rPr>
          <w:rFonts w:ascii="Arial" w:hAnsi="Arial" w:cs="Arial"/>
          <w:sz w:val="20"/>
          <w:szCs w:val="20"/>
        </w:rPr>
      </w:pPr>
    </w:p>
    <w:p w:rsidR="00AE044C" w:rsidRPr="00AE044C" w:rsidRDefault="00AE044C" w:rsidP="00AE044C">
      <w:pPr>
        <w:tabs>
          <w:tab w:val="left" w:pos="567"/>
        </w:tabs>
        <w:spacing w:after="0" w:line="240" w:lineRule="auto"/>
        <w:jc w:val="both"/>
        <w:rPr>
          <w:rFonts w:ascii="Arial" w:hAnsi="Arial" w:cs="Arial"/>
          <w:sz w:val="20"/>
          <w:szCs w:val="20"/>
        </w:rPr>
      </w:pPr>
    </w:p>
    <w:p w:rsidR="00F82CCA" w:rsidRPr="00AE044C" w:rsidRDefault="00F82CCA" w:rsidP="00AE044C">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00423F7B" w:rsidRPr="00AE044C">
        <w:rPr>
          <w:rFonts w:ascii="Arial" w:hAnsi="Arial" w:cs="Arial"/>
          <w:sz w:val="20"/>
          <w:szCs w:val="20"/>
          <w:u w:val="single"/>
        </w:rPr>
        <w:tab/>
        <w:t>Capacités d’h</w:t>
      </w:r>
      <w:r w:rsidRPr="00AE044C">
        <w:rPr>
          <w:rFonts w:ascii="Arial" w:hAnsi="Arial" w:cs="Arial"/>
          <w:sz w:val="20"/>
          <w:szCs w:val="20"/>
          <w:u w:val="single"/>
        </w:rPr>
        <w:t>ospitalisation de chirurgie</w:t>
      </w:r>
      <w:r w:rsidR="00423F7B" w:rsidRPr="00AE044C">
        <w:rPr>
          <w:rFonts w:ascii="Arial" w:hAnsi="Arial" w:cs="Arial"/>
          <w:sz w:val="20"/>
          <w:szCs w:val="20"/>
          <w:u w:val="single"/>
        </w:rPr>
        <w:t xml:space="preserve"> cardiaque</w:t>
      </w:r>
    </w:p>
    <w:p w:rsidR="00F82CCA" w:rsidRPr="00AE044C" w:rsidRDefault="00F82CCA" w:rsidP="00AE044C">
      <w:pPr>
        <w:tabs>
          <w:tab w:val="left" w:pos="284"/>
          <w:tab w:val="left" w:pos="567"/>
          <w:tab w:val="left" w:pos="6804"/>
          <w:tab w:val="right" w:pos="9072"/>
        </w:tabs>
        <w:spacing w:after="0" w:line="240" w:lineRule="auto"/>
        <w:jc w:val="both"/>
        <w:rPr>
          <w:rFonts w:ascii="Arial" w:hAnsi="Arial" w:cs="Arial"/>
          <w:i/>
          <w:sz w:val="20"/>
          <w:szCs w:val="20"/>
        </w:rPr>
      </w:pPr>
    </w:p>
    <w:tbl>
      <w:tblPr>
        <w:tblW w:w="4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2"/>
        <w:gridCol w:w="992"/>
        <w:gridCol w:w="992"/>
        <w:gridCol w:w="991"/>
        <w:gridCol w:w="991"/>
        <w:gridCol w:w="993"/>
      </w:tblGrid>
      <w:tr w:rsidR="0010624A" w:rsidRPr="00AE044C" w:rsidTr="0010624A">
        <w:trPr>
          <w:trHeight w:val="470"/>
        </w:trPr>
        <w:tc>
          <w:tcPr>
            <w:tcW w:w="2023" w:type="pct"/>
            <w:shd w:val="clear" w:color="auto" w:fill="D9D9D9" w:themeFill="background1" w:themeFillShade="D9"/>
            <w:vAlign w:val="center"/>
          </w:tcPr>
          <w:p w:rsidR="0010624A" w:rsidRPr="00AE044C" w:rsidRDefault="0010624A" w:rsidP="00AE044C">
            <w:pPr>
              <w:spacing w:after="0" w:line="240" w:lineRule="auto"/>
              <w:jc w:val="both"/>
              <w:rPr>
                <w:rFonts w:ascii="Arial" w:eastAsia="Times New Roman" w:hAnsi="Arial" w:cs="Arial"/>
                <w:b/>
                <w:sz w:val="20"/>
                <w:szCs w:val="20"/>
                <w:lang w:eastAsia="fr-FR"/>
              </w:rPr>
            </w:pPr>
            <w:r w:rsidRPr="00AE044C">
              <w:rPr>
                <w:rFonts w:ascii="Arial" w:eastAsia="Times New Roman" w:hAnsi="Arial" w:cs="Arial"/>
                <w:b/>
                <w:sz w:val="20"/>
                <w:szCs w:val="20"/>
                <w:lang w:eastAsia="fr-FR"/>
              </w:rPr>
              <w:t>Chirurgie cardiaque adultes</w:t>
            </w:r>
          </w:p>
        </w:tc>
        <w:tc>
          <w:tcPr>
            <w:tcW w:w="595" w:type="pct"/>
            <w:shd w:val="clear" w:color="auto" w:fill="D9D9D9" w:themeFill="background1" w:themeFillShade="D9"/>
            <w:vAlign w:val="center"/>
          </w:tcPr>
          <w:p w:rsidR="0010624A" w:rsidRPr="00AE044C" w:rsidRDefault="0010624A" w:rsidP="0010624A">
            <w:pPr>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2013</w:t>
            </w:r>
          </w:p>
        </w:tc>
        <w:tc>
          <w:tcPr>
            <w:tcW w:w="595" w:type="pct"/>
            <w:shd w:val="clear" w:color="auto" w:fill="D9D9D9" w:themeFill="background1" w:themeFillShade="D9"/>
            <w:vAlign w:val="center"/>
          </w:tcPr>
          <w:p w:rsidR="0010624A" w:rsidRPr="00AE044C" w:rsidRDefault="0010624A" w:rsidP="0010624A">
            <w:pPr>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2014</w:t>
            </w:r>
          </w:p>
        </w:tc>
        <w:tc>
          <w:tcPr>
            <w:tcW w:w="595" w:type="pct"/>
            <w:shd w:val="clear" w:color="auto" w:fill="D9D9D9" w:themeFill="background1" w:themeFillShade="D9"/>
            <w:vAlign w:val="center"/>
          </w:tcPr>
          <w:p w:rsidR="0010624A" w:rsidRPr="00AE044C" w:rsidRDefault="0010624A" w:rsidP="0010624A">
            <w:pPr>
              <w:spacing w:after="0" w:line="240" w:lineRule="auto"/>
              <w:jc w:val="center"/>
              <w:rPr>
                <w:rFonts w:ascii="Arial" w:eastAsia="Times New Roman" w:hAnsi="Arial" w:cs="Arial"/>
                <w:b/>
                <w:sz w:val="20"/>
                <w:szCs w:val="20"/>
                <w:lang w:eastAsia="fr-FR"/>
              </w:rPr>
            </w:pPr>
            <w:r w:rsidRPr="00AE044C">
              <w:rPr>
                <w:rFonts w:ascii="Arial" w:eastAsia="Times New Roman" w:hAnsi="Arial" w:cs="Arial"/>
                <w:b/>
                <w:sz w:val="20"/>
                <w:szCs w:val="20"/>
                <w:lang w:eastAsia="fr-FR"/>
              </w:rPr>
              <w:t>2015</w:t>
            </w:r>
          </w:p>
        </w:tc>
        <w:tc>
          <w:tcPr>
            <w:tcW w:w="595" w:type="pct"/>
            <w:shd w:val="clear" w:color="auto" w:fill="D9D9D9" w:themeFill="background1" w:themeFillShade="D9"/>
            <w:vAlign w:val="center"/>
          </w:tcPr>
          <w:p w:rsidR="0010624A" w:rsidRPr="00AE044C" w:rsidRDefault="0010624A" w:rsidP="0010624A">
            <w:pPr>
              <w:spacing w:after="0" w:line="240" w:lineRule="auto"/>
              <w:jc w:val="center"/>
              <w:rPr>
                <w:rFonts w:ascii="Arial" w:eastAsia="Times New Roman" w:hAnsi="Arial" w:cs="Arial"/>
                <w:b/>
                <w:sz w:val="20"/>
                <w:szCs w:val="20"/>
                <w:lang w:eastAsia="fr-FR"/>
              </w:rPr>
            </w:pPr>
            <w:r w:rsidRPr="00AE044C">
              <w:rPr>
                <w:rFonts w:ascii="Arial" w:eastAsia="Times New Roman" w:hAnsi="Arial" w:cs="Arial"/>
                <w:b/>
                <w:sz w:val="20"/>
                <w:szCs w:val="20"/>
                <w:lang w:eastAsia="fr-FR"/>
              </w:rPr>
              <w:t>2016</w:t>
            </w:r>
          </w:p>
        </w:tc>
        <w:tc>
          <w:tcPr>
            <w:tcW w:w="596" w:type="pct"/>
            <w:shd w:val="clear" w:color="auto" w:fill="D9D9D9" w:themeFill="background1" w:themeFillShade="D9"/>
            <w:vAlign w:val="center"/>
          </w:tcPr>
          <w:p w:rsidR="0010624A" w:rsidRPr="00AE044C" w:rsidRDefault="0010624A" w:rsidP="0010624A">
            <w:pPr>
              <w:spacing w:after="0" w:line="240" w:lineRule="auto"/>
              <w:jc w:val="center"/>
              <w:rPr>
                <w:rFonts w:ascii="Arial" w:eastAsia="Times New Roman" w:hAnsi="Arial" w:cs="Arial"/>
                <w:b/>
                <w:sz w:val="20"/>
                <w:szCs w:val="20"/>
                <w:lang w:eastAsia="fr-FR"/>
              </w:rPr>
            </w:pPr>
            <w:r w:rsidRPr="00AE044C">
              <w:rPr>
                <w:rFonts w:ascii="Arial" w:eastAsia="Times New Roman" w:hAnsi="Arial" w:cs="Arial"/>
                <w:b/>
                <w:sz w:val="20"/>
                <w:szCs w:val="20"/>
                <w:lang w:eastAsia="fr-FR"/>
              </w:rPr>
              <w:t>2017</w:t>
            </w:r>
          </w:p>
        </w:tc>
      </w:tr>
      <w:tr w:rsidR="0010624A" w:rsidRPr="00AE044C" w:rsidTr="0010624A">
        <w:tc>
          <w:tcPr>
            <w:tcW w:w="2023" w:type="pct"/>
            <w:shd w:val="clear" w:color="auto" w:fill="auto"/>
            <w:vAlign w:val="center"/>
          </w:tcPr>
          <w:p w:rsidR="0010624A" w:rsidRPr="00AE044C" w:rsidRDefault="0010624A" w:rsidP="00AE044C">
            <w:pPr>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Nombre de lits d’hospitalisation complète</w:t>
            </w:r>
          </w:p>
        </w:tc>
        <w:tc>
          <w:tcPr>
            <w:tcW w:w="595" w:type="pct"/>
            <w:vAlign w:val="center"/>
          </w:tcPr>
          <w:p w:rsidR="0010624A" w:rsidRPr="00AE044C" w:rsidRDefault="0010624A" w:rsidP="00AE044C">
            <w:pPr>
              <w:spacing w:after="0" w:line="240" w:lineRule="auto"/>
              <w:jc w:val="both"/>
              <w:rPr>
                <w:rFonts w:ascii="Arial" w:eastAsia="Times New Roman" w:hAnsi="Arial" w:cs="Arial"/>
                <w:sz w:val="20"/>
                <w:szCs w:val="20"/>
                <w:lang w:eastAsia="fr-FR"/>
              </w:rPr>
            </w:pPr>
          </w:p>
        </w:tc>
        <w:tc>
          <w:tcPr>
            <w:tcW w:w="595" w:type="pct"/>
            <w:vAlign w:val="center"/>
          </w:tcPr>
          <w:p w:rsidR="0010624A" w:rsidRPr="00AE044C" w:rsidRDefault="0010624A" w:rsidP="00AE044C">
            <w:pPr>
              <w:spacing w:after="0" w:line="240" w:lineRule="auto"/>
              <w:jc w:val="both"/>
              <w:rPr>
                <w:rFonts w:ascii="Arial" w:eastAsia="Times New Roman" w:hAnsi="Arial" w:cs="Arial"/>
                <w:sz w:val="20"/>
                <w:szCs w:val="20"/>
                <w:lang w:eastAsia="fr-FR"/>
              </w:rPr>
            </w:pPr>
          </w:p>
        </w:tc>
        <w:tc>
          <w:tcPr>
            <w:tcW w:w="595" w:type="pct"/>
            <w:vAlign w:val="center"/>
          </w:tcPr>
          <w:p w:rsidR="0010624A" w:rsidRPr="00AE044C" w:rsidRDefault="0010624A" w:rsidP="00AE044C">
            <w:pPr>
              <w:spacing w:after="0" w:line="240" w:lineRule="auto"/>
              <w:jc w:val="both"/>
              <w:rPr>
                <w:rFonts w:ascii="Arial" w:eastAsia="Times New Roman" w:hAnsi="Arial" w:cs="Arial"/>
                <w:sz w:val="20"/>
                <w:szCs w:val="20"/>
                <w:lang w:eastAsia="fr-FR"/>
              </w:rPr>
            </w:pPr>
          </w:p>
        </w:tc>
        <w:tc>
          <w:tcPr>
            <w:tcW w:w="595" w:type="pct"/>
          </w:tcPr>
          <w:p w:rsidR="0010624A" w:rsidRPr="00AE044C" w:rsidRDefault="0010624A" w:rsidP="00AE044C">
            <w:pPr>
              <w:spacing w:after="0" w:line="240" w:lineRule="auto"/>
              <w:jc w:val="both"/>
              <w:rPr>
                <w:rFonts w:ascii="Arial" w:eastAsia="Times New Roman" w:hAnsi="Arial" w:cs="Arial"/>
                <w:sz w:val="20"/>
                <w:szCs w:val="20"/>
                <w:lang w:eastAsia="fr-FR"/>
              </w:rPr>
            </w:pPr>
          </w:p>
        </w:tc>
        <w:tc>
          <w:tcPr>
            <w:tcW w:w="596" w:type="pct"/>
          </w:tcPr>
          <w:p w:rsidR="0010624A" w:rsidRPr="00AE044C" w:rsidRDefault="0010624A" w:rsidP="00AE044C">
            <w:pPr>
              <w:spacing w:after="0" w:line="240" w:lineRule="auto"/>
              <w:jc w:val="both"/>
              <w:rPr>
                <w:rFonts w:ascii="Arial" w:eastAsia="Times New Roman" w:hAnsi="Arial" w:cs="Arial"/>
                <w:sz w:val="20"/>
                <w:szCs w:val="20"/>
                <w:lang w:eastAsia="fr-FR"/>
              </w:rPr>
            </w:pPr>
          </w:p>
        </w:tc>
      </w:tr>
      <w:tr w:rsidR="0010624A" w:rsidRPr="00AE044C" w:rsidTr="0010624A">
        <w:tc>
          <w:tcPr>
            <w:tcW w:w="2023" w:type="pct"/>
            <w:shd w:val="clear" w:color="auto" w:fill="auto"/>
            <w:vAlign w:val="center"/>
          </w:tcPr>
          <w:p w:rsidR="0010624A" w:rsidRPr="00AE044C" w:rsidRDefault="0010624A" w:rsidP="00AE044C">
            <w:pPr>
              <w:spacing w:after="0" w:line="240" w:lineRule="auto"/>
              <w:jc w:val="both"/>
              <w:rPr>
                <w:rFonts w:ascii="Arial" w:eastAsia="Times New Roman" w:hAnsi="Arial" w:cs="Arial"/>
                <w:sz w:val="20"/>
                <w:szCs w:val="20"/>
                <w:lang w:eastAsia="fr-FR"/>
              </w:rPr>
            </w:pPr>
            <w:r w:rsidRPr="00AE044C">
              <w:rPr>
                <w:rFonts w:ascii="Arial" w:eastAsia="Times New Roman" w:hAnsi="Arial" w:cs="Arial"/>
                <w:sz w:val="20"/>
                <w:szCs w:val="20"/>
                <w:lang w:eastAsia="fr-FR"/>
              </w:rPr>
              <w:t>Nombre de places d’hospitalisation partielle</w:t>
            </w:r>
          </w:p>
        </w:tc>
        <w:tc>
          <w:tcPr>
            <w:tcW w:w="595" w:type="pct"/>
            <w:vAlign w:val="center"/>
          </w:tcPr>
          <w:p w:rsidR="0010624A" w:rsidRPr="00AE044C" w:rsidRDefault="0010624A" w:rsidP="00AE044C">
            <w:pPr>
              <w:spacing w:after="0" w:line="240" w:lineRule="auto"/>
              <w:jc w:val="both"/>
              <w:rPr>
                <w:rFonts w:ascii="Arial" w:eastAsia="Times New Roman" w:hAnsi="Arial" w:cs="Arial"/>
                <w:sz w:val="20"/>
                <w:szCs w:val="20"/>
                <w:lang w:eastAsia="fr-FR"/>
              </w:rPr>
            </w:pPr>
          </w:p>
        </w:tc>
        <w:tc>
          <w:tcPr>
            <w:tcW w:w="595" w:type="pct"/>
            <w:vAlign w:val="center"/>
          </w:tcPr>
          <w:p w:rsidR="0010624A" w:rsidRPr="00AE044C" w:rsidRDefault="0010624A" w:rsidP="00AE044C">
            <w:pPr>
              <w:spacing w:after="0" w:line="240" w:lineRule="auto"/>
              <w:jc w:val="both"/>
              <w:rPr>
                <w:rFonts w:ascii="Arial" w:eastAsia="Times New Roman" w:hAnsi="Arial" w:cs="Arial"/>
                <w:sz w:val="20"/>
                <w:szCs w:val="20"/>
                <w:lang w:eastAsia="fr-FR"/>
              </w:rPr>
            </w:pPr>
          </w:p>
        </w:tc>
        <w:tc>
          <w:tcPr>
            <w:tcW w:w="595" w:type="pct"/>
            <w:vAlign w:val="center"/>
          </w:tcPr>
          <w:p w:rsidR="0010624A" w:rsidRPr="00AE044C" w:rsidRDefault="0010624A" w:rsidP="00AE044C">
            <w:pPr>
              <w:spacing w:after="0" w:line="240" w:lineRule="auto"/>
              <w:jc w:val="both"/>
              <w:rPr>
                <w:rFonts w:ascii="Arial" w:eastAsia="Times New Roman" w:hAnsi="Arial" w:cs="Arial"/>
                <w:sz w:val="20"/>
                <w:szCs w:val="20"/>
                <w:lang w:eastAsia="fr-FR"/>
              </w:rPr>
            </w:pPr>
          </w:p>
        </w:tc>
        <w:tc>
          <w:tcPr>
            <w:tcW w:w="595" w:type="pct"/>
          </w:tcPr>
          <w:p w:rsidR="0010624A" w:rsidRPr="00AE044C" w:rsidRDefault="0010624A" w:rsidP="00AE044C">
            <w:pPr>
              <w:spacing w:after="0" w:line="240" w:lineRule="auto"/>
              <w:jc w:val="both"/>
              <w:rPr>
                <w:rFonts w:ascii="Arial" w:eastAsia="Times New Roman" w:hAnsi="Arial" w:cs="Arial"/>
                <w:sz w:val="20"/>
                <w:szCs w:val="20"/>
                <w:lang w:eastAsia="fr-FR"/>
              </w:rPr>
            </w:pPr>
          </w:p>
        </w:tc>
        <w:tc>
          <w:tcPr>
            <w:tcW w:w="596" w:type="pct"/>
          </w:tcPr>
          <w:p w:rsidR="0010624A" w:rsidRPr="00AE044C" w:rsidRDefault="0010624A" w:rsidP="00AE044C">
            <w:pPr>
              <w:spacing w:after="0" w:line="240" w:lineRule="auto"/>
              <w:jc w:val="both"/>
              <w:rPr>
                <w:rFonts w:ascii="Arial" w:eastAsia="Times New Roman" w:hAnsi="Arial" w:cs="Arial"/>
                <w:sz w:val="20"/>
                <w:szCs w:val="20"/>
                <w:lang w:eastAsia="fr-FR"/>
              </w:rPr>
            </w:pPr>
          </w:p>
        </w:tc>
      </w:tr>
    </w:tbl>
    <w:p w:rsidR="00423F7B" w:rsidRPr="00AE044C" w:rsidRDefault="00423F7B" w:rsidP="00AE044C">
      <w:pPr>
        <w:tabs>
          <w:tab w:val="left" w:pos="284"/>
          <w:tab w:val="left" w:pos="567"/>
          <w:tab w:val="left" w:pos="6804"/>
          <w:tab w:val="right" w:pos="9072"/>
        </w:tabs>
        <w:spacing w:after="0" w:line="240" w:lineRule="auto"/>
        <w:jc w:val="both"/>
        <w:rPr>
          <w:rFonts w:ascii="Arial" w:hAnsi="Arial" w:cs="Arial"/>
          <w:sz w:val="20"/>
          <w:szCs w:val="20"/>
        </w:rPr>
      </w:pPr>
    </w:p>
    <w:p w:rsidR="00A92D31" w:rsidRPr="00AE044C" w:rsidRDefault="00A92D31" w:rsidP="00AE044C">
      <w:pPr>
        <w:tabs>
          <w:tab w:val="left" w:pos="284"/>
          <w:tab w:val="left" w:pos="567"/>
          <w:tab w:val="left" w:pos="6804"/>
          <w:tab w:val="right" w:pos="9072"/>
        </w:tabs>
        <w:spacing w:after="0" w:line="240" w:lineRule="auto"/>
        <w:jc w:val="both"/>
        <w:rPr>
          <w:rFonts w:ascii="Arial" w:hAnsi="Arial" w:cs="Arial"/>
          <w:sz w:val="20"/>
          <w:szCs w:val="20"/>
        </w:rPr>
      </w:pPr>
    </w:p>
    <w:p w:rsidR="00F82CCA" w:rsidRPr="00AE044C" w:rsidRDefault="00F82CCA" w:rsidP="00AE044C">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Pr="00AE044C">
        <w:rPr>
          <w:rFonts w:ascii="Arial" w:hAnsi="Arial" w:cs="Arial"/>
          <w:sz w:val="20"/>
          <w:szCs w:val="20"/>
          <w:u w:val="single"/>
        </w:rPr>
        <w:tab/>
        <w:t>Prise en charge en réanimation / surveillance continue (adulte)</w:t>
      </w:r>
    </w:p>
    <w:p w:rsidR="00F82CCA" w:rsidRPr="00AE044C" w:rsidRDefault="00F82CCA"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t>Nature du service</w:t>
      </w:r>
      <w:r w:rsidRPr="00AE044C">
        <w:rPr>
          <w:rFonts w:ascii="Arial" w:hAnsi="Arial" w:cs="Arial"/>
          <w:sz w:val="20"/>
          <w:szCs w:val="20"/>
        </w:rPr>
        <w:tab/>
      </w:r>
      <w:r w:rsidRPr="00AE044C">
        <w:rPr>
          <w:rFonts w:ascii="Arial" w:hAnsi="Arial" w:cs="Arial"/>
          <w:i/>
          <w:sz w:val="20"/>
          <w:szCs w:val="20"/>
        </w:rPr>
        <w:t>1 : chirurgie cardiaque– 2 : médico-chirurgicale</w:t>
      </w:r>
      <w:r w:rsidRPr="00AE044C">
        <w:rPr>
          <w:rFonts w:ascii="Arial" w:hAnsi="Arial" w:cs="Arial"/>
          <w:i/>
          <w:sz w:val="20"/>
          <w:szCs w:val="20"/>
        </w:rPr>
        <w:tab/>
      </w:r>
      <w:r w:rsidRPr="00AE044C">
        <w:rPr>
          <w:rFonts w:ascii="Arial" w:hAnsi="Arial" w:cs="Arial"/>
          <w:sz w:val="20"/>
          <w:szCs w:val="20"/>
        </w:rPr>
        <w:t>|__|</w:t>
      </w:r>
    </w:p>
    <w:p w:rsidR="00F82CCA" w:rsidRPr="00AE044C" w:rsidRDefault="00F82CCA" w:rsidP="00AE044C">
      <w:pPr>
        <w:tabs>
          <w:tab w:val="left" w:pos="284"/>
          <w:tab w:val="left" w:pos="567"/>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t>Nombre de lits de réanimation</w:t>
      </w:r>
      <w:r w:rsidRPr="00AE044C">
        <w:rPr>
          <w:rFonts w:ascii="Arial" w:hAnsi="Arial" w:cs="Arial"/>
          <w:sz w:val="20"/>
          <w:szCs w:val="20"/>
        </w:rPr>
        <w:tab/>
      </w:r>
      <w:r w:rsidRPr="00AE044C">
        <w:rPr>
          <w:rFonts w:ascii="Arial" w:hAnsi="Arial" w:cs="Arial"/>
          <w:sz w:val="20"/>
          <w:szCs w:val="20"/>
        </w:rPr>
        <w:tab/>
        <w:t>|__|__|</w:t>
      </w:r>
    </w:p>
    <w:p w:rsidR="00F82CCA" w:rsidRPr="00AE044C" w:rsidRDefault="00F82CCA" w:rsidP="00AE044C">
      <w:pPr>
        <w:tabs>
          <w:tab w:val="left" w:pos="284"/>
          <w:tab w:val="left" w:pos="567"/>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t>Nombre de lits de surveillance continue</w:t>
      </w:r>
      <w:r w:rsidR="00AE044C" w:rsidRPr="00AE044C">
        <w:rPr>
          <w:rFonts w:ascii="Arial" w:hAnsi="Arial" w:cs="Arial"/>
          <w:sz w:val="20"/>
          <w:szCs w:val="20"/>
        </w:rPr>
        <w:t xml:space="preserve">                                                                              </w:t>
      </w:r>
      <w:r w:rsidRPr="00AE044C">
        <w:rPr>
          <w:rFonts w:ascii="Arial" w:hAnsi="Arial" w:cs="Arial"/>
          <w:sz w:val="20"/>
          <w:szCs w:val="20"/>
        </w:rPr>
        <w:t>|__|__|</w:t>
      </w:r>
    </w:p>
    <w:p w:rsidR="00AE044C" w:rsidRPr="00AE044C" w:rsidRDefault="00AE044C" w:rsidP="00AE044C">
      <w:pPr>
        <w:tabs>
          <w:tab w:val="left" w:pos="567"/>
        </w:tabs>
        <w:spacing w:after="0" w:line="240" w:lineRule="auto"/>
        <w:jc w:val="both"/>
        <w:rPr>
          <w:rFonts w:ascii="Arial" w:hAnsi="Arial" w:cs="Arial"/>
          <w:sz w:val="20"/>
          <w:szCs w:val="20"/>
          <w:u w:val="single"/>
        </w:rPr>
      </w:pPr>
    </w:p>
    <w:p w:rsidR="00F82CCA" w:rsidRPr="00AE044C" w:rsidRDefault="00423F7B" w:rsidP="00AE044C">
      <w:pPr>
        <w:tabs>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Pr="00AE044C">
        <w:rPr>
          <w:rFonts w:ascii="Arial" w:hAnsi="Arial" w:cs="Arial"/>
          <w:sz w:val="20"/>
          <w:szCs w:val="20"/>
          <w:u w:val="single"/>
        </w:rPr>
        <w:tab/>
        <w:t>Salles hybrides</w:t>
      </w:r>
    </w:p>
    <w:p w:rsidR="00423F7B" w:rsidRPr="00AE044C" w:rsidRDefault="00423F7B" w:rsidP="00AE044C">
      <w:pPr>
        <w:spacing w:after="0" w:line="240" w:lineRule="auto"/>
        <w:jc w:val="both"/>
        <w:rPr>
          <w:rFonts w:ascii="Arial" w:hAnsi="Arial" w:cs="Arial"/>
          <w:sz w:val="20"/>
          <w:szCs w:val="20"/>
        </w:rPr>
      </w:pPr>
      <w:r w:rsidRPr="00AE044C">
        <w:rPr>
          <w:rFonts w:ascii="Arial" w:eastAsia="Times New Roman" w:hAnsi="Arial" w:cs="Arial"/>
          <w:sz w:val="20"/>
          <w:szCs w:val="20"/>
          <w:lang w:eastAsia="fr-FR"/>
        </w:rPr>
        <w:t>Nombre de salles hybrides dédiées aux activités cardiologiques et</w:t>
      </w:r>
      <w:r w:rsidRPr="00AE044C">
        <w:rPr>
          <w:rFonts w:ascii="Arial" w:eastAsia="Times New Roman" w:hAnsi="Arial" w:cs="Arial"/>
          <w:b/>
          <w:sz w:val="20"/>
          <w:szCs w:val="20"/>
          <w:lang w:eastAsia="fr-FR"/>
        </w:rPr>
        <w:t xml:space="preserve"> </w:t>
      </w:r>
      <w:r w:rsidRPr="00AE044C">
        <w:rPr>
          <w:rFonts w:ascii="Arial" w:eastAsia="Times New Roman" w:hAnsi="Arial" w:cs="Arial"/>
          <w:sz w:val="20"/>
          <w:szCs w:val="20"/>
          <w:lang w:eastAsia="fr-FR"/>
        </w:rPr>
        <w:t xml:space="preserve">vasculaires  </w:t>
      </w:r>
      <w:r w:rsidRPr="00AE044C">
        <w:rPr>
          <w:rFonts w:ascii="Arial" w:eastAsia="Times New Roman" w:hAnsi="Arial" w:cs="Arial"/>
          <w:b/>
          <w:sz w:val="20"/>
          <w:szCs w:val="20"/>
          <w:lang w:eastAsia="fr-FR"/>
        </w:rPr>
        <w:t xml:space="preserve">                  </w:t>
      </w:r>
      <w:r w:rsidR="00FC3FC9" w:rsidRPr="00AE044C">
        <w:rPr>
          <w:rFonts w:ascii="Arial" w:eastAsia="Times New Roman" w:hAnsi="Arial" w:cs="Arial"/>
          <w:b/>
          <w:sz w:val="20"/>
          <w:szCs w:val="20"/>
          <w:lang w:eastAsia="fr-FR"/>
        </w:rPr>
        <w:t xml:space="preserve">          </w:t>
      </w:r>
      <w:r w:rsidRPr="00AE044C">
        <w:rPr>
          <w:rFonts w:ascii="Arial" w:eastAsia="Times New Roman" w:hAnsi="Arial" w:cs="Arial"/>
          <w:b/>
          <w:sz w:val="20"/>
          <w:szCs w:val="20"/>
          <w:lang w:eastAsia="fr-FR"/>
        </w:rPr>
        <w:t xml:space="preserve">   </w:t>
      </w:r>
      <w:r w:rsidRPr="00AE044C">
        <w:rPr>
          <w:rFonts w:ascii="Arial" w:hAnsi="Arial" w:cs="Arial"/>
          <w:sz w:val="20"/>
          <w:szCs w:val="20"/>
        </w:rPr>
        <w:t>|__|</w:t>
      </w:r>
    </w:p>
    <w:p w:rsidR="00423F7B" w:rsidRPr="00AE044C" w:rsidRDefault="00423F7B" w:rsidP="00AE044C">
      <w:pPr>
        <w:spacing w:after="0" w:line="240" w:lineRule="auto"/>
        <w:jc w:val="both"/>
        <w:rPr>
          <w:rFonts w:ascii="Arial" w:eastAsia="Times New Roman" w:hAnsi="Arial" w:cs="Arial"/>
          <w:b/>
          <w:sz w:val="20"/>
          <w:szCs w:val="20"/>
          <w:lang w:eastAsia="fr-FR"/>
        </w:rPr>
      </w:pPr>
    </w:p>
    <w:p w:rsidR="00D27CA0" w:rsidRPr="00AE044C" w:rsidRDefault="00D27CA0" w:rsidP="00AE044C">
      <w:pPr>
        <w:spacing w:after="0" w:line="240" w:lineRule="auto"/>
        <w:jc w:val="both"/>
        <w:rPr>
          <w:rFonts w:ascii="Arial" w:eastAsia="Times New Roman" w:hAnsi="Arial" w:cs="Arial"/>
          <w:b/>
          <w:sz w:val="20"/>
          <w:szCs w:val="20"/>
          <w:lang w:eastAsia="fr-FR"/>
        </w:rPr>
      </w:pPr>
      <w:r w:rsidRPr="00AE044C">
        <w:rPr>
          <w:rFonts w:ascii="Arial" w:eastAsia="Times New Roman" w:hAnsi="Arial" w:cs="Arial"/>
          <w:b/>
          <w:sz w:val="20"/>
          <w:szCs w:val="20"/>
          <w:lang w:eastAsia="fr-FR"/>
        </w:rPr>
        <w:t>………..</w:t>
      </w:r>
    </w:p>
    <w:p w:rsidR="00D27CA0" w:rsidRPr="00AE044C" w:rsidRDefault="00D27CA0" w:rsidP="00AE044C">
      <w:pPr>
        <w:spacing w:after="0" w:line="240" w:lineRule="auto"/>
        <w:jc w:val="both"/>
        <w:rPr>
          <w:rFonts w:ascii="Arial" w:eastAsia="Times New Roman" w:hAnsi="Arial" w:cs="Arial"/>
          <w:sz w:val="20"/>
          <w:szCs w:val="20"/>
          <w:u w:val="single"/>
          <w:lang w:eastAsia="fr-FR"/>
        </w:rPr>
      </w:pPr>
    </w:p>
    <w:p w:rsidR="00F82CCA" w:rsidRPr="00AE044C" w:rsidRDefault="00F82CCA" w:rsidP="00AE044C">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Pr="00AE044C">
        <w:rPr>
          <w:rFonts w:ascii="Arial" w:hAnsi="Arial" w:cs="Arial"/>
          <w:sz w:val="20"/>
          <w:szCs w:val="20"/>
          <w:u w:val="single"/>
        </w:rPr>
        <w:tab/>
        <w:t>Bloc opératoire de chirurgie cardiaque</w:t>
      </w:r>
    </w:p>
    <w:p w:rsidR="00F82CCA" w:rsidRPr="00AE044C" w:rsidRDefault="00F82CCA"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t>Nombre total de salles d'opération aseptiques affectées à la chirurgie cardiaque :</w:t>
      </w:r>
      <w:r w:rsidRPr="00AE044C">
        <w:rPr>
          <w:rFonts w:ascii="Arial" w:hAnsi="Arial" w:cs="Arial"/>
          <w:i/>
          <w:sz w:val="20"/>
          <w:szCs w:val="20"/>
        </w:rPr>
        <w:tab/>
      </w:r>
      <w:r w:rsidRPr="00AE044C">
        <w:rPr>
          <w:rFonts w:ascii="Arial" w:hAnsi="Arial" w:cs="Arial"/>
          <w:sz w:val="20"/>
          <w:szCs w:val="20"/>
        </w:rPr>
        <w:t>|__|</w:t>
      </w:r>
    </w:p>
    <w:p w:rsidR="00F82CCA" w:rsidRPr="00AE044C" w:rsidRDefault="00F82CCA" w:rsidP="00AE044C">
      <w:pPr>
        <w:tabs>
          <w:tab w:val="left" w:pos="284"/>
          <w:tab w:val="left" w:pos="567"/>
          <w:tab w:val="left" w:pos="6804"/>
          <w:tab w:val="right" w:pos="9072"/>
        </w:tabs>
        <w:spacing w:after="0" w:line="240" w:lineRule="auto"/>
        <w:jc w:val="both"/>
        <w:rPr>
          <w:rFonts w:ascii="Arial" w:hAnsi="Arial" w:cs="Arial"/>
          <w:i/>
          <w:sz w:val="20"/>
          <w:szCs w:val="20"/>
        </w:rPr>
      </w:pPr>
      <w:r w:rsidRPr="00AE044C">
        <w:rPr>
          <w:rFonts w:ascii="Arial" w:hAnsi="Arial" w:cs="Arial"/>
          <w:i/>
          <w:sz w:val="20"/>
          <w:szCs w:val="20"/>
        </w:rPr>
        <w:t>(Deux salles minimum)</w:t>
      </w:r>
    </w:p>
    <w:p w:rsidR="00F82CCA" w:rsidRPr="00AE044C" w:rsidRDefault="00F82CCA" w:rsidP="00AE044C">
      <w:pPr>
        <w:tabs>
          <w:tab w:val="left" w:pos="284"/>
          <w:tab w:val="left" w:pos="567"/>
          <w:tab w:val="left" w:pos="851"/>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t>*</w:t>
      </w:r>
      <w:r w:rsidRPr="00AE044C">
        <w:rPr>
          <w:rFonts w:ascii="Arial" w:hAnsi="Arial" w:cs="Arial"/>
          <w:sz w:val="20"/>
          <w:szCs w:val="20"/>
        </w:rPr>
        <w:tab/>
        <w:t>Appareil de CEC dans chaque salle</w:t>
      </w:r>
      <w:r w:rsidRPr="00AE044C">
        <w:rPr>
          <w:rFonts w:ascii="Arial" w:hAnsi="Arial" w:cs="Arial"/>
          <w:sz w:val="20"/>
          <w:szCs w:val="20"/>
        </w:rPr>
        <w:tab/>
      </w:r>
      <w:r w:rsidRPr="00AE044C">
        <w:rPr>
          <w:rFonts w:ascii="Arial" w:hAnsi="Arial" w:cs="Arial"/>
          <w:i/>
          <w:sz w:val="20"/>
          <w:szCs w:val="20"/>
        </w:rPr>
        <w:t>1 : oui – 2 : non</w:t>
      </w:r>
      <w:r w:rsidRPr="00AE044C">
        <w:rPr>
          <w:rFonts w:ascii="Arial" w:hAnsi="Arial" w:cs="Arial"/>
          <w:sz w:val="20"/>
          <w:szCs w:val="20"/>
        </w:rPr>
        <w:tab/>
        <w:t>|__|</w:t>
      </w:r>
    </w:p>
    <w:p w:rsidR="00F82CCA" w:rsidRPr="00AE044C" w:rsidRDefault="00F82CCA" w:rsidP="00AE044C">
      <w:pPr>
        <w:tabs>
          <w:tab w:val="left" w:pos="284"/>
          <w:tab w:val="left" w:pos="567"/>
          <w:tab w:val="left" w:pos="851"/>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t>*</w:t>
      </w:r>
      <w:r w:rsidRPr="00AE044C">
        <w:rPr>
          <w:rFonts w:ascii="Arial" w:hAnsi="Arial" w:cs="Arial"/>
          <w:sz w:val="20"/>
          <w:szCs w:val="20"/>
        </w:rPr>
        <w:tab/>
        <w:t>Un appareil d’assistance cardio-circulatoire</w:t>
      </w:r>
      <w:r w:rsidRPr="00AE044C">
        <w:rPr>
          <w:rFonts w:ascii="Arial" w:hAnsi="Arial" w:cs="Arial"/>
          <w:sz w:val="20"/>
          <w:szCs w:val="20"/>
        </w:rPr>
        <w:tab/>
      </w:r>
      <w:r w:rsidRPr="00AE044C">
        <w:rPr>
          <w:rFonts w:ascii="Arial" w:hAnsi="Arial" w:cs="Arial"/>
          <w:i/>
          <w:sz w:val="20"/>
          <w:szCs w:val="20"/>
        </w:rPr>
        <w:t>1 : oui – 2 : non</w:t>
      </w:r>
      <w:r w:rsidRPr="00AE044C">
        <w:rPr>
          <w:rFonts w:ascii="Arial" w:hAnsi="Arial" w:cs="Arial"/>
          <w:sz w:val="20"/>
          <w:szCs w:val="20"/>
        </w:rPr>
        <w:tab/>
        <w:t>|__|</w:t>
      </w:r>
    </w:p>
    <w:p w:rsidR="00F82CCA" w:rsidRPr="00AE044C" w:rsidRDefault="00F82CCA" w:rsidP="00AE044C">
      <w:pPr>
        <w:tabs>
          <w:tab w:val="left" w:pos="284"/>
          <w:tab w:val="left" w:pos="567"/>
          <w:tab w:val="left" w:pos="851"/>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t>*</w:t>
      </w:r>
      <w:r w:rsidRPr="00AE044C">
        <w:rPr>
          <w:rFonts w:ascii="Arial" w:hAnsi="Arial" w:cs="Arial"/>
          <w:sz w:val="20"/>
          <w:szCs w:val="20"/>
        </w:rPr>
        <w:tab/>
        <w:t>Un local aseptique pour le stockage des appareils de CEC</w:t>
      </w:r>
      <w:r w:rsidRPr="00AE044C">
        <w:rPr>
          <w:rFonts w:ascii="Arial" w:hAnsi="Arial" w:cs="Arial"/>
          <w:sz w:val="20"/>
          <w:szCs w:val="20"/>
        </w:rPr>
        <w:tab/>
      </w:r>
      <w:r w:rsidRPr="00AE044C">
        <w:rPr>
          <w:rFonts w:ascii="Arial" w:hAnsi="Arial" w:cs="Arial"/>
          <w:i/>
          <w:sz w:val="20"/>
          <w:szCs w:val="20"/>
        </w:rPr>
        <w:t>1 : oui – 2 : non</w:t>
      </w:r>
      <w:r w:rsidRPr="00AE044C">
        <w:rPr>
          <w:rFonts w:ascii="Arial" w:hAnsi="Arial" w:cs="Arial"/>
          <w:sz w:val="20"/>
          <w:szCs w:val="20"/>
        </w:rPr>
        <w:tab/>
        <w:t>|__|</w:t>
      </w:r>
    </w:p>
    <w:p w:rsidR="00D80EE9" w:rsidRPr="00AE044C" w:rsidRDefault="00F82CCA"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t>Nombre total de salles d'opération aseptiques affectées à la chirurgie cardiaque :</w:t>
      </w:r>
      <w:r w:rsidRPr="00AE044C">
        <w:rPr>
          <w:rFonts w:ascii="Arial" w:hAnsi="Arial" w:cs="Arial"/>
          <w:i/>
          <w:sz w:val="20"/>
          <w:szCs w:val="20"/>
        </w:rPr>
        <w:tab/>
      </w:r>
      <w:r w:rsidRPr="00AE044C">
        <w:rPr>
          <w:rFonts w:ascii="Arial" w:hAnsi="Arial" w:cs="Arial"/>
          <w:sz w:val="20"/>
          <w:szCs w:val="20"/>
        </w:rPr>
        <w:t>|__|</w:t>
      </w:r>
    </w:p>
    <w:p w:rsidR="00A92D31" w:rsidRDefault="00A92D31"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t>……………………..</w:t>
      </w:r>
    </w:p>
    <w:p w:rsidR="00AE044C" w:rsidRPr="00AE044C" w:rsidRDefault="00AE044C"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D80EE9" w:rsidRPr="00AE044C" w:rsidRDefault="00D80EE9" w:rsidP="00AE044C">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Pr="00AE044C">
        <w:rPr>
          <w:rFonts w:ascii="Arial" w:hAnsi="Arial" w:cs="Arial"/>
          <w:sz w:val="20"/>
          <w:szCs w:val="20"/>
          <w:u w:val="single"/>
        </w:rPr>
        <w:tab/>
        <w:t>Personnels</w:t>
      </w:r>
    </w:p>
    <w:p w:rsidR="00AE044C" w:rsidRPr="00AE044C" w:rsidRDefault="00AE044C" w:rsidP="00AE044C">
      <w:pPr>
        <w:tabs>
          <w:tab w:val="left" w:pos="284"/>
          <w:tab w:val="left" w:pos="567"/>
        </w:tabs>
        <w:spacing w:after="0" w:line="240" w:lineRule="auto"/>
        <w:jc w:val="both"/>
        <w:rPr>
          <w:rFonts w:ascii="Arial" w:hAnsi="Arial" w:cs="Arial"/>
          <w:sz w:val="20"/>
          <w:szCs w:val="20"/>
          <w:u w:val="single"/>
        </w:rPr>
      </w:pPr>
    </w:p>
    <w:p w:rsidR="00D80EE9" w:rsidRPr="00AE044C" w:rsidRDefault="00D80EE9"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i/>
          <w:sz w:val="20"/>
          <w:szCs w:val="20"/>
          <w:lang w:eastAsia="fr-FR"/>
        </w:rPr>
      </w:pPr>
      <w:r w:rsidRPr="00AE044C">
        <w:rPr>
          <w:rFonts w:ascii="Arial" w:eastAsia="Times New Roman" w:hAnsi="Arial" w:cs="Arial"/>
          <w:b/>
          <w:i/>
          <w:sz w:val="20"/>
          <w:szCs w:val="20"/>
          <w:lang w:eastAsia="fr-FR"/>
        </w:rPr>
        <w:t>Article D</w:t>
      </w:r>
      <w:r w:rsidR="00AD0C32">
        <w:rPr>
          <w:rFonts w:ascii="Arial" w:eastAsia="Times New Roman" w:hAnsi="Arial" w:cs="Arial"/>
          <w:b/>
          <w:i/>
          <w:sz w:val="20"/>
          <w:szCs w:val="20"/>
          <w:lang w:eastAsia="fr-FR"/>
        </w:rPr>
        <w:t>.</w:t>
      </w:r>
      <w:r w:rsidRPr="00AE044C">
        <w:rPr>
          <w:rFonts w:ascii="Arial" w:eastAsia="Times New Roman" w:hAnsi="Arial" w:cs="Arial"/>
          <w:b/>
          <w:i/>
          <w:sz w:val="20"/>
          <w:szCs w:val="20"/>
          <w:lang w:eastAsia="fr-FR"/>
        </w:rPr>
        <w:t>6124-122</w:t>
      </w:r>
    </w:p>
    <w:p w:rsidR="00D80EE9" w:rsidRPr="00AE044C" w:rsidRDefault="00D80EE9"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AE044C">
        <w:rPr>
          <w:rFonts w:ascii="Arial" w:eastAsia="Times New Roman" w:hAnsi="Arial" w:cs="Arial"/>
          <w:i/>
          <w:sz w:val="20"/>
          <w:szCs w:val="20"/>
          <w:lang w:eastAsia="fr-FR"/>
        </w:rPr>
        <w:t>Le personnel médical et paramédical intervenant en chirurgie cardiaque comprend :</w:t>
      </w:r>
    </w:p>
    <w:p w:rsidR="00D80EE9" w:rsidRPr="00AE044C" w:rsidRDefault="00D80EE9"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AE044C">
        <w:rPr>
          <w:rFonts w:ascii="Arial" w:eastAsia="Times New Roman" w:hAnsi="Arial" w:cs="Arial"/>
          <w:i/>
          <w:sz w:val="20"/>
          <w:szCs w:val="20"/>
          <w:lang w:eastAsia="fr-FR"/>
        </w:rPr>
        <w:t>1° Au moins deux chirurgiens, titulaires du diplôme d'études spécialisées complémentaires en chirurgie thoracique et cardiovasculaire ou compétents en chirurgie thoracique et, pour la chirurgie des cardiopathies congénitales complexes de l'adulte, la collaboration d'un chirurgien formé ou ayant une expérience en chirurgie des cardiopathies congénitales selon des modalités précisées par arrêté du ministre chargé de la santé ;</w:t>
      </w:r>
    </w:p>
    <w:p w:rsidR="00D80EE9" w:rsidRPr="00AE044C" w:rsidRDefault="00D80EE9"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AE044C">
        <w:rPr>
          <w:rFonts w:ascii="Arial" w:eastAsia="Times New Roman" w:hAnsi="Arial" w:cs="Arial"/>
          <w:i/>
          <w:sz w:val="20"/>
          <w:szCs w:val="20"/>
          <w:lang w:eastAsia="fr-FR"/>
        </w:rPr>
        <w:t>2° Au moins un médecin justifiant d'une formation universitaire en circulation sanguine extracorporelle ;</w:t>
      </w:r>
    </w:p>
    <w:p w:rsidR="00D80EE9" w:rsidRPr="00AE044C" w:rsidRDefault="00D80EE9"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AE044C">
        <w:rPr>
          <w:rFonts w:ascii="Arial" w:eastAsia="Times New Roman" w:hAnsi="Arial" w:cs="Arial"/>
          <w:i/>
          <w:sz w:val="20"/>
          <w:szCs w:val="20"/>
          <w:lang w:eastAsia="fr-FR"/>
        </w:rPr>
        <w:lastRenderedPageBreak/>
        <w:t>3° Au moins deux médecins qualifiés spécialistes ou compétents en anesthésie réanimation ayant une expérience en chirurgie cardiaque ;</w:t>
      </w:r>
    </w:p>
    <w:p w:rsidR="00D80EE9" w:rsidRPr="00AE044C" w:rsidRDefault="00D80EE9"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AE044C">
        <w:rPr>
          <w:rFonts w:ascii="Arial" w:eastAsia="Times New Roman" w:hAnsi="Arial" w:cs="Arial"/>
          <w:i/>
          <w:sz w:val="20"/>
          <w:szCs w:val="20"/>
          <w:lang w:eastAsia="fr-FR"/>
        </w:rPr>
        <w:t>4° Le cas échéant, des médecins qualifiés en réanimation médicale ou en cardiologie ;</w:t>
      </w:r>
    </w:p>
    <w:p w:rsidR="00D80EE9" w:rsidRPr="00AE044C" w:rsidRDefault="00D80EE9" w:rsidP="00AE044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AE044C">
        <w:rPr>
          <w:rFonts w:ascii="Arial" w:eastAsia="Times New Roman" w:hAnsi="Arial" w:cs="Arial"/>
          <w:i/>
          <w:sz w:val="20"/>
          <w:szCs w:val="20"/>
          <w:lang w:eastAsia="fr-FR"/>
        </w:rPr>
        <w:t>5° Pour chaque intervention : deux infirmiers, dont un infirmier ou une infirmière de bloc opératoire, présents dans la salle. En tant que de besoin, un infirmier ou une infirmière ou un médecin expérimenté en circulation sanguine extracorporelle et un infirmier ou une infirmière anesthésiste sont également présents ou peuvent être appelés dans un délai compatible avec l'urgence vitale.</w:t>
      </w:r>
    </w:p>
    <w:p w:rsidR="00A92D31" w:rsidRPr="00AE044C" w:rsidRDefault="00A92D31" w:rsidP="00AE044C">
      <w:pPr>
        <w:tabs>
          <w:tab w:val="left" w:pos="567"/>
        </w:tabs>
        <w:spacing w:after="0" w:line="240" w:lineRule="auto"/>
        <w:jc w:val="both"/>
        <w:rPr>
          <w:rFonts w:ascii="Arial" w:hAnsi="Arial" w:cs="Arial"/>
          <w:sz w:val="20"/>
          <w:szCs w:val="20"/>
        </w:rPr>
      </w:pPr>
    </w:p>
    <w:p w:rsidR="00F82CCA" w:rsidRPr="00AE044C" w:rsidRDefault="00D80EE9" w:rsidP="00AE044C">
      <w:pPr>
        <w:tabs>
          <w:tab w:val="left" w:pos="567"/>
        </w:tabs>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t>Personnels médicaux</w:t>
      </w:r>
      <w:r w:rsidR="00FB5124" w:rsidRPr="00AE044C">
        <w:rPr>
          <w:rFonts w:ascii="Arial" w:hAnsi="Arial" w:cs="Arial"/>
          <w:sz w:val="20"/>
          <w:szCs w:val="20"/>
        </w:rPr>
        <w:t xml:space="preserve"> (chirurgiens, anesthésistes, cardiologues, …)</w:t>
      </w:r>
    </w:p>
    <w:p w:rsidR="009C2F09" w:rsidRPr="00AE044C" w:rsidRDefault="009C2F09" w:rsidP="00AE044C">
      <w:pPr>
        <w:autoSpaceDE w:val="0"/>
        <w:autoSpaceDN w:val="0"/>
        <w:adjustRightInd w:val="0"/>
        <w:spacing w:after="0" w:line="240" w:lineRule="auto"/>
        <w:jc w:val="both"/>
        <w:rPr>
          <w:rFonts w:ascii="Arial" w:hAnsi="Arial" w:cs="Arial"/>
          <w:bCs/>
          <w:sz w:val="20"/>
          <w:szCs w:val="20"/>
        </w:rPr>
      </w:pPr>
    </w:p>
    <w:tbl>
      <w:tblPr>
        <w:tblW w:w="8600" w:type="dxa"/>
        <w:tblInd w:w="212" w:type="dxa"/>
        <w:tblCellMar>
          <w:left w:w="70" w:type="dxa"/>
          <w:right w:w="70" w:type="dxa"/>
        </w:tblCellMar>
        <w:tblLook w:val="04A0" w:firstRow="1" w:lastRow="0" w:firstColumn="1" w:lastColumn="0" w:noHBand="0" w:noVBand="1"/>
      </w:tblPr>
      <w:tblGrid>
        <w:gridCol w:w="2552"/>
        <w:gridCol w:w="1675"/>
        <w:gridCol w:w="851"/>
        <w:gridCol w:w="2010"/>
        <w:gridCol w:w="1512"/>
      </w:tblGrid>
      <w:tr w:rsidR="00AD0C32" w:rsidRPr="00AE044C" w:rsidTr="00AD0C32">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D0C32" w:rsidRPr="00AE044C" w:rsidRDefault="00AD0C32" w:rsidP="00AE044C">
            <w:pPr>
              <w:spacing w:after="0" w:line="240" w:lineRule="auto"/>
              <w:jc w:val="both"/>
              <w:rPr>
                <w:rFonts w:ascii="Arial" w:hAnsi="Arial" w:cs="Arial"/>
                <w:b/>
                <w:sz w:val="20"/>
                <w:szCs w:val="20"/>
              </w:rPr>
            </w:pPr>
            <w:r w:rsidRPr="00AE044C">
              <w:rPr>
                <w:rFonts w:ascii="Arial" w:hAnsi="Arial" w:cs="Arial"/>
                <w:b/>
                <w:sz w:val="20"/>
                <w:szCs w:val="20"/>
              </w:rPr>
              <w:t>NOM</w:t>
            </w:r>
          </w:p>
        </w:tc>
        <w:tc>
          <w:tcPr>
            <w:tcW w:w="1675" w:type="dxa"/>
            <w:tcBorders>
              <w:top w:val="single" w:sz="4" w:space="0" w:color="auto"/>
              <w:left w:val="single" w:sz="4" w:space="0" w:color="auto"/>
              <w:bottom w:val="single" w:sz="4" w:space="0" w:color="auto"/>
              <w:right w:val="single" w:sz="4" w:space="0" w:color="auto"/>
            </w:tcBorders>
            <w:shd w:val="clear" w:color="auto" w:fill="D9D9D9"/>
            <w:vAlign w:val="center"/>
          </w:tcPr>
          <w:p w:rsidR="00AD0C32" w:rsidRPr="00AE044C" w:rsidRDefault="00AD0C32" w:rsidP="00AE044C">
            <w:pPr>
              <w:spacing w:after="0" w:line="240" w:lineRule="auto"/>
              <w:jc w:val="both"/>
              <w:rPr>
                <w:rFonts w:ascii="Arial" w:hAnsi="Arial" w:cs="Arial"/>
                <w:b/>
                <w:sz w:val="20"/>
                <w:szCs w:val="20"/>
              </w:rPr>
            </w:pPr>
            <w:r w:rsidRPr="00AE044C">
              <w:rPr>
                <w:rFonts w:ascii="Arial" w:hAnsi="Arial" w:cs="Arial"/>
                <w:b/>
                <w:sz w:val="20"/>
                <w:szCs w:val="20"/>
              </w:rPr>
              <w:t>STATUT</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D0C32" w:rsidRPr="00AE044C" w:rsidRDefault="00AD0C32" w:rsidP="00AE044C">
            <w:pPr>
              <w:spacing w:after="0" w:line="240" w:lineRule="auto"/>
              <w:jc w:val="both"/>
              <w:rPr>
                <w:rFonts w:ascii="Arial" w:hAnsi="Arial" w:cs="Arial"/>
                <w:b/>
                <w:sz w:val="20"/>
                <w:szCs w:val="20"/>
              </w:rPr>
            </w:pPr>
            <w:r w:rsidRPr="00AE044C">
              <w:rPr>
                <w:rFonts w:ascii="Arial" w:hAnsi="Arial" w:cs="Arial"/>
                <w:b/>
                <w:sz w:val="20"/>
                <w:szCs w:val="20"/>
              </w:rPr>
              <w:t>ETP</w:t>
            </w:r>
          </w:p>
        </w:tc>
        <w:tc>
          <w:tcPr>
            <w:tcW w:w="201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D0C32" w:rsidRPr="00AE044C" w:rsidRDefault="00AD0C32" w:rsidP="00AE044C">
            <w:pPr>
              <w:spacing w:after="0" w:line="240" w:lineRule="auto"/>
              <w:jc w:val="both"/>
              <w:rPr>
                <w:rFonts w:ascii="Arial" w:hAnsi="Arial" w:cs="Arial"/>
                <w:b/>
                <w:sz w:val="20"/>
                <w:szCs w:val="20"/>
              </w:rPr>
            </w:pPr>
            <w:r w:rsidRPr="00AE044C">
              <w:rPr>
                <w:rFonts w:ascii="Arial" w:hAnsi="Arial" w:cs="Arial"/>
                <w:b/>
                <w:sz w:val="20"/>
                <w:szCs w:val="20"/>
              </w:rPr>
              <w:t>Qualification</w:t>
            </w:r>
          </w:p>
        </w:tc>
        <w:tc>
          <w:tcPr>
            <w:tcW w:w="1512" w:type="dxa"/>
            <w:tcBorders>
              <w:top w:val="single" w:sz="4" w:space="0" w:color="auto"/>
              <w:left w:val="single" w:sz="4" w:space="0" w:color="auto"/>
              <w:bottom w:val="single" w:sz="4" w:space="0" w:color="auto"/>
              <w:right w:val="single" w:sz="4" w:space="0" w:color="auto"/>
            </w:tcBorders>
            <w:shd w:val="clear" w:color="auto" w:fill="D9D9D9"/>
          </w:tcPr>
          <w:p w:rsidR="00AD0C32" w:rsidRPr="00AE044C" w:rsidRDefault="00AD0C32" w:rsidP="00AE044C">
            <w:pPr>
              <w:spacing w:after="0" w:line="240" w:lineRule="auto"/>
              <w:jc w:val="both"/>
              <w:rPr>
                <w:rFonts w:ascii="Arial" w:hAnsi="Arial" w:cs="Arial"/>
                <w:b/>
                <w:sz w:val="20"/>
                <w:szCs w:val="20"/>
              </w:rPr>
            </w:pPr>
            <w:r>
              <w:rPr>
                <w:rFonts w:ascii="Arial" w:hAnsi="Arial" w:cs="Arial"/>
                <w:b/>
                <w:sz w:val="20"/>
                <w:szCs w:val="20"/>
              </w:rPr>
              <w:t>N° RPPS</w:t>
            </w:r>
          </w:p>
        </w:tc>
      </w:tr>
      <w:tr w:rsidR="00AD0C32" w:rsidRPr="00AE044C" w:rsidTr="00AD0C32">
        <w:trPr>
          <w:trHeight w:val="300"/>
        </w:trPr>
        <w:tc>
          <w:tcPr>
            <w:tcW w:w="2552"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AD0C32" w:rsidRPr="00AE044C" w:rsidRDefault="00AD0C32" w:rsidP="00AE044C">
            <w:pPr>
              <w:spacing w:after="0" w:line="240" w:lineRule="auto"/>
              <w:jc w:val="both"/>
              <w:rPr>
                <w:rFonts w:ascii="Arial" w:hAnsi="Arial" w:cs="Arial"/>
                <w:color w:val="FF0000"/>
                <w:sz w:val="20"/>
                <w:szCs w:val="20"/>
              </w:rPr>
            </w:pPr>
          </w:p>
        </w:tc>
        <w:tc>
          <w:tcPr>
            <w:tcW w:w="1675" w:type="dxa"/>
            <w:tcBorders>
              <w:top w:val="single" w:sz="4" w:space="0" w:color="auto"/>
              <w:left w:val="single" w:sz="4" w:space="0" w:color="auto"/>
              <w:bottom w:val="single" w:sz="4" w:space="0" w:color="auto"/>
              <w:right w:val="single" w:sz="4" w:space="0" w:color="auto"/>
            </w:tcBorders>
            <w:shd w:val="clear" w:color="FFFFFF" w:fill="auto"/>
            <w:vAlign w:val="center"/>
          </w:tcPr>
          <w:p w:rsidR="00AD0C32" w:rsidRPr="00AE044C" w:rsidRDefault="00AD0C32" w:rsidP="00AE044C">
            <w:pPr>
              <w:spacing w:after="0" w:line="240" w:lineRule="auto"/>
              <w:jc w:val="both"/>
              <w:rPr>
                <w:rFonts w:ascii="Arial" w:hAnsi="Arial" w:cs="Arial"/>
                <w:color w:val="FF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FFFFFF" w:fill="auto"/>
            <w:noWrap/>
            <w:vAlign w:val="center"/>
          </w:tcPr>
          <w:p w:rsidR="00AD0C32" w:rsidRPr="00AE044C" w:rsidRDefault="00AD0C32" w:rsidP="00AE044C">
            <w:pPr>
              <w:spacing w:after="0" w:line="240" w:lineRule="auto"/>
              <w:jc w:val="both"/>
              <w:rPr>
                <w:rFonts w:ascii="Arial" w:hAnsi="Arial" w:cs="Arial"/>
                <w:color w:val="FF0000"/>
                <w:sz w:val="20"/>
                <w:szCs w:val="20"/>
              </w:rPr>
            </w:pPr>
          </w:p>
        </w:tc>
        <w:tc>
          <w:tcPr>
            <w:tcW w:w="2010"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AD0C32" w:rsidRPr="00AE044C" w:rsidRDefault="00AD0C32" w:rsidP="00AE044C">
            <w:pPr>
              <w:spacing w:after="0" w:line="240" w:lineRule="auto"/>
              <w:jc w:val="both"/>
              <w:rPr>
                <w:rFonts w:ascii="Arial" w:hAnsi="Arial" w:cs="Arial"/>
                <w:color w:val="FF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00FF00" w:fill="auto"/>
          </w:tcPr>
          <w:p w:rsidR="00AD0C32" w:rsidRPr="00AE044C" w:rsidRDefault="00AD0C32" w:rsidP="00AE044C">
            <w:pPr>
              <w:spacing w:after="0" w:line="240" w:lineRule="auto"/>
              <w:jc w:val="both"/>
              <w:rPr>
                <w:rFonts w:ascii="Arial" w:hAnsi="Arial" w:cs="Arial"/>
                <w:color w:val="FF0000"/>
                <w:sz w:val="20"/>
                <w:szCs w:val="20"/>
              </w:rPr>
            </w:pPr>
          </w:p>
        </w:tc>
      </w:tr>
      <w:tr w:rsidR="00AD0C32" w:rsidRPr="00AE044C" w:rsidTr="00AD0C32">
        <w:trPr>
          <w:trHeight w:val="300"/>
        </w:trPr>
        <w:tc>
          <w:tcPr>
            <w:tcW w:w="2552"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AD0C32" w:rsidRPr="00AE044C" w:rsidRDefault="00AD0C32" w:rsidP="00AE044C">
            <w:pPr>
              <w:spacing w:after="0" w:line="240" w:lineRule="auto"/>
              <w:jc w:val="both"/>
              <w:rPr>
                <w:rFonts w:ascii="Arial" w:hAnsi="Arial" w:cs="Arial"/>
                <w:color w:val="FF0000"/>
                <w:sz w:val="20"/>
                <w:szCs w:val="20"/>
              </w:rPr>
            </w:pPr>
          </w:p>
        </w:tc>
        <w:tc>
          <w:tcPr>
            <w:tcW w:w="1675" w:type="dxa"/>
            <w:tcBorders>
              <w:top w:val="single" w:sz="4" w:space="0" w:color="auto"/>
              <w:left w:val="single" w:sz="4" w:space="0" w:color="auto"/>
              <w:bottom w:val="single" w:sz="4" w:space="0" w:color="auto"/>
              <w:right w:val="single" w:sz="4" w:space="0" w:color="auto"/>
            </w:tcBorders>
            <w:shd w:val="clear" w:color="FFFFFF" w:fill="auto"/>
            <w:vAlign w:val="center"/>
          </w:tcPr>
          <w:p w:rsidR="00AD0C32" w:rsidRPr="00AE044C" w:rsidRDefault="00AD0C32" w:rsidP="00AE044C">
            <w:pPr>
              <w:spacing w:after="0" w:line="240" w:lineRule="auto"/>
              <w:jc w:val="both"/>
              <w:rPr>
                <w:rFonts w:ascii="Arial" w:hAnsi="Arial" w:cs="Arial"/>
                <w:color w:val="FF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FFFFFF" w:fill="auto"/>
            <w:noWrap/>
            <w:vAlign w:val="center"/>
          </w:tcPr>
          <w:p w:rsidR="00AD0C32" w:rsidRPr="00AE044C" w:rsidRDefault="00AD0C32" w:rsidP="00AE044C">
            <w:pPr>
              <w:spacing w:after="0" w:line="240" w:lineRule="auto"/>
              <w:jc w:val="both"/>
              <w:rPr>
                <w:rFonts w:ascii="Arial" w:hAnsi="Arial" w:cs="Arial"/>
                <w:color w:val="FF0000"/>
                <w:sz w:val="20"/>
                <w:szCs w:val="20"/>
              </w:rPr>
            </w:pPr>
          </w:p>
        </w:tc>
        <w:tc>
          <w:tcPr>
            <w:tcW w:w="2010"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AD0C32" w:rsidRPr="00AE044C" w:rsidRDefault="00AD0C32" w:rsidP="00AE044C">
            <w:pPr>
              <w:spacing w:after="0" w:line="240" w:lineRule="auto"/>
              <w:jc w:val="both"/>
              <w:rPr>
                <w:rFonts w:ascii="Arial" w:hAnsi="Arial" w:cs="Arial"/>
                <w:color w:val="FF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00FF00" w:fill="auto"/>
          </w:tcPr>
          <w:p w:rsidR="00AD0C32" w:rsidRPr="00AE044C" w:rsidRDefault="00AD0C32" w:rsidP="00AE044C">
            <w:pPr>
              <w:spacing w:after="0" w:line="240" w:lineRule="auto"/>
              <w:jc w:val="both"/>
              <w:rPr>
                <w:rFonts w:ascii="Arial" w:hAnsi="Arial" w:cs="Arial"/>
                <w:color w:val="FF0000"/>
                <w:sz w:val="20"/>
                <w:szCs w:val="20"/>
              </w:rPr>
            </w:pPr>
          </w:p>
        </w:tc>
      </w:tr>
      <w:tr w:rsidR="00AD0C32" w:rsidRPr="00AE044C" w:rsidTr="00AD0C32">
        <w:trPr>
          <w:trHeight w:val="300"/>
        </w:trPr>
        <w:tc>
          <w:tcPr>
            <w:tcW w:w="2552"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AD0C32" w:rsidRPr="00AE044C" w:rsidRDefault="00AD0C32" w:rsidP="00AE044C">
            <w:pPr>
              <w:spacing w:after="0" w:line="240" w:lineRule="auto"/>
              <w:jc w:val="both"/>
              <w:rPr>
                <w:rFonts w:ascii="Arial" w:hAnsi="Arial" w:cs="Arial"/>
                <w:color w:val="FF0000"/>
                <w:sz w:val="20"/>
                <w:szCs w:val="20"/>
              </w:rPr>
            </w:pPr>
          </w:p>
        </w:tc>
        <w:tc>
          <w:tcPr>
            <w:tcW w:w="1675" w:type="dxa"/>
            <w:tcBorders>
              <w:top w:val="single" w:sz="4" w:space="0" w:color="auto"/>
              <w:left w:val="single" w:sz="4" w:space="0" w:color="auto"/>
              <w:bottom w:val="single" w:sz="4" w:space="0" w:color="auto"/>
              <w:right w:val="single" w:sz="4" w:space="0" w:color="auto"/>
            </w:tcBorders>
            <w:shd w:val="clear" w:color="FFFFFF" w:fill="auto"/>
            <w:vAlign w:val="center"/>
          </w:tcPr>
          <w:p w:rsidR="00AD0C32" w:rsidRPr="00AE044C" w:rsidRDefault="00AD0C32" w:rsidP="00AE044C">
            <w:pPr>
              <w:spacing w:after="0" w:line="240" w:lineRule="auto"/>
              <w:jc w:val="both"/>
              <w:rPr>
                <w:rFonts w:ascii="Arial" w:hAnsi="Arial" w:cs="Arial"/>
                <w:color w:val="FF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FFFFFF" w:fill="auto"/>
            <w:noWrap/>
            <w:vAlign w:val="center"/>
          </w:tcPr>
          <w:p w:rsidR="00AD0C32" w:rsidRPr="00AE044C" w:rsidRDefault="00AD0C32" w:rsidP="00AE044C">
            <w:pPr>
              <w:spacing w:after="0" w:line="240" w:lineRule="auto"/>
              <w:jc w:val="both"/>
              <w:rPr>
                <w:rFonts w:ascii="Arial" w:hAnsi="Arial" w:cs="Arial"/>
                <w:color w:val="FF0000"/>
                <w:sz w:val="20"/>
                <w:szCs w:val="20"/>
              </w:rPr>
            </w:pPr>
          </w:p>
        </w:tc>
        <w:tc>
          <w:tcPr>
            <w:tcW w:w="2010"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AD0C32" w:rsidRPr="00AE044C" w:rsidRDefault="00AD0C32" w:rsidP="00AE044C">
            <w:pPr>
              <w:spacing w:after="0" w:line="240" w:lineRule="auto"/>
              <w:jc w:val="both"/>
              <w:rPr>
                <w:rFonts w:ascii="Arial" w:hAnsi="Arial" w:cs="Arial"/>
                <w:color w:val="FF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00FF00" w:fill="auto"/>
          </w:tcPr>
          <w:p w:rsidR="00AD0C32" w:rsidRPr="00AE044C" w:rsidRDefault="00AD0C32" w:rsidP="00AE044C">
            <w:pPr>
              <w:spacing w:after="0" w:line="240" w:lineRule="auto"/>
              <w:jc w:val="both"/>
              <w:rPr>
                <w:rFonts w:ascii="Arial" w:hAnsi="Arial" w:cs="Arial"/>
                <w:color w:val="FF0000"/>
                <w:sz w:val="20"/>
                <w:szCs w:val="20"/>
              </w:rPr>
            </w:pPr>
          </w:p>
        </w:tc>
      </w:tr>
      <w:tr w:rsidR="00AD0C32" w:rsidRPr="00AE044C" w:rsidTr="00AD0C32">
        <w:trPr>
          <w:trHeight w:val="300"/>
        </w:trPr>
        <w:tc>
          <w:tcPr>
            <w:tcW w:w="2552"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AD0C32" w:rsidRPr="00AE044C" w:rsidRDefault="00AD0C32" w:rsidP="00AE044C">
            <w:pPr>
              <w:spacing w:after="0" w:line="240" w:lineRule="auto"/>
              <w:jc w:val="both"/>
              <w:rPr>
                <w:rFonts w:ascii="Arial" w:hAnsi="Arial" w:cs="Arial"/>
                <w:color w:val="FF0000"/>
                <w:sz w:val="20"/>
                <w:szCs w:val="20"/>
              </w:rPr>
            </w:pPr>
          </w:p>
        </w:tc>
        <w:tc>
          <w:tcPr>
            <w:tcW w:w="1675" w:type="dxa"/>
            <w:tcBorders>
              <w:top w:val="single" w:sz="4" w:space="0" w:color="auto"/>
              <w:left w:val="single" w:sz="4" w:space="0" w:color="auto"/>
              <w:bottom w:val="single" w:sz="4" w:space="0" w:color="auto"/>
              <w:right w:val="single" w:sz="4" w:space="0" w:color="auto"/>
            </w:tcBorders>
            <w:shd w:val="clear" w:color="FFFFFF" w:fill="auto"/>
            <w:vAlign w:val="center"/>
          </w:tcPr>
          <w:p w:rsidR="00AD0C32" w:rsidRPr="00AE044C" w:rsidRDefault="00AD0C32" w:rsidP="00AE044C">
            <w:pPr>
              <w:spacing w:after="0" w:line="240" w:lineRule="auto"/>
              <w:jc w:val="both"/>
              <w:rPr>
                <w:rFonts w:ascii="Arial" w:hAnsi="Arial" w:cs="Arial"/>
                <w:color w:val="FF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FFFFFF" w:fill="auto"/>
            <w:noWrap/>
            <w:vAlign w:val="center"/>
          </w:tcPr>
          <w:p w:rsidR="00AD0C32" w:rsidRPr="00AE044C" w:rsidRDefault="00AD0C32" w:rsidP="00AE044C">
            <w:pPr>
              <w:spacing w:after="0" w:line="240" w:lineRule="auto"/>
              <w:jc w:val="both"/>
              <w:rPr>
                <w:rFonts w:ascii="Arial" w:hAnsi="Arial" w:cs="Arial"/>
                <w:color w:val="FF0000"/>
                <w:sz w:val="20"/>
                <w:szCs w:val="20"/>
              </w:rPr>
            </w:pPr>
          </w:p>
        </w:tc>
        <w:tc>
          <w:tcPr>
            <w:tcW w:w="2010"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AD0C32" w:rsidRPr="00AE044C" w:rsidRDefault="00AD0C32" w:rsidP="00AE044C">
            <w:pPr>
              <w:spacing w:after="0" w:line="240" w:lineRule="auto"/>
              <w:jc w:val="both"/>
              <w:rPr>
                <w:rFonts w:ascii="Arial" w:hAnsi="Arial" w:cs="Arial"/>
                <w:color w:val="FF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00FF00" w:fill="auto"/>
          </w:tcPr>
          <w:p w:rsidR="00AD0C32" w:rsidRPr="00AE044C" w:rsidRDefault="00AD0C32" w:rsidP="00AE044C">
            <w:pPr>
              <w:spacing w:after="0" w:line="240" w:lineRule="auto"/>
              <w:jc w:val="both"/>
              <w:rPr>
                <w:rFonts w:ascii="Arial" w:hAnsi="Arial" w:cs="Arial"/>
                <w:color w:val="FF0000"/>
                <w:sz w:val="20"/>
                <w:szCs w:val="20"/>
              </w:rPr>
            </w:pPr>
          </w:p>
        </w:tc>
      </w:tr>
    </w:tbl>
    <w:p w:rsidR="009C2F09" w:rsidRPr="00AE044C" w:rsidRDefault="009C2F09" w:rsidP="00AE044C">
      <w:pPr>
        <w:autoSpaceDE w:val="0"/>
        <w:autoSpaceDN w:val="0"/>
        <w:adjustRightInd w:val="0"/>
        <w:spacing w:after="0" w:line="240" w:lineRule="auto"/>
        <w:jc w:val="both"/>
        <w:rPr>
          <w:rFonts w:ascii="Arial" w:hAnsi="Arial" w:cs="Arial"/>
          <w:bCs/>
          <w:sz w:val="20"/>
          <w:szCs w:val="20"/>
        </w:rPr>
      </w:pPr>
    </w:p>
    <w:p w:rsidR="00D80EE9" w:rsidRPr="00AE044C" w:rsidRDefault="00FB5124" w:rsidP="00AE044C">
      <w:pPr>
        <w:tabs>
          <w:tab w:val="left" w:pos="567"/>
        </w:tabs>
        <w:spacing w:after="0" w:line="240" w:lineRule="auto"/>
        <w:jc w:val="both"/>
        <w:rPr>
          <w:rFonts w:ascii="Arial" w:hAnsi="Arial" w:cs="Arial"/>
          <w:i/>
          <w:sz w:val="20"/>
          <w:szCs w:val="20"/>
        </w:rPr>
      </w:pPr>
      <w:r w:rsidRPr="00AE044C">
        <w:rPr>
          <w:rFonts w:ascii="Arial" w:hAnsi="Arial" w:cs="Arial"/>
          <w:i/>
          <w:sz w:val="20"/>
          <w:szCs w:val="20"/>
        </w:rPr>
        <w:t>NB : préciser pour les chirurgiens : DESC chirurgie thoracique et cardiovasculaire, formation universitaire en CEC…</w:t>
      </w:r>
    </w:p>
    <w:p w:rsidR="00AE044C" w:rsidRPr="00AE044C" w:rsidRDefault="00AE044C" w:rsidP="00AE044C">
      <w:pPr>
        <w:tabs>
          <w:tab w:val="left" w:pos="567"/>
        </w:tabs>
        <w:spacing w:after="0" w:line="240" w:lineRule="auto"/>
        <w:jc w:val="both"/>
        <w:rPr>
          <w:rFonts w:ascii="Arial" w:hAnsi="Arial" w:cs="Arial"/>
          <w:i/>
          <w:sz w:val="20"/>
          <w:szCs w:val="20"/>
        </w:rPr>
      </w:pPr>
    </w:p>
    <w:p w:rsidR="00D80EE9" w:rsidRPr="00AE044C" w:rsidRDefault="00D80EE9" w:rsidP="00AE044C">
      <w:pPr>
        <w:tabs>
          <w:tab w:val="left" w:pos="567"/>
        </w:tabs>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t>Personnels non médicaux</w:t>
      </w:r>
      <w:r w:rsidR="00D27CA0" w:rsidRPr="00AE044C">
        <w:rPr>
          <w:rFonts w:ascii="Arial" w:hAnsi="Arial" w:cs="Arial"/>
          <w:b/>
          <w:color w:val="333399"/>
          <w:sz w:val="20"/>
          <w:szCs w:val="20"/>
        </w:rPr>
        <w:t xml:space="preserve"> </w:t>
      </w:r>
      <w:r w:rsidR="00D27CA0" w:rsidRPr="00AE044C">
        <w:rPr>
          <w:rFonts w:ascii="Arial" w:hAnsi="Arial" w:cs="Arial"/>
          <w:sz w:val="20"/>
          <w:szCs w:val="20"/>
        </w:rPr>
        <w:t>dédiés à la chirurgie cardiaque (nombre en ETP)</w:t>
      </w:r>
    </w:p>
    <w:p w:rsidR="00F82CCA" w:rsidRPr="00AE044C" w:rsidRDefault="00F82CCA" w:rsidP="00F579B6">
      <w:pPr>
        <w:pStyle w:val="Paragraphedeliste"/>
        <w:numPr>
          <w:ilvl w:val="0"/>
          <w:numId w:val="4"/>
        </w:numPr>
        <w:tabs>
          <w:tab w:val="left" w:pos="284"/>
          <w:tab w:val="left" w:pos="567"/>
          <w:tab w:val="left" w:pos="2835"/>
          <w:tab w:val="left" w:pos="6804"/>
          <w:tab w:val="right" w:pos="9072"/>
        </w:tabs>
        <w:spacing w:after="0" w:line="240" w:lineRule="auto"/>
        <w:ind w:left="0" w:firstLine="0"/>
        <w:jc w:val="both"/>
        <w:rPr>
          <w:rFonts w:ascii="Arial" w:hAnsi="Arial" w:cs="Arial"/>
          <w:sz w:val="20"/>
          <w:szCs w:val="20"/>
        </w:rPr>
      </w:pPr>
      <w:r w:rsidRPr="00AE044C">
        <w:rPr>
          <w:rFonts w:ascii="Arial" w:hAnsi="Arial" w:cs="Arial"/>
          <w:sz w:val="20"/>
          <w:szCs w:val="20"/>
        </w:rPr>
        <w:t>IDE</w:t>
      </w:r>
      <w:r w:rsidRPr="00AE044C">
        <w:rPr>
          <w:rFonts w:ascii="Arial" w:hAnsi="Arial" w:cs="Arial"/>
          <w:sz w:val="20"/>
          <w:szCs w:val="20"/>
        </w:rPr>
        <w:tab/>
      </w:r>
      <w:r w:rsidRPr="00AE044C">
        <w:rPr>
          <w:rFonts w:ascii="Arial" w:hAnsi="Arial" w:cs="Arial"/>
          <w:sz w:val="20"/>
          <w:szCs w:val="20"/>
        </w:rPr>
        <w:tab/>
      </w:r>
      <w:r w:rsidRPr="00AE044C">
        <w:rPr>
          <w:rFonts w:ascii="Arial" w:hAnsi="Arial" w:cs="Arial"/>
          <w:i/>
          <w:sz w:val="20"/>
          <w:szCs w:val="20"/>
        </w:rPr>
        <w:tab/>
      </w:r>
      <w:r w:rsidRPr="00AE044C">
        <w:rPr>
          <w:rFonts w:ascii="Arial" w:hAnsi="Arial" w:cs="Arial"/>
          <w:sz w:val="20"/>
          <w:szCs w:val="20"/>
        </w:rPr>
        <w:t>|__|__|, |__|</w:t>
      </w:r>
    </w:p>
    <w:p w:rsidR="00F82CCA" w:rsidRPr="00AE044C" w:rsidRDefault="00F82CCA" w:rsidP="00F579B6">
      <w:pPr>
        <w:pStyle w:val="Paragraphedeliste"/>
        <w:numPr>
          <w:ilvl w:val="0"/>
          <w:numId w:val="4"/>
        </w:numPr>
        <w:tabs>
          <w:tab w:val="left" w:pos="284"/>
          <w:tab w:val="left" w:pos="567"/>
          <w:tab w:val="left" w:pos="2835"/>
          <w:tab w:val="left" w:pos="6804"/>
          <w:tab w:val="right" w:pos="9072"/>
        </w:tabs>
        <w:spacing w:after="0" w:line="240" w:lineRule="auto"/>
        <w:ind w:left="0" w:firstLine="0"/>
        <w:jc w:val="both"/>
        <w:rPr>
          <w:rFonts w:ascii="Arial" w:hAnsi="Arial" w:cs="Arial"/>
          <w:sz w:val="20"/>
          <w:szCs w:val="20"/>
        </w:rPr>
      </w:pPr>
      <w:r w:rsidRPr="00AE044C">
        <w:rPr>
          <w:rFonts w:ascii="Arial" w:hAnsi="Arial" w:cs="Arial"/>
          <w:sz w:val="20"/>
          <w:szCs w:val="20"/>
        </w:rPr>
        <w:t>IBODE</w:t>
      </w:r>
      <w:r w:rsidRPr="00AE044C">
        <w:rPr>
          <w:rFonts w:ascii="Arial" w:hAnsi="Arial" w:cs="Arial"/>
          <w:sz w:val="20"/>
          <w:szCs w:val="20"/>
        </w:rPr>
        <w:tab/>
      </w:r>
      <w:r w:rsidRPr="00AE044C">
        <w:rPr>
          <w:rFonts w:ascii="Arial" w:hAnsi="Arial" w:cs="Arial"/>
          <w:sz w:val="20"/>
          <w:szCs w:val="20"/>
        </w:rPr>
        <w:tab/>
      </w:r>
      <w:r w:rsidRPr="00AE044C">
        <w:rPr>
          <w:rFonts w:ascii="Arial" w:hAnsi="Arial" w:cs="Arial"/>
          <w:i/>
          <w:sz w:val="20"/>
          <w:szCs w:val="20"/>
        </w:rPr>
        <w:tab/>
      </w:r>
      <w:r w:rsidRPr="00AE044C">
        <w:rPr>
          <w:rFonts w:ascii="Arial" w:hAnsi="Arial" w:cs="Arial"/>
          <w:sz w:val="20"/>
          <w:szCs w:val="20"/>
        </w:rPr>
        <w:t>|__|__|, |__|</w:t>
      </w:r>
    </w:p>
    <w:p w:rsidR="00D3688B" w:rsidRPr="00AE044C" w:rsidRDefault="00D3688B" w:rsidP="00F579B6">
      <w:pPr>
        <w:pStyle w:val="Paragraphedeliste"/>
        <w:numPr>
          <w:ilvl w:val="0"/>
          <w:numId w:val="4"/>
        </w:numPr>
        <w:tabs>
          <w:tab w:val="left" w:pos="284"/>
          <w:tab w:val="left" w:pos="567"/>
          <w:tab w:val="left" w:pos="2835"/>
          <w:tab w:val="left" w:pos="6804"/>
          <w:tab w:val="right" w:pos="9072"/>
        </w:tabs>
        <w:spacing w:after="0" w:line="240" w:lineRule="auto"/>
        <w:ind w:left="0" w:firstLine="0"/>
        <w:jc w:val="both"/>
        <w:rPr>
          <w:rFonts w:ascii="Arial" w:hAnsi="Arial" w:cs="Arial"/>
          <w:sz w:val="20"/>
          <w:szCs w:val="20"/>
        </w:rPr>
      </w:pPr>
      <w:r w:rsidRPr="00AE044C">
        <w:rPr>
          <w:rFonts w:ascii="Arial" w:hAnsi="Arial" w:cs="Arial"/>
          <w:sz w:val="20"/>
          <w:szCs w:val="20"/>
        </w:rPr>
        <w:t>IDE anesthésistes</w:t>
      </w:r>
      <w:r w:rsidRPr="00AE044C">
        <w:rPr>
          <w:rFonts w:ascii="Arial" w:hAnsi="Arial" w:cs="Arial"/>
          <w:sz w:val="20"/>
          <w:szCs w:val="20"/>
        </w:rPr>
        <w:tab/>
      </w:r>
      <w:r w:rsidRPr="00AE044C">
        <w:rPr>
          <w:rFonts w:ascii="Arial" w:hAnsi="Arial" w:cs="Arial"/>
          <w:sz w:val="20"/>
          <w:szCs w:val="20"/>
        </w:rPr>
        <w:tab/>
      </w:r>
      <w:r w:rsidRPr="00AE044C">
        <w:rPr>
          <w:rFonts w:ascii="Arial" w:hAnsi="Arial" w:cs="Arial"/>
          <w:sz w:val="20"/>
          <w:szCs w:val="20"/>
        </w:rPr>
        <w:tab/>
        <w:t xml:space="preserve">          |__|__|, |__|</w:t>
      </w:r>
    </w:p>
    <w:p w:rsidR="00D3688B" w:rsidRPr="00AE044C" w:rsidRDefault="00D3688B" w:rsidP="00F579B6">
      <w:pPr>
        <w:pStyle w:val="Paragraphedeliste"/>
        <w:numPr>
          <w:ilvl w:val="0"/>
          <w:numId w:val="4"/>
        </w:numPr>
        <w:tabs>
          <w:tab w:val="left" w:pos="284"/>
          <w:tab w:val="left" w:pos="567"/>
          <w:tab w:val="left" w:pos="2835"/>
          <w:tab w:val="left" w:pos="6804"/>
          <w:tab w:val="right" w:pos="9072"/>
        </w:tabs>
        <w:spacing w:after="0" w:line="240" w:lineRule="auto"/>
        <w:ind w:left="0" w:firstLine="0"/>
        <w:jc w:val="both"/>
        <w:rPr>
          <w:rFonts w:ascii="Arial" w:hAnsi="Arial" w:cs="Arial"/>
          <w:sz w:val="20"/>
          <w:szCs w:val="20"/>
        </w:rPr>
      </w:pPr>
      <w:r w:rsidRPr="00AE044C">
        <w:rPr>
          <w:rFonts w:ascii="Arial" w:hAnsi="Arial" w:cs="Arial"/>
          <w:sz w:val="20"/>
          <w:szCs w:val="20"/>
        </w:rPr>
        <w:t xml:space="preserve">Interventions de chirurgie cardiaque : Présence de 2 IDE dont 1 IBODE au moins </w:t>
      </w:r>
      <w:r w:rsidRPr="00AE044C">
        <w:rPr>
          <w:rFonts w:ascii="Arial" w:hAnsi="Arial" w:cs="Arial"/>
          <w:sz w:val="20"/>
          <w:szCs w:val="20"/>
        </w:rPr>
        <w:tab/>
      </w:r>
    </w:p>
    <w:p w:rsidR="00D3688B" w:rsidRPr="00AE044C" w:rsidRDefault="00D3688B" w:rsidP="00AE044C">
      <w:pPr>
        <w:pStyle w:val="Paragraphedeliste"/>
        <w:tabs>
          <w:tab w:val="left" w:pos="284"/>
          <w:tab w:val="left" w:pos="567"/>
          <w:tab w:val="left" w:pos="2835"/>
          <w:tab w:val="left" w:pos="6804"/>
          <w:tab w:val="right" w:pos="9072"/>
        </w:tabs>
        <w:spacing w:after="0" w:line="240" w:lineRule="auto"/>
        <w:ind w:left="0"/>
        <w:jc w:val="both"/>
        <w:rPr>
          <w:rFonts w:ascii="Arial" w:hAnsi="Arial" w:cs="Arial"/>
          <w:sz w:val="20"/>
          <w:szCs w:val="20"/>
        </w:rPr>
      </w:pPr>
      <w:r w:rsidRPr="00AE044C">
        <w:rPr>
          <w:rFonts w:ascii="Arial" w:hAnsi="Arial" w:cs="Arial"/>
          <w:sz w:val="20"/>
          <w:szCs w:val="20"/>
        </w:rPr>
        <w:t xml:space="preserve">                                                                                                                1 : oui – 2 : non |__|</w:t>
      </w:r>
      <w:r w:rsidRPr="00AE044C">
        <w:rPr>
          <w:rFonts w:ascii="Arial" w:hAnsi="Arial" w:cs="Arial"/>
          <w:sz w:val="20"/>
          <w:szCs w:val="20"/>
        </w:rPr>
        <w:tab/>
        <w:t xml:space="preserve">                                                                                                      </w:t>
      </w:r>
    </w:p>
    <w:p w:rsidR="00D3688B" w:rsidRPr="00AE044C" w:rsidRDefault="00D3688B" w:rsidP="00AE044C">
      <w:pPr>
        <w:pStyle w:val="Paragraphedeliste"/>
        <w:tabs>
          <w:tab w:val="left" w:pos="284"/>
          <w:tab w:val="left" w:pos="567"/>
          <w:tab w:val="left" w:pos="2835"/>
          <w:tab w:val="left" w:pos="6804"/>
          <w:tab w:val="right" w:pos="9072"/>
        </w:tabs>
        <w:spacing w:after="0" w:line="240" w:lineRule="auto"/>
        <w:ind w:left="0"/>
        <w:jc w:val="both"/>
        <w:rPr>
          <w:rFonts w:ascii="Arial" w:hAnsi="Arial" w:cs="Arial"/>
          <w:sz w:val="20"/>
          <w:szCs w:val="20"/>
        </w:rPr>
      </w:pPr>
    </w:p>
    <w:p w:rsidR="00A92D31" w:rsidRDefault="00A92D31"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t>…………………….</w:t>
      </w:r>
    </w:p>
    <w:p w:rsidR="00AE044C" w:rsidRDefault="00AE044C"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AE044C" w:rsidRPr="00AE044C" w:rsidRDefault="00AE044C" w:rsidP="00AE044C">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Pr="00AE044C">
        <w:rPr>
          <w:rFonts w:ascii="Arial" w:hAnsi="Arial" w:cs="Arial"/>
          <w:sz w:val="20"/>
          <w:szCs w:val="20"/>
          <w:u w:val="single"/>
        </w:rPr>
        <w:tab/>
        <w:t>Organisation de la continuité des soins</w:t>
      </w:r>
    </w:p>
    <w:p w:rsidR="00AE044C" w:rsidRPr="00AE044C" w:rsidRDefault="00AE044C" w:rsidP="00AE044C">
      <w:pPr>
        <w:tabs>
          <w:tab w:val="left" w:pos="284"/>
          <w:tab w:val="left" w:pos="567"/>
        </w:tabs>
        <w:spacing w:after="0" w:line="240" w:lineRule="auto"/>
        <w:jc w:val="both"/>
        <w:rPr>
          <w:rFonts w:ascii="Arial" w:hAnsi="Arial" w:cs="Arial"/>
          <w:sz w:val="20"/>
          <w:szCs w:val="20"/>
          <w:u w:val="single"/>
        </w:rPr>
      </w:pPr>
    </w:p>
    <w:p w:rsidR="00AE044C" w:rsidRPr="00AE044C" w:rsidRDefault="00AE044C" w:rsidP="00AE044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i/>
          <w:sz w:val="20"/>
          <w:szCs w:val="20"/>
        </w:rPr>
      </w:pPr>
      <w:r w:rsidRPr="00AE044C">
        <w:rPr>
          <w:rFonts w:ascii="Arial" w:hAnsi="Arial" w:cs="Arial"/>
          <w:b/>
          <w:i/>
          <w:sz w:val="20"/>
          <w:szCs w:val="20"/>
        </w:rPr>
        <w:t>Article D</w:t>
      </w:r>
      <w:r w:rsidR="00AD0C32">
        <w:rPr>
          <w:rFonts w:ascii="Arial" w:hAnsi="Arial" w:cs="Arial"/>
          <w:b/>
          <w:i/>
          <w:sz w:val="20"/>
          <w:szCs w:val="20"/>
        </w:rPr>
        <w:t>.</w:t>
      </w:r>
      <w:r w:rsidRPr="00AE044C">
        <w:rPr>
          <w:rFonts w:ascii="Arial" w:hAnsi="Arial" w:cs="Arial"/>
          <w:b/>
          <w:i/>
          <w:sz w:val="20"/>
          <w:szCs w:val="20"/>
        </w:rPr>
        <w:t>6124-123</w:t>
      </w:r>
    </w:p>
    <w:p w:rsidR="00AE044C" w:rsidRPr="00AE044C" w:rsidRDefault="00AE044C" w:rsidP="00AE044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AE044C">
        <w:rPr>
          <w:rFonts w:ascii="Arial" w:hAnsi="Arial" w:cs="Arial"/>
          <w:i/>
          <w:sz w:val="20"/>
          <w:szCs w:val="20"/>
        </w:rPr>
        <w:t>La continuité des soins est assurée par un chirurgien remplissant les conditions mentionnées au 1° de l'article D. 6124-122, un anesthésiste réanimateur et un médecin ou un infirmier ou une infirmière compétent en circulation sanguine extracorporelle. Ces personnels assurent leurs fonctions sur place ou en astreinte opérationnelle exclusivement pour le site mentionné à l'article R. 6123-70. En cas d'astreinte opérationnelle, le délai d'arrivée doit être compatible avec l'urgence vitale</w:t>
      </w:r>
      <w:r w:rsidR="00AD0C32">
        <w:rPr>
          <w:rFonts w:ascii="Arial" w:hAnsi="Arial" w:cs="Arial"/>
          <w:i/>
          <w:sz w:val="20"/>
          <w:szCs w:val="20"/>
        </w:rPr>
        <w:t>.</w:t>
      </w:r>
    </w:p>
    <w:p w:rsidR="00AE044C" w:rsidRPr="00AE044C" w:rsidRDefault="00AE044C" w:rsidP="00AE044C">
      <w:pPr>
        <w:tabs>
          <w:tab w:val="left" w:pos="284"/>
          <w:tab w:val="left" w:pos="567"/>
          <w:tab w:val="left" w:pos="6804"/>
          <w:tab w:val="right" w:pos="9072"/>
        </w:tabs>
        <w:spacing w:after="0" w:line="240" w:lineRule="auto"/>
        <w:jc w:val="both"/>
        <w:rPr>
          <w:rFonts w:ascii="Arial" w:hAnsi="Arial" w:cs="Arial"/>
          <w:sz w:val="20"/>
          <w:szCs w:val="20"/>
        </w:rPr>
      </w:pPr>
    </w:p>
    <w:p w:rsidR="00AE044C" w:rsidRPr="00AE044C" w:rsidRDefault="00AE044C" w:rsidP="00AE044C">
      <w:pPr>
        <w:tabs>
          <w:tab w:val="left" w:pos="284"/>
          <w:tab w:val="left" w:pos="567"/>
          <w:tab w:val="left" w:pos="3969"/>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t xml:space="preserve">Chirurgien </w:t>
      </w:r>
      <w:r w:rsidRPr="00AE044C">
        <w:rPr>
          <w:rFonts w:ascii="Arial" w:hAnsi="Arial" w:cs="Arial"/>
          <w:sz w:val="20"/>
          <w:szCs w:val="20"/>
        </w:rPr>
        <w:tab/>
      </w:r>
      <w:r w:rsidRPr="00AE044C">
        <w:rPr>
          <w:rFonts w:ascii="Arial" w:hAnsi="Arial" w:cs="Arial"/>
          <w:i/>
          <w:sz w:val="20"/>
          <w:szCs w:val="20"/>
        </w:rPr>
        <w:t>1 : garde – 2 : astreinte opérationnelle</w:t>
      </w:r>
      <w:r w:rsidRPr="00AE044C">
        <w:rPr>
          <w:rFonts w:ascii="Arial" w:hAnsi="Arial" w:cs="Arial"/>
          <w:i/>
          <w:sz w:val="20"/>
          <w:szCs w:val="20"/>
        </w:rPr>
        <w:tab/>
      </w:r>
      <w:r w:rsidRPr="00AE044C">
        <w:rPr>
          <w:rFonts w:ascii="Arial" w:hAnsi="Arial" w:cs="Arial"/>
          <w:sz w:val="20"/>
          <w:szCs w:val="20"/>
        </w:rPr>
        <w:t>|__|</w:t>
      </w:r>
    </w:p>
    <w:p w:rsidR="00AE044C" w:rsidRPr="00AE044C" w:rsidRDefault="00AE044C" w:rsidP="00AE044C">
      <w:pPr>
        <w:tabs>
          <w:tab w:val="left" w:pos="284"/>
          <w:tab w:val="left" w:pos="567"/>
          <w:tab w:val="left" w:pos="3969"/>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t>Anesthésiste-réanimateur</w:t>
      </w:r>
      <w:r w:rsidRPr="00AE044C">
        <w:rPr>
          <w:rFonts w:ascii="Arial" w:hAnsi="Arial" w:cs="Arial"/>
          <w:sz w:val="20"/>
          <w:szCs w:val="20"/>
        </w:rPr>
        <w:tab/>
      </w:r>
      <w:r w:rsidRPr="00AE044C">
        <w:rPr>
          <w:rFonts w:ascii="Arial" w:hAnsi="Arial" w:cs="Arial"/>
          <w:i/>
          <w:sz w:val="20"/>
          <w:szCs w:val="20"/>
        </w:rPr>
        <w:t>1 : garde – 2 : astreinte opérationnelle</w:t>
      </w:r>
      <w:r w:rsidRPr="00AE044C">
        <w:rPr>
          <w:rFonts w:ascii="Arial" w:hAnsi="Arial" w:cs="Arial"/>
          <w:sz w:val="20"/>
          <w:szCs w:val="20"/>
        </w:rPr>
        <w:tab/>
        <w:t>|__|</w:t>
      </w:r>
    </w:p>
    <w:p w:rsidR="00AE044C" w:rsidRPr="00AE044C" w:rsidRDefault="00AE044C" w:rsidP="00AE044C">
      <w:pPr>
        <w:tabs>
          <w:tab w:val="left" w:pos="284"/>
          <w:tab w:val="left" w:pos="567"/>
          <w:tab w:val="left" w:pos="3969"/>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t>Médecin compétent en CEC</w:t>
      </w:r>
      <w:r w:rsidRPr="00AE044C">
        <w:rPr>
          <w:rFonts w:ascii="Arial" w:hAnsi="Arial" w:cs="Arial"/>
          <w:sz w:val="20"/>
          <w:szCs w:val="20"/>
        </w:rPr>
        <w:tab/>
      </w:r>
      <w:r w:rsidRPr="00AE044C">
        <w:rPr>
          <w:rFonts w:ascii="Arial" w:hAnsi="Arial" w:cs="Arial"/>
          <w:i/>
          <w:sz w:val="20"/>
          <w:szCs w:val="20"/>
        </w:rPr>
        <w:t>1 : garde – 2 : astreinte opérationnelle</w:t>
      </w:r>
      <w:r w:rsidRPr="00AE044C">
        <w:rPr>
          <w:rFonts w:ascii="Arial" w:hAnsi="Arial" w:cs="Arial"/>
          <w:sz w:val="20"/>
          <w:szCs w:val="20"/>
        </w:rPr>
        <w:tab/>
        <w:t>|__|</w:t>
      </w:r>
    </w:p>
    <w:p w:rsidR="00AE044C" w:rsidRPr="00AE044C" w:rsidRDefault="00AE044C" w:rsidP="00AE044C">
      <w:pPr>
        <w:tabs>
          <w:tab w:val="left" w:pos="284"/>
          <w:tab w:val="left" w:pos="567"/>
          <w:tab w:val="left" w:pos="3969"/>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t>IDE compétent en CEC</w:t>
      </w:r>
      <w:r w:rsidRPr="00AE044C">
        <w:rPr>
          <w:rFonts w:ascii="Arial" w:hAnsi="Arial" w:cs="Arial"/>
          <w:sz w:val="20"/>
          <w:szCs w:val="20"/>
        </w:rPr>
        <w:tab/>
      </w:r>
      <w:r w:rsidRPr="00AE044C">
        <w:rPr>
          <w:rFonts w:ascii="Arial" w:hAnsi="Arial" w:cs="Arial"/>
          <w:i/>
          <w:sz w:val="20"/>
          <w:szCs w:val="20"/>
        </w:rPr>
        <w:t>1 : garde – 2 : astreinte opérationnelle</w:t>
      </w:r>
      <w:r w:rsidRPr="00AE044C">
        <w:rPr>
          <w:rFonts w:ascii="Arial" w:hAnsi="Arial" w:cs="Arial"/>
          <w:sz w:val="20"/>
          <w:szCs w:val="20"/>
        </w:rPr>
        <w:tab/>
        <w:t>|__|</w:t>
      </w:r>
    </w:p>
    <w:p w:rsidR="00AE044C" w:rsidRPr="00AE044C" w:rsidRDefault="00AE044C" w:rsidP="00AE044C">
      <w:pPr>
        <w:tabs>
          <w:tab w:val="left" w:pos="284"/>
          <w:tab w:val="left" w:pos="567"/>
          <w:tab w:val="left" w:pos="3969"/>
          <w:tab w:val="left" w:pos="6804"/>
          <w:tab w:val="right" w:pos="9072"/>
        </w:tabs>
        <w:spacing w:after="0" w:line="240" w:lineRule="auto"/>
        <w:jc w:val="both"/>
        <w:rPr>
          <w:rFonts w:ascii="Arial" w:hAnsi="Arial" w:cs="Arial"/>
          <w:sz w:val="20"/>
          <w:szCs w:val="20"/>
        </w:rPr>
      </w:pPr>
    </w:p>
    <w:p w:rsidR="00AE044C" w:rsidRPr="00AE044C" w:rsidRDefault="00AE044C" w:rsidP="00AE044C">
      <w:pPr>
        <w:tabs>
          <w:tab w:val="left" w:pos="567"/>
        </w:tabs>
        <w:spacing w:after="0" w:line="240" w:lineRule="auto"/>
        <w:jc w:val="both"/>
        <w:rPr>
          <w:rFonts w:ascii="Arial" w:hAnsi="Arial" w:cs="Arial"/>
          <w:b/>
          <w:sz w:val="20"/>
          <w:szCs w:val="20"/>
        </w:rPr>
      </w:pPr>
      <w:r w:rsidRPr="00AE044C">
        <w:rPr>
          <w:rFonts w:ascii="Arial" w:hAnsi="Arial" w:cs="Arial"/>
          <w:b/>
          <w:sz w:val="20"/>
          <w:szCs w:val="20"/>
        </w:rPr>
        <w:t>…………………</w:t>
      </w:r>
    </w:p>
    <w:p w:rsidR="00AE044C" w:rsidRDefault="00AE044C"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AE044C" w:rsidRPr="00AE044C" w:rsidRDefault="00AE044C"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F82CCA" w:rsidRPr="00AE044C" w:rsidRDefault="00F82CCA" w:rsidP="00AE044C">
      <w:pPr>
        <w:tabs>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Pr="00AE044C">
        <w:rPr>
          <w:rFonts w:ascii="Arial" w:hAnsi="Arial" w:cs="Arial"/>
          <w:sz w:val="20"/>
          <w:szCs w:val="20"/>
          <w:u w:val="single"/>
        </w:rPr>
        <w:tab/>
        <w:t>Fonctionnement</w:t>
      </w:r>
    </w:p>
    <w:p w:rsidR="00AE044C" w:rsidRDefault="00AE044C"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F82CCA" w:rsidRPr="00AE044C" w:rsidRDefault="00F82CCA"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t>Protocole établi entre l'unité de chirurgie cardiaque et l’unité de réanimation relatif</w:t>
      </w:r>
      <w:r w:rsidRPr="00AE044C">
        <w:rPr>
          <w:rFonts w:ascii="Arial" w:hAnsi="Arial" w:cs="Arial"/>
          <w:i/>
          <w:sz w:val="20"/>
          <w:szCs w:val="20"/>
        </w:rPr>
        <w:tab/>
      </w:r>
      <w:r w:rsidRPr="00AE044C">
        <w:rPr>
          <w:rFonts w:ascii="Arial" w:hAnsi="Arial" w:cs="Arial"/>
          <w:sz w:val="20"/>
          <w:szCs w:val="20"/>
        </w:rPr>
        <w:br/>
      </w:r>
      <w:r w:rsidRPr="00AE044C">
        <w:rPr>
          <w:rFonts w:ascii="Arial" w:hAnsi="Arial" w:cs="Arial"/>
          <w:sz w:val="20"/>
          <w:szCs w:val="20"/>
        </w:rPr>
        <w:tab/>
        <w:t>à la disponibilité des lits</w:t>
      </w:r>
      <w:r w:rsidRPr="00AE044C">
        <w:rPr>
          <w:rFonts w:ascii="Arial" w:hAnsi="Arial" w:cs="Arial"/>
          <w:sz w:val="20"/>
          <w:szCs w:val="20"/>
        </w:rPr>
        <w:tab/>
      </w:r>
      <w:r w:rsidRPr="00AE044C">
        <w:rPr>
          <w:rFonts w:ascii="Arial" w:hAnsi="Arial" w:cs="Arial"/>
          <w:sz w:val="20"/>
          <w:szCs w:val="20"/>
        </w:rPr>
        <w:tab/>
      </w:r>
      <w:r w:rsidRPr="00AE044C">
        <w:rPr>
          <w:rFonts w:ascii="Arial" w:hAnsi="Arial" w:cs="Arial"/>
          <w:i/>
          <w:sz w:val="20"/>
          <w:szCs w:val="20"/>
        </w:rPr>
        <w:t xml:space="preserve">1 : oui – 2 : non       </w:t>
      </w:r>
      <w:r w:rsidRPr="00AE044C">
        <w:rPr>
          <w:rFonts w:ascii="Arial" w:hAnsi="Arial" w:cs="Arial"/>
          <w:sz w:val="20"/>
          <w:szCs w:val="20"/>
        </w:rPr>
        <w:t>|__|</w:t>
      </w:r>
    </w:p>
    <w:p w:rsidR="00AF5F64" w:rsidRDefault="00D27CA0"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t>………………</w:t>
      </w:r>
    </w:p>
    <w:p w:rsidR="00AE044C" w:rsidRPr="00AE044C" w:rsidRDefault="00AE044C"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AF5F64" w:rsidRPr="00AE044C" w:rsidRDefault="00AF5F64" w:rsidP="00AE044C">
      <w:pPr>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t xml:space="preserve">En tant que de </w:t>
      </w:r>
      <w:proofErr w:type="gramStart"/>
      <w:r w:rsidRPr="00AE044C">
        <w:rPr>
          <w:rFonts w:ascii="Arial" w:hAnsi="Arial" w:cs="Arial"/>
          <w:sz w:val="20"/>
          <w:szCs w:val="20"/>
        </w:rPr>
        <w:t>besoin</w:t>
      </w:r>
      <w:proofErr w:type="gramEnd"/>
      <w:r w:rsidRPr="00AE044C">
        <w:rPr>
          <w:rFonts w:ascii="Arial" w:hAnsi="Arial" w:cs="Arial"/>
          <w:sz w:val="20"/>
          <w:szCs w:val="20"/>
        </w:rPr>
        <w:t>, présents ou appelés dans un délai compatible avec l’urgence vitale,</w:t>
      </w:r>
    </w:p>
    <w:p w:rsidR="00AF5F64" w:rsidRPr="00AE044C" w:rsidRDefault="00AF5F64"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tab/>
        <w:t xml:space="preserve">   1 IDE ou un médecin expérimenté en CEC</w:t>
      </w:r>
      <w:r w:rsidRPr="00AE044C">
        <w:rPr>
          <w:rFonts w:ascii="Arial" w:hAnsi="Arial" w:cs="Arial"/>
          <w:sz w:val="20"/>
          <w:szCs w:val="20"/>
        </w:rPr>
        <w:tab/>
      </w:r>
      <w:r w:rsidRPr="00AE044C">
        <w:rPr>
          <w:rFonts w:ascii="Arial" w:hAnsi="Arial" w:cs="Arial"/>
          <w:i/>
          <w:sz w:val="20"/>
          <w:szCs w:val="20"/>
        </w:rPr>
        <w:t>1 : oui – 2 : non</w:t>
      </w:r>
      <w:r w:rsidRPr="00AE044C">
        <w:rPr>
          <w:rFonts w:ascii="Arial" w:hAnsi="Arial" w:cs="Arial"/>
          <w:i/>
          <w:sz w:val="20"/>
          <w:szCs w:val="20"/>
        </w:rPr>
        <w:tab/>
      </w:r>
      <w:r w:rsidRPr="00AE044C">
        <w:rPr>
          <w:rFonts w:ascii="Arial" w:hAnsi="Arial" w:cs="Arial"/>
          <w:sz w:val="20"/>
          <w:szCs w:val="20"/>
        </w:rPr>
        <w:t>|__|</w:t>
      </w:r>
    </w:p>
    <w:p w:rsidR="00D27CA0" w:rsidRPr="00AE044C" w:rsidRDefault="00AF5F64"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t xml:space="preserve">        1 IDE anesthésiste </w:t>
      </w:r>
      <w:r w:rsidRPr="00AE044C">
        <w:rPr>
          <w:rFonts w:ascii="Arial" w:hAnsi="Arial" w:cs="Arial"/>
          <w:i/>
          <w:sz w:val="20"/>
          <w:szCs w:val="20"/>
        </w:rPr>
        <w:t>1 : oui – 2 : non</w:t>
      </w:r>
      <w:r w:rsidR="00E85BA6" w:rsidRPr="00AE044C">
        <w:rPr>
          <w:rFonts w:ascii="Arial" w:hAnsi="Arial" w:cs="Arial"/>
          <w:i/>
          <w:sz w:val="20"/>
          <w:szCs w:val="20"/>
        </w:rPr>
        <w:t xml:space="preserve">                                    </w:t>
      </w:r>
      <w:r w:rsidR="00E85BA6" w:rsidRPr="00AE044C">
        <w:rPr>
          <w:rFonts w:ascii="Arial" w:hAnsi="Arial" w:cs="Arial"/>
          <w:i/>
          <w:color w:val="1F497D"/>
          <w:sz w:val="20"/>
          <w:szCs w:val="20"/>
        </w:rPr>
        <w:t xml:space="preserve"> </w:t>
      </w:r>
      <w:r w:rsidR="00E85BA6" w:rsidRPr="00AE044C">
        <w:rPr>
          <w:rFonts w:ascii="Arial" w:hAnsi="Arial" w:cs="Arial"/>
          <w:sz w:val="20"/>
          <w:szCs w:val="20"/>
        </w:rPr>
        <w:t>|__|</w:t>
      </w:r>
    </w:p>
    <w:p w:rsidR="00AE044C" w:rsidRPr="00AE044C" w:rsidRDefault="00AE044C" w:rsidP="00AE044C">
      <w:pPr>
        <w:spacing w:after="0" w:line="240" w:lineRule="auto"/>
        <w:jc w:val="both"/>
        <w:rPr>
          <w:rFonts w:ascii="Arial" w:hAnsi="Arial" w:cs="Arial"/>
          <w:sz w:val="20"/>
          <w:szCs w:val="20"/>
        </w:rPr>
      </w:pPr>
    </w:p>
    <w:p w:rsidR="00AF5F64" w:rsidRPr="00AE044C" w:rsidRDefault="00E85BA6" w:rsidP="00AE044C">
      <w:pPr>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t>T</w:t>
      </w:r>
      <w:r w:rsidR="00AF5F64" w:rsidRPr="00AE044C">
        <w:rPr>
          <w:rFonts w:ascii="Arial" w:hAnsi="Arial" w:cs="Arial"/>
          <w:sz w:val="20"/>
          <w:szCs w:val="20"/>
        </w:rPr>
        <w:t>emps médical consacré à la recherche et à l’enseignement</w:t>
      </w:r>
    </w:p>
    <w:p w:rsidR="00AF5F64" w:rsidRPr="00AE044C" w:rsidRDefault="00AF5F64" w:rsidP="00AE044C">
      <w:pPr>
        <w:spacing w:after="0" w:line="240" w:lineRule="auto"/>
        <w:jc w:val="both"/>
        <w:rPr>
          <w:rFonts w:ascii="Arial" w:hAnsi="Arial" w:cs="Arial"/>
          <w:sz w:val="20"/>
          <w:szCs w:val="20"/>
        </w:rPr>
      </w:pPr>
    </w:p>
    <w:p w:rsidR="00AF5F64" w:rsidRPr="00AE044C" w:rsidRDefault="00E85BA6" w:rsidP="00AE044C">
      <w:pPr>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t>P</w:t>
      </w:r>
      <w:r w:rsidR="00AF5F64" w:rsidRPr="00AE044C">
        <w:rPr>
          <w:rFonts w:ascii="Arial" w:hAnsi="Arial" w:cs="Arial"/>
          <w:sz w:val="20"/>
          <w:szCs w:val="20"/>
        </w:rPr>
        <w:t>rojet de service ou projet de pôle</w:t>
      </w:r>
    </w:p>
    <w:p w:rsidR="00AF5F64" w:rsidRPr="00AE044C" w:rsidRDefault="00AF5F64" w:rsidP="00AE044C">
      <w:pPr>
        <w:spacing w:after="0" w:line="240" w:lineRule="auto"/>
        <w:jc w:val="both"/>
        <w:rPr>
          <w:rFonts w:ascii="Arial" w:hAnsi="Arial" w:cs="Arial"/>
          <w:sz w:val="20"/>
          <w:szCs w:val="20"/>
        </w:rPr>
      </w:pPr>
    </w:p>
    <w:p w:rsidR="00AF5F64" w:rsidRPr="00AE044C" w:rsidRDefault="00E85BA6" w:rsidP="00AE044C">
      <w:pPr>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t>D</w:t>
      </w:r>
      <w:r w:rsidR="00AF5F64" w:rsidRPr="00AE044C">
        <w:rPr>
          <w:rFonts w:ascii="Arial" w:hAnsi="Arial" w:cs="Arial"/>
          <w:sz w:val="20"/>
          <w:szCs w:val="20"/>
        </w:rPr>
        <w:t>ossier patient commun informatisé et partagé</w:t>
      </w:r>
    </w:p>
    <w:p w:rsidR="00AE044C" w:rsidRPr="00AE044C" w:rsidRDefault="00AE044C" w:rsidP="00AE044C">
      <w:pPr>
        <w:spacing w:after="0" w:line="240" w:lineRule="auto"/>
        <w:jc w:val="both"/>
        <w:rPr>
          <w:rFonts w:ascii="Arial" w:hAnsi="Arial" w:cs="Arial"/>
          <w:sz w:val="20"/>
          <w:szCs w:val="20"/>
        </w:rPr>
      </w:pPr>
    </w:p>
    <w:p w:rsidR="00F82CCA" w:rsidRPr="00AE044C" w:rsidRDefault="00E85BA6" w:rsidP="00AE044C">
      <w:pPr>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t>M</w:t>
      </w:r>
      <w:r w:rsidR="00AF5F64" w:rsidRPr="00AE044C">
        <w:rPr>
          <w:rFonts w:ascii="Arial" w:hAnsi="Arial" w:cs="Arial"/>
          <w:sz w:val="20"/>
          <w:szCs w:val="20"/>
        </w:rPr>
        <w:t>odalités d’archivage</w:t>
      </w:r>
      <w:r w:rsidR="00F82CCA" w:rsidRPr="00AE044C">
        <w:rPr>
          <w:rFonts w:ascii="Arial" w:hAnsi="Arial" w:cs="Arial"/>
          <w:i/>
          <w:color w:val="1F497D"/>
          <w:sz w:val="20"/>
          <w:szCs w:val="20"/>
        </w:rPr>
        <w:tab/>
      </w:r>
    </w:p>
    <w:p w:rsidR="00F82CCA" w:rsidRPr="00AE044C" w:rsidRDefault="00F82CCA" w:rsidP="00AE044C">
      <w:pPr>
        <w:tabs>
          <w:tab w:val="left" w:pos="284"/>
          <w:tab w:val="left" w:pos="567"/>
          <w:tab w:val="left" w:pos="6804"/>
          <w:tab w:val="right" w:pos="9072"/>
        </w:tabs>
        <w:spacing w:after="0" w:line="240" w:lineRule="auto"/>
        <w:jc w:val="both"/>
        <w:rPr>
          <w:rFonts w:ascii="Arial" w:hAnsi="Arial" w:cs="Arial"/>
          <w:sz w:val="20"/>
          <w:szCs w:val="20"/>
        </w:rPr>
      </w:pPr>
    </w:p>
    <w:p w:rsidR="00AE044C" w:rsidRPr="00AE044C" w:rsidRDefault="00AE044C" w:rsidP="00AE044C">
      <w:pPr>
        <w:tabs>
          <w:tab w:val="left" w:pos="567"/>
        </w:tabs>
        <w:spacing w:after="0" w:line="240" w:lineRule="auto"/>
        <w:jc w:val="both"/>
        <w:rPr>
          <w:rFonts w:ascii="Arial" w:hAnsi="Arial" w:cs="Arial"/>
          <w:b/>
          <w:sz w:val="20"/>
          <w:szCs w:val="20"/>
        </w:rPr>
      </w:pPr>
    </w:p>
    <w:p w:rsidR="00E85BA6" w:rsidRPr="00AE044C" w:rsidRDefault="00E85BA6" w:rsidP="00AE044C">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Pr="00AE044C">
        <w:rPr>
          <w:rFonts w:ascii="Arial" w:hAnsi="Arial" w:cs="Arial"/>
          <w:sz w:val="20"/>
          <w:szCs w:val="20"/>
          <w:u w:val="single"/>
        </w:rPr>
        <w:tab/>
      </w:r>
      <w:r w:rsidR="00AE044C" w:rsidRPr="00AE044C">
        <w:rPr>
          <w:rFonts w:ascii="Arial" w:hAnsi="Arial" w:cs="Arial"/>
          <w:sz w:val="20"/>
          <w:szCs w:val="20"/>
          <w:u w:val="single"/>
        </w:rPr>
        <w:t>Pratiques professionnelles</w:t>
      </w:r>
    </w:p>
    <w:p w:rsidR="00AE044C" w:rsidRPr="00AE044C" w:rsidRDefault="00AE044C" w:rsidP="00AE044C">
      <w:pPr>
        <w:tabs>
          <w:tab w:val="left" w:pos="284"/>
          <w:tab w:val="left" w:pos="567"/>
        </w:tabs>
        <w:spacing w:after="0" w:line="240" w:lineRule="auto"/>
        <w:jc w:val="both"/>
        <w:rPr>
          <w:rFonts w:ascii="Arial" w:hAnsi="Arial" w:cs="Arial"/>
          <w:sz w:val="20"/>
          <w:szCs w:val="20"/>
          <w:u w:val="single"/>
        </w:rPr>
      </w:pPr>
    </w:p>
    <w:p w:rsidR="00E85BA6" w:rsidRPr="00AE044C" w:rsidRDefault="00E85BA6" w:rsidP="00AE044C">
      <w:pPr>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r>
      <w:r w:rsidR="00AE044C" w:rsidRPr="00AE044C">
        <w:rPr>
          <w:rFonts w:ascii="Arial" w:hAnsi="Arial" w:cs="Arial"/>
          <w:sz w:val="20"/>
          <w:szCs w:val="20"/>
        </w:rPr>
        <w:t>D</w:t>
      </w:r>
      <w:r w:rsidRPr="00AE044C">
        <w:rPr>
          <w:rFonts w:ascii="Arial" w:hAnsi="Arial" w:cs="Arial"/>
          <w:sz w:val="20"/>
          <w:szCs w:val="20"/>
        </w:rPr>
        <w:t>escription de la filière de prise en charge des patients atteints de maladies cardiovasculaires et candidats à une chirurgie cardiaque</w:t>
      </w:r>
    </w:p>
    <w:p w:rsidR="00E85BA6" w:rsidRPr="00AE044C" w:rsidRDefault="00E85BA6" w:rsidP="00AE044C">
      <w:pPr>
        <w:spacing w:after="0" w:line="240" w:lineRule="auto"/>
        <w:jc w:val="both"/>
        <w:rPr>
          <w:rFonts w:ascii="Arial" w:hAnsi="Arial" w:cs="Arial"/>
          <w:sz w:val="20"/>
          <w:szCs w:val="20"/>
        </w:rPr>
      </w:pPr>
    </w:p>
    <w:p w:rsidR="00E85BA6" w:rsidRPr="00AE044C" w:rsidRDefault="00E85BA6" w:rsidP="00AE044C">
      <w:pPr>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r>
      <w:r w:rsidR="00AE044C" w:rsidRPr="00AE044C">
        <w:rPr>
          <w:rFonts w:ascii="Arial" w:hAnsi="Arial" w:cs="Arial"/>
          <w:sz w:val="20"/>
          <w:szCs w:val="20"/>
        </w:rPr>
        <w:t>P</w:t>
      </w:r>
      <w:r w:rsidRPr="00AE044C">
        <w:rPr>
          <w:rFonts w:ascii="Arial" w:hAnsi="Arial" w:cs="Arial"/>
          <w:sz w:val="20"/>
          <w:szCs w:val="20"/>
        </w:rPr>
        <w:t>rotocoles de prise en charge en lien avec la cardiologie interventionnelle et la cardiologie : nombre de réunions de concertations pluridisciplinaires</w:t>
      </w:r>
    </w:p>
    <w:p w:rsidR="00E85BA6" w:rsidRPr="00AE044C" w:rsidRDefault="00E85BA6" w:rsidP="00AE044C">
      <w:pPr>
        <w:pStyle w:val="Paragraphedeliste"/>
        <w:spacing w:after="0" w:line="240" w:lineRule="auto"/>
        <w:ind w:left="0"/>
        <w:jc w:val="both"/>
        <w:rPr>
          <w:rFonts w:ascii="Arial" w:hAnsi="Arial" w:cs="Arial"/>
          <w:sz w:val="20"/>
          <w:szCs w:val="20"/>
        </w:rPr>
      </w:pPr>
    </w:p>
    <w:p w:rsidR="00E85BA6" w:rsidRPr="00AE044C" w:rsidRDefault="00E85BA6" w:rsidP="00AE044C">
      <w:pPr>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r>
      <w:r w:rsidR="00AE044C" w:rsidRPr="00AE044C">
        <w:rPr>
          <w:rFonts w:ascii="Arial" w:hAnsi="Arial" w:cs="Arial"/>
          <w:sz w:val="20"/>
          <w:szCs w:val="20"/>
        </w:rPr>
        <w:t>C</w:t>
      </w:r>
      <w:r w:rsidRPr="00AE044C">
        <w:rPr>
          <w:rFonts w:ascii="Arial" w:hAnsi="Arial" w:cs="Arial"/>
          <w:sz w:val="20"/>
          <w:szCs w:val="20"/>
        </w:rPr>
        <w:t>oordination des soins : protocoles conclus avec les anesthésistes réanimateurs ou réanimateurs, les services d’urgence, l’imagerie</w:t>
      </w:r>
    </w:p>
    <w:p w:rsidR="00E85BA6" w:rsidRPr="00AE044C" w:rsidRDefault="00E85BA6" w:rsidP="00AE044C">
      <w:pPr>
        <w:pStyle w:val="Paragraphedeliste"/>
        <w:spacing w:after="0" w:line="240" w:lineRule="auto"/>
        <w:ind w:left="0"/>
        <w:jc w:val="both"/>
        <w:rPr>
          <w:rFonts w:ascii="Arial" w:hAnsi="Arial" w:cs="Arial"/>
          <w:sz w:val="20"/>
          <w:szCs w:val="20"/>
        </w:rPr>
      </w:pPr>
    </w:p>
    <w:p w:rsidR="00E85BA6" w:rsidRPr="00AE044C" w:rsidRDefault="00E85BA6" w:rsidP="00AE044C">
      <w:pPr>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r>
      <w:r w:rsidR="00AE044C" w:rsidRPr="00AE044C">
        <w:rPr>
          <w:rFonts w:ascii="Arial" w:hAnsi="Arial" w:cs="Arial"/>
          <w:sz w:val="20"/>
          <w:szCs w:val="20"/>
        </w:rPr>
        <w:t>F</w:t>
      </w:r>
      <w:r w:rsidRPr="00AE044C">
        <w:rPr>
          <w:rFonts w:ascii="Arial" w:hAnsi="Arial" w:cs="Arial"/>
          <w:sz w:val="20"/>
          <w:szCs w:val="20"/>
        </w:rPr>
        <w:t xml:space="preserve">ormation continue du personnel médical et paramédical </w:t>
      </w:r>
    </w:p>
    <w:p w:rsidR="002F0DFC" w:rsidRPr="00AE044C" w:rsidRDefault="002F0DFC" w:rsidP="00AE044C">
      <w:pPr>
        <w:spacing w:after="0" w:line="240" w:lineRule="auto"/>
        <w:jc w:val="both"/>
        <w:rPr>
          <w:rFonts w:ascii="Arial" w:hAnsi="Arial" w:cs="Arial"/>
          <w:sz w:val="20"/>
          <w:szCs w:val="20"/>
        </w:rPr>
      </w:pPr>
    </w:p>
    <w:p w:rsidR="002F0DFC" w:rsidRDefault="002F0DFC" w:rsidP="00AE044C">
      <w:pPr>
        <w:spacing w:after="0" w:line="240" w:lineRule="auto"/>
        <w:jc w:val="both"/>
        <w:rPr>
          <w:rFonts w:ascii="Arial" w:hAnsi="Arial" w:cs="Arial"/>
          <w:sz w:val="20"/>
          <w:szCs w:val="20"/>
        </w:rPr>
      </w:pPr>
    </w:p>
    <w:p w:rsidR="004A392A" w:rsidRPr="00AE044C" w:rsidRDefault="004A392A" w:rsidP="00AE044C">
      <w:pPr>
        <w:spacing w:after="0" w:line="240" w:lineRule="auto"/>
        <w:jc w:val="both"/>
        <w:rPr>
          <w:rFonts w:ascii="Arial" w:hAnsi="Arial" w:cs="Arial"/>
          <w:sz w:val="20"/>
          <w:szCs w:val="20"/>
        </w:rPr>
      </w:pPr>
    </w:p>
    <w:p w:rsidR="00486A85" w:rsidRPr="00AE044C" w:rsidRDefault="00486A85"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 xml:space="preserve">Etat de réalisation des objectifs fixés pour mettre en œuvre les objectifs du SIOS </w:t>
      </w:r>
    </w:p>
    <w:p w:rsidR="00486A85" w:rsidRPr="00AE044C" w:rsidRDefault="00486A85" w:rsidP="00AE044C">
      <w:pPr>
        <w:spacing w:after="0" w:line="240" w:lineRule="auto"/>
        <w:jc w:val="both"/>
        <w:rPr>
          <w:rFonts w:ascii="Arial" w:hAnsi="Arial" w:cs="Arial"/>
          <w:sz w:val="20"/>
          <w:szCs w:val="20"/>
        </w:rPr>
      </w:pPr>
    </w:p>
    <w:p w:rsidR="00AE044C" w:rsidRDefault="00AE044C" w:rsidP="00AE044C">
      <w:pPr>
        <w:spacing w:after="0" w:line="240" w:lineRule="auto"/>
        <w:jc w:val="both"/>
        <w:rPr>
          <w:rFonts w:ascii="Arial" w:hAnsi="Arial" w:cs="Arial"/>
          <w:sz w:val="20"/>
          <w:szCs w:val="20"/>
        </w:rPr>
      </w:pPr>
    </w:p>
    <w:p w:rsidR="004A392A" w:rsidRPr="00AE044C" w:rsidRDefault="004A392A" w:rsidP="00AE044C">
      <w:pPr>
        <w:spacing w:after="0" w:line="240" w:lineRule="auto"/>
        <w:jc w:val="both"/>
        <w:rPr>
          <w:rFonts w:ascii="Arial" w:hAnsi="Arial" w:cs="Arial"/>
          <w:sz w:val="20"/>
          <w:szCs w:val="20"/>
        </w:rPr>
      </w:pPr>
    </w:p>
    <w:p w:rsidR="00486A85" w:rsidRPr="00AE044C" w:rsidRDefault="00486A85"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 xml:space="preserve">Etat de réalisation des objectifs et  des engagements pris dans le cadre du contrat pluriannuel d’objectifs et de moyens </w:t>
      </w:r>
    </w:p>
    <w:p w:rsidR="00486A85" w:rsidRDefault="00486A85" w:rsidP="00AE044C">
      <w:pPr>
        <w:spacing w:after="0" w:line="240" w:lineRule="auto"/>
        <w:jc w:val="both"/>
        <w:rPr>
          <w:rFonts w:ascii="Arial" w:hAnsi="Arial" w:cs="Arial"/>
          <w:sz w:val="20"/>
          <w:szCs w:val="20"/>
        </w:rPr>
      </w:pPr>
    </w:p>
    <w:p w:rsidR="004A392A" w:rsidRPr="00AE044C" w:rsidRDefault="004A392A" w:rsidP="00AE044C">
      <w:pPr>
        <w:spacing w:after="0" w:line="240" w:lineRule="auto"/>
        <w:jc w:val="both"/>
        <w:rPr>
          <w:rFonts w:ascii="Arial" w:hAnsi="Arial" w:cs="Arial"/>
          <w:sz w:val="20"/>
          <w:szCs w:val="20"/>
        </w:rPr>
      </w:pPr>
    </w:p>
    <w:p w:rsidR="00AE044C" w:rsidRPr="00AE044C" w:rsidRDefault="00AE044C" w:rsidP="00AE044C">
      <w:pPr>
        <w:spacing w:after="0" w:line="240" w:lineRule="auto"/>
        <w:jc w:val="both"/>
        <w:rPr>
          <w:rFonts w:ascii="Arial" w:hAnsi="Arial" w:cs="Arial"/>
          <w:sz w:val="20"/>
          <w:szCs w:val="20"/>
        </w:rPr>
      </w:pPr>
    </w:p>
    <w:p w:rsidR="00486A85" w:rsidRPr="00AE044C" w:rsidRDefault="00486A85"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Etat de réalisation des conditions particulières dont peut être assortie l’autorisation</w:t>
      </w:r>
      <w:r w:rsidR="00AD0C32">
        <w:rPr>
          <w:rFonts w:ascii="Arial" w:hAnsi="Arial" w:cs="Arial"/>
          <w:b/>
          <w:sz w:val="20"/>
          <w:szCs w:val="20"/>
        </w:rPr>
        <w:t xml:space="preserve"> (au titre de l’article L6122-7 du code de la santé publique)</w:t>
      </w:r>
      <w:r w:rsidRPr="00AE044C">
        <w:rPr>
          <w:rFonts w:ascii="Arial" w:hAnsi="Arial" w:cs="Arial"/>
          <w:b/>
          <w:sz w:val="20"/>
          <w:szCs w:val="20"/>
        </w:rPr>
        <w:t xml:space="preserve"> </w:t>
      </w:r>
    </w:p>
    <w:p w:rsidR="00AF5F64" w:rsidRPr="00AE044C" w:rsidRDefault="00AF5F64" w:rsidP="00AE044C">
      <w:pPr>
        <w:spacing w:after="0" w:line="240" w:lineRule="auto"/>
        <w:jc w:val="both"/>
        <w:rPr>
          <w:rFonts w:ascii="Arial" w:hAnsi="Arial" w:cs="Arial"/>
          <w:b/>
          <w:sz w:val="20"/>
          <w:szCs w:val="20"/>
        </w:rPr>
      </w:pPr>
    </w:p>
    <w:p w:rsidR="00AE044C" w:rsidRDefault="00AE044C" w:rsidP="00AE044C">
      <w:pPr>
        <w:spacing w:after="0" w:line="240" w:lineRule="auto"/>
        <w:jc w:val="both"/>
        <w:rPr>
          <w:rFonts w:ascii="Arial" w:hAnsi="Arial" w:cs="Arial"/>
          <w:b/>
          <w:sz w:val="20"/>
          <w:szCs w:val="20"/>
        </w:rPr>
      </w:pPr>
    </w:p>
    <w:p w:rsidR="004A392A" w:rsidRPr="00AE044C" w:rsidRDefault="004A392A" w:rsidP="00AE044C">
      <w:pPr>
        <w:spacing w:after="0" w:line="240" w:lineRule="auto"/>
        <w:jc w:val="both"/>
        <w:rPr>
          <w:rFonts w:ascii="Arial" w:hAnsi="Arial" w:cs="Arial"/>
          <w:b/>
          <w:sz w:val="20"/>
          <w:szCs w:val="20"/>
        </w:rPr>
      </w:pPr>
    </w:p>
    <w:p w:rsidR="00486A85" w:rsidRPr="00AE044C" w:rsidRDefault="00486A85"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Conventions de coopération et appartenance, le cas échéant, aux réseaux de santé</w:t>
      </w:r>
    </w:p>
    <w:p w:rsidR="00486A85" w:rsidRDefault="00486A85" w:rsidP="00AE044C">
      <w:pPr>
        <w:spacing w:after="0" w:line="240" w:lineRule="auto"/>
        <w:jc w:val="both"/>
        <w:rPr>
          <w:rFonts w:ascii="Arial" w:hAnsi="Arial" w:cs="Arial"/>
          <w:sz w:val="20"/>
          <w:szCs w:val="20"/>
        </w:rPr>
      </w:pPr>
    </w:p>
    <w:p w:rsidR="004A392A" w:rsidRPr="00AE044C" w:rsidRDefault="004A392A" w:rsidP="00AE044C">
      <w:pPr>
        <w:spacing w:after="0" w:line="240" w:lineRule="auto"/>
        <w:jc w:val="both"/>
        <w:rPr>
          <w:rFonts w:ascii="Arial" w:hAnsi="Arial" w:cs="Arial"/>
          <w:sz w:val="20"/>
          <w:szCs w:val="20"/>
        </w:rPr>
      </w:pPr>
    </w:p>
    <w:p w:rsidR="00AD0C32" w:rsidRPr="00AE044C" w:rsidRDefault="00AD0C32" w:rsidP="00AD0C32">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Résultats de la participation des personnels à la procédure d'évaluation</w:t>
      </w:r>
    </w:p>
    <w:p w:rsidR="00AD0C32" w:rsidRPr="00AE044C" w:rsidRDefault="00AD0C32" w:rsidP="00AD0C32">
      <w:pPr>
        <w:spacing w:after="0" w:line="240" w:lineRule="auto"/>
        <w:jc w:val="both"/>
        <w:rPr>
          <w:rFonts w:ascii="Arial" w:hAnsi="Arial" w:cs="Arial"/>
          <w:b/>
          <w:sz w:val="20"/>
          <w:szCs w:val="20"/>
        </w:rPr>
      </w:pPr>
    </w:p>
    <w:p w:rsidR="00AD0C32" w:rsidRPr="00AE044C" w:rsidRDefault="00AD0C32" w:rsidP="00AD0C32">
      <w:pPr>
        <w:spacing w:after="0" w:line="240" w:lineRule="auto"/>
        <w:jc w:val="both"/>
        <w:rPr>
          <w:rFonts w:ascii="Arial" w:hAnsi="Arial" w:cs="Arial"/>
          <w:b/>
          <w:sz w:val="20"/>
          <w:szCs w:val="20"/>
        </w:rPr>
      </w:pPr>
    </w:p>
    <w:p w:rsidR="00AD0C32" w:rsidRPr="00AE044C" w:rsidRDefault="00AD0C32" w:rsidP="00AD0C32">
      <w:pPr>
        <w:spacing w:after="0" w:line="240" w:lineRule="auto"/>
        <w:jc w:val="both"/>
        <w:rPr>
          <w:rFonts w:ascii="Arial" w:hAnsi="Arial" w:cs="Arial"/>
          <w:b/>
          <w:sz w:val="20"/>
          <w:szCs w:val="20"/>
        </w:rPr>
      </w:pPr>
    </w:p>
    <w:p w:rsidR="00AD0C32" w:rsidRPr="00AE044C" w:rsidRDefault="00AD0C32" w:rsidP="00AD0C32">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Résultats de l’évaluation de la satisfaction des patients </w:t>
      </w:r>
    </w:p>
    <w:p w:rsidR="00AE044C" w:rsidRDefault="00AE044C"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AD0C32" w:rsidRPr="00AE044C" w:rsidRDefault="00AD0C32" w:rsidP="00AD0C32">
      <w:pPr>
        <w:shd w:val="clear" w:color="auto" w:fill="D9D9D9"/>
        <w:spacing w:after="0" w:line="240" w:lineRule="auto"/>
        <w:jc w:val="both"/>
        <w:rPr>
          <w:rFonts w:ascii="Arial" w:hAnsi="Arial" w:cs="Arial"/>
          <w:b/>
          <w:sz w:val="20"/>
          <w:szCs w:val="20"/>
        </w:rPr>
      </w:pPr>
      <w:r w:rsidRPr="00AE044C">
        <w:rPr>
          <w:rFonts w:ascii="Arial" w:hAnsi="Arial" w:cs="Arial"/>
          <w:b/>
          <w:sz w:val="20"/>
          <w:szCs w:val="20"/>
        </w:rPr>
        <w:lastRenderedPageBreak/>
        <w:t xml:space="preserve">PARTIE </w:t>
      </w:r>
      <w:r>
        <w:rPr>
          <w:rFonts w:ascii="Arial" w:hAnsi="Arial" w:cs="Arial"/>
          <w:b/>
          <w:sz w:val="20"/>
          <w:szCs w:val="20"/>
        </w:rPr>
        <w:t>3</w:t>
      </w:r>
      <w:r w:rsidRPr="00AE044C">
        <w:rPr>
          <w:rFonts w:ascii="Arial" w:hAnsi="Arial" w:cs="Arial"/>
          <w:b/>
          <w:sz w:val="20"/>
          <w:szCs w:val="20"/>
        </w:rPr>
        <w:t xml:space="preserve"> – </w:t>
      </w:r>
      <w:r w:rsidRPr="00AE044C">
        <w:rPr>
          <w:rFonts w:ascii="Arial" w:hAnsi="Arial" w:cs="Arial"/>
          <w:b/>
          <w:sz w:val="20"/>
          <w:szCs w:val="20"/>
        </w:rPr>
        <w:tab/>
      </w:r>
      <w:r>
        <w:rPr>
          <w:rFonts w:ascii="Arial" w:hAnsi="Arial" w:cs="Arial"/>
          <w:b/>
          <w:sz w:val="20"/>
          <w:szCs w:val="20"/>
          <w:shd w:val="clear" w:color="auto" w:fill="D9D9D9" w:themeFill="background1" w:themeFillShade="D9"/>
        </w:rPr>
        <w:t>Engagements et propositions pour la période à venir (7</w:t>
      </w:r>
      <w:r w:rsidR="004A392A">
        <w:rPr>
          <w:rFonts w:ascii="Arial" w:hAnsi="Arial" w:cs="Arial"/>
          <w:b/>
          <w:sz w:val="20"/>
          <w:szCs w:val="20"/>
          <w:shd w:val="clear" w:color="auto" w:fill="D9D9D9" w:themeFill="background1" w:themeFillShade="D9"/>
        </w:rPr>
        <w:t xml:space="preserve"> </w:t>
      </w:r>
      <w:r>
        <w:rPr>
          <w:rFonts w:ascii="Arial" w:hAnsi="Arial" w:cs="Arial"/>
          <w:b/>
          <w:sz w:val="20"/>
          <w:szCs w:val="20"/>
          <w:shd w:val="clear" w:color="auto" w:fill="D9D9D9" w:themeFill="background1" w:themeFillShade="D9"/>
        </w:rPr>
        <w:t xml:space="preserve">ans </w:t>
      </w:r>
      <w:r w:rsidRPr="00AE044C">
        <w:rPr>
          <w:rFonts w:ascii="Arial" w:hAnsi="Arial" w:cs="Arial"/>
          <w:b/>
          <w:sz w:val="20"/>
          <w:szCs w:val="20"/>
        </w:rPr>
        <w:t>correspondant à la période de validité de l’autorisation à renouveler</w:t>
      </w:r>
      <w:r>
        <w:rPr>
          <w:rFonts w:ascii="Arial" w:hAnsi="Arial" w:cs="Arial"/>
          <w:b/>
          <w:sz w:val="20"/>
          <w:szCs w:val="20"/>
        </w:rPr>
        <w:t>)</w:t>
      </w:r>
    </w:p>
    <w:p w:rsidR="00486A85" w:rsidRPr="00AE044C" w:rsidRDefault="00486A85" w:rsidP="00AE044C">
      <w:pPr>
        <w:spacing w:after="0" w:line="240" w:lineRule="auto"/>
        <w:jc w:val="both"/>
        <w:rPr>
          <w:rFonts w:ascii="Arial" w:hAnsi="Arial" w:cs="Arial"/>
          <w:b/>
          <w:bCs/>
          <w:sz w:val="20"/>
          <w:szCs w:val="20"/>
        </w:rPr>
      </w:pPr>
    </w:p>
    <w:p w:rsidR="00486A85" w:rsidRPr="00A16C6B" w:rsidRDefault="00A75564" w:rsidP="00A16C6B">
      <w:pPr>
        <w:pStyle w:val="Paragraphedeliste"/>
        <w:numPr>
          <w:ilvl w:val="0"/>
          <w:numId w:val="16"/>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A16C6B">
        <w:rPr>
          <w:rFonts w:ascii="Arial" w:hAnsi="Arial" w:cs="Arial"/>
          <w:b/>
          <w:sz w:val="20"/>
          <w:szCs w:val="20"/>
        </w:rPr>
        <w:t xml:space="preserve">Evolutions envisagées (s’il y a lieu)   </w:t>
      </w:r>
    </w:p>
    <w:p w:rsidR="00486A85" w:rsidRPr="00AE044C" w:rsidRDefault="00486A85" w:rsidP="00AE044C">
      <w:pPr>
        <w:spacing w:after="0" w:line="240" w:lineRule="auto"/>
        <w:jc w:val="both"/>
        <w:rPr>
          <w:rFonts w:ascii="Arial" w:hAnsi="Arial" w:cs="Arial"/>
          <w:b/>
          <w:bCs/>
          <w:sz w:val="20"/>
          <w:szCs w:val="20"/>
        </w:rPr>
      </w:pPr>
    </w:p>
    <w:p w:rsidR="00486A85" w:rsidRPr="00AE044C" w:rsidRDefault="00486A85" w:rsidP="00AE044C">
      <w:pPr>
        <w:spacing w:after="0" w:line="240" w:lineRule="auto"/>
        <w:jc w:val="both"/>
        <w:rPr>
          <w:rFonts w:ascii="Arial" w:hAnsi="Arial" w:cs="Arial"/>
          <w:i/>
          <w:sz w:val="20"/>
          <w:szCs w:val="20"/>
        </w:rPr>
      </w:pPr>
      <w:r w:rsidRPr="00AE044C">
        <w:rPr>
          <w:rFonts w:ascii="Arial" w:hAnsi="Arial" w:cs="Arial"/>
          <w:i/>
          <w:sz w:val="20"/>
          <w:szCs w:val="20"/>
        </w:rPr>
        <w:t>Exemple :</w:t>
      </w:r>
    </w:p>
    <w:p w:rsidR="00486A85" w:rsidRPr="00AE044C" w:rsidRDefault="00486A85" w:rsidP="00F579B6">
      <w:pPr>
        <w:numPr>
          <w:ilvl w:val="0"/>
          <w:numId w:val="11"/>
        </w:numPr>
        <w:spacing w:after="0" w:line="240" w:lineRule="auto"/>
        <w:ind w:left="0" w:firstLine="0"/>
        <w:jc w:val="both"/>
        <w:rPr>
          <w:rFonts w:ascii="Arial" w:hAnsi="Arial" w:cs="Arial"/>
          <w:bCs/>
          <w:i/>
          <w:sz w:val="20"/>
          <w:szCs w:val="20"/>
        </w:rPr>
      </w:pPr>
      <w:r w:rsidRPr="00AE044C">
        <w:rPr>
          <w:rFonts w:ascii="Arial" w:hAnsi="Arial" w:cs="Arial"/>
          <w:i/>
          <w:sz w:val="20"/>
          <w:szCs w:val="20"/>
        </w:rPr>
        <w:t>Dans le cadre des objectifs du SIOS</w:t>
      </w:r>
    </w:p>
    <w:p w:rsidR="00486A85" w:rsidRPr="00AE044C" w:rsidRDefault="00486A85" w:rsidP="00F579B6">
      <w:pPr>
        <w:numPr>
          <w:ilvl w:val="0"/>
          <w:numId w:val="11"/>
        </w:numPr>
        <w:spacing w:after="0" w:line="240" w:lineRule="auto"/>
        <w:ind w:left="0" w:firstLine="0"/>
        <w:jc w:val="both"/>
        <w:rPr>
          <w:rFonts w:ascii="Arial" w:hAnsi="Arial" w:cs="Arial"/>
          <w:i/>
          <w:sz w:val="20"/>
          <w:szCs w:val="20"/>
        </w:rPr>
      </w:pPr>
      <w:r w:rsidRPr="00AE044C">
        <w:rPr>
          <w:rFonts w:ascii="Arial" w:hAnsi="Arial" w:cs="Arial"/>
          <w:i/>
          <w:sz w:val="20"/>
          <w:szCs w:val="20"/>
        </w:rPr>
        <w:t>Projets de convention de coopération ou d’appartenance à des réseaux de santé</w:t>
      </w:r>
    </w:p>
    <w:p w:rsidR="00486A85" w:rsidRPr="00AE044C" w:rsidRDefault="00486A85" w:rsidP="00F579B6">
      <w:pPr>
        <w:numPr>
          <w:ilvl w:val="0"/>
          <w:numId w:val="11"/>
        </w:numPr>
        <w:spacing w:after="0" w:line="240" w:lineRule="auto"/>
        <w:ind w:left="0" w:firstLine="0"/>
        <w:jc w:val="both"/>
        <w:rPr>
          <w:rFonts w:ascii="Arial" w:hAnsi="Arial" w:cs="Arial"/>
          <w:i/>
          <w:sz w:val="20"/>
          <w:szCs w:val="20"/>
        </w:rPr>
      </w:pPr>
      <w:r w:rsidRPr="00AE044C">
        <w:rPr>
          <w:rFonts w:ascii="Arial" w:hAnsi="Arial" w:cs="Arial"/>
          <w:i/>
          <w:sz w:val="20"/>
          <w:szCs w:val="20"/>
        </w:rPr>
        <w:t>Architectural (joindre un descriptif succinct), et PGFP le cas échéant</w:t>
      </w:r>
    </w:p>
    <w:p w:rsidR="00486A85" w:rsidRPr="00AE044C" w:rsidRDefault="00486A85" w:rsidP="00F579B6">
      <w:pPr>
        <w:numPr>
          <w:ilvl w:val="0"/>
          <w:numId w:val="11"/>
        </w:numPr>
        <w:spacing w:after="0" w:line="240" w:lineRule="auto"/>
        <w:ind w:left="0" w:firstLine="0"/>
        <w:jc w:val="both"/>
        <w:rPr>
          <w:rFonts w:ascii="Arial" w:hAnsi="Arial" w:cs="Arial"/>
          <w:i/>
          <w:sz w:val="20"/>
          <w:szCs w:val="20"/>
        </w:rPr>
      </w:pPr>
      <w:r w:rsidRPr="00AE044C">
        <w:rPr>
          <w:rFonts w:ascii="Arial" w:hAnsi="Arial" w:cs="Arial"/>
          <w:i/>
          <w:sz w:val="20"/>
          <w:szCs w:val="20"/>
        </w:rPr>
        <w:t>Etat des personnels (modifications d’effectifs)</w:t>
      </w:r>
    </w:p>
    <w:p w:rsidR="00486A85" w:rsidRPr="00AE044C" w:rsidRDefault="00486A85" w:rsidP="00F579B6">
      <w:pPr>
        <w:numPr>
          <w:ilvl w:val="0"/>
          <w:numId w:val="11"/>
        </w:numPr>
        <w:spacing w:after="0" w:line="240" w:lineRule="auto"/>
        <w:ind w:left="0" w:firstLine="0"/>
        <w:jc w:val="both"/>
        <w:rPr>
          <w:rFonts w:ascii="Arial" w:hAnsi="Arial" w:cs="Arial"/>
          <w:i/>
          <w:sz w:val="20"/>
          <w:szCs w:val="20"/>
        </w:rPr>
      </w:pPr>
      <w:r w:rsidRPr="00AE044C">
        <w:rPr>
          <w:rFonts w:ascii="Arial" w:hAnsi="Arial" w:cs="Arial"/>
          <w:i/>
          <w:sz w:val="20"/>
          <w:szCs w:val="20"/>
        </w:rPr>
        <w:t>Organisation des installations (si modification projetée, court descriptif)</w:t>
      </w:r>
    </w:p>
    <w:p w:rsidR="00486A85" w:rsidRPr="00AE044C" w:rsidRDefault="00486A85" w:rsidP="00AE044C">
      <w:pPr>
        <w:spacing w:after="0" w:line="240" w:lineRule="auto"/>
        <w:jc w:val="both"/>
        <w:rPr>
          <w:rFonts w:ascii="Arial" w:hAnsi="Arial" w:cs="Arial"/>
          <w:b/>
          <w:bCs/>
          <w:sz w:val="20"/>
          <w:szCs w:val="20"/>
        </w:rPr>
      </w:pPr>
    </w:p>
    <w:p w:rsidR="00486A85" w:rsidRPr="00A75564" w:rsidRDefault="00486A85" w:rsidP="00A16C6B">
      <w:pPr>
        <w:pStyle w:val="Paragraphedeliste"/>
        <w:numPr>
          <w:ilvl w:val="0"/>
          <w:numId w:val="16"/>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Cs/>
          <w:sz w:val="20"/>
          <w:szCs w:val="20"/>
          <w:u w:val="single"/>
        </w:rPr>
      </w:pPr>
      <w:r w:rsidRPr="00A16C6B">
        <w:rPr>
          <w:rFonts w:ascii="Arial" w:hAnsi="Arial" w:cs="Arial"/>
          <w:b/>
          <w:sz w:val="20"/>
          <w:szCs w:val="20"/>
        </w:rPr>
        <w:t xml:space="preserve">Engagements du demandeur pour la période de </w:t>
      </w:r>
      <w:r w:rsidR="00AD0C32" w:rsidRPr="00A16C6B">
        <w:rPr>
          <w:rFonts w:ascii="Arial" w:hAnsi="Arial" w:cs="Arial"/>
          <w:b/>
          <w:sz w:val="20"/>
          <w:szCs w:val="20"/>
        </w:rPr>
        <w:t xml:space="preserve">7 </w:t>
      </w:r>
      <w:r w:rsidRPr="00A16C6B">
        <w:rPr>
          <w:rFonts w:ascii="Arial" w:hAnsi="Arial" w:cs="Arial"/>
          <w:b/>
          <w:sz w:val="20"/>
          <w:szCs w:val="20"/>
        </w:rPr>
        <w:t>ans à venir</w:t>
      </w:r>
      <w:r w:rsidRPr="00A75564">
        <w:rPr>
          <w:rFonts w:ascii="Arial" w:hAnsi="Arial" w:cs="Arial"/>
          <w:bCs/>
          <w:sz w:val="20"/>
          <w:szCs w:val="20"/>
          <w:u w:val="single"/>
        </w:rPr>
        <w:t xml:space="preserve">                     </w:t>
      </w:r>
    </w:p>
    <w:p w:rsidR="00486A85" w:rsidRPr="00AE044C" w:rsidRDefault="00486A85" w:rsidP="00AE044C">
      <w:pPr>
        <w:spacing w:after="0" w:line="240" w:lineRule="auto"/>
        <w:jc w:val="both"/>
        <w:rPr>
          <w:rFonts w:ascii="Arial" w:hAnsi="Arial" w:cs="Arial"/>
          <w:bCs/>
          <w:sz w:val="20"/>
          <w:szCs w:val="20"/>
        </w:rPr>
      </w:pPr>
    </w:p>
    <w:p w:rsidR="00486A85" w:rsidRPr="00AE044C" w:rsidRDefault="00486A85" w:rsidP="00AE044C">
      <w:pPr>
        <w:spacing w:after="0" w:line="240" w:lineRule="auto"/>
        <w:jc w:val="both"/>
        <w:rPr>
          <w:rFonts w:ascii="Arial" w:hAnsi="Arial" w:cs="Arial"/>
          <w:sz w:val="20"/>
          <w:szCs w:val="20"/>
        </w:rPr>
      </w:pPr>
      <w:r w:rsidRPr="00AE044C">
        <w:rPr>
          <w:rFonts w:ascii="Arial" w:hAnsi="Arial" w:cs="Arial"/>
          <w:sz w:val="20"/>
          <w:szCs w:val="20"/>
        </w:rPr>
        <w:t>Le demandeur s’engage à :</w:t>
      </w:r>
    </w:p>
    <w:p w:rsidR="00486A85" w:rsidRPr="00AE044C" w:rsidRDefault="00486A85" w:rsidP="00AE044C">
      <w:pPr>
        <w:spacing w:after="0" w:line="240" w:lineRule="auto"/>
        <w:jc w:val="both"/>
        <w:rPr>
          <w:rFonts w:ascii="Arial" w:hAnsi="Arial" w:cs="Arial"/>
          <w:sz w:val="20"/>
          <w:szCs w:val="20"/>
        </w:rPr>
      </w:pPr>
    </w:p>
    <w:p w:rsidR="00486A85" w:rsidRPr="00AE044C" w:rsidRDefault="00486A85" w:rsidP="00F579B6">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Réaliser et maintenir les conditions d’implantation de l’activité de soins ainsi que les conditions techniques de fonctionnement ;</w:t>
      </w:r>
    </w:p>
    <w:p w:rsidR="00486A85" w:rsidRPr="00AE044C" w:rsidRDefault="00486A85" w:rsidP="00F579B6">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Maintenir les autres caractéristiques du projet après le renouvellement de l'autorisation</w:t>
      </w:r>
    </w:p>
    <w:p w:rsidR="00486A85" w:rsidRPr="00AE044C" w:rsidRDefault="00486A85" w:rsidP="00F579B6">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Mettre en œuvre l’évaluation prévue à l’article R 6122-32-2</w:t>
      </w:r>
    </w:p>
    <w:p w:rsidR="00486A85" w:rsidRPr="00AE044C" w:rsidRDefault="00486A85" w:rsidP="00F579B6">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Respecter les seuils d’activité tels que fixés par l’arrêté du 24 janvier 2006</w:t>
      </w:r>
    </w:p>
    <w:p w:rsidR="00486A85" w:rsidRPr="00AE044C" w:rsidRDefault="00486A85" w:rsidP="00F579B6">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Respecter le montant des dépenses à la charge de l'assurance maladie ou le volume d'activité, en application de l'article L. 6122-5 du CSP</w:t>
      </w:r>
    </w:p>
    <w:p w:rsidR="00486A85" w:rsidRPr="00AE044C" w:rsidRDefault="00486A85" w:rsidP="00AE044C">
      <w:pPr>
        <w:spacing w:after="0" w:line="240" w:lineRule="auto"/>
        <w:jc w:val="both"/>
        <w:rPr>
          <w:rFonts w:ascii="Arial" w:hAnsi="Arial" w:cs="Arial"/>
          <w:sz w:val="20"/>
          <w:szCs w:val="20"/>
        </w:rPr>
      </w:pPr>
    </w:p>
    <w:p w:rsidR="00486A85" w:rsidRDefault="00A16C6B" w:rsidP="00AE044C">
      <w:pPr>
        <w:spacing w:after="0" w:line="240" w:lineRule="auto"/>
        <w:jc w:val="both"/>
        <w:rPr>
          <w:rFonts w:ascii="Arial" w:hAnsi="Arial" w:cs="Arial"/>
          <w:sz w:val="20"/>
          <w:szCs w:val="20"/>
        </w:rPr>
      </w:pPr>
      <w:r>
        <w:rPr>
          <w:rFonts w:ascii="Arial" w:hAnsi="Arial" w:cs="Arial"/>
          <w:sz w:val="20"/>
          <w:szCs w:val="20"/>
        </w:rPr>
        <w:t>Daté et signé</w:t>
      </w:r>
    </w:p>
    <w:p w:rsidR="00A16C6B" w:rsidRDefault="00A16C6B"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A16C6B" w:rsidRPr="00A16C6B" w:rsidRDefault="00A16C6B" w:rsidP="00485004">
      <w:pPr>
        <w:pStyle w:val="Paragraphedeliste"/>
        <w:numPr>
          <w:ilvl w:val="0"/>
          <w:numId w:val="16"/>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16C6B">
        <w:rPr>
          <w:rFonts w:ascii="Arial" w:hAnsi="Arial" w:cs="Arial"/>
          <w:b/>
          <w:sz w:val="20"/>
          <w:szCs w:val="20"/>
        </w:rPr>
        <w:t>Actualisation de la partie relative à l’évaluation pour la pér</w:t>
      </w:r>
      <w:r w:rsidR="00BA6FC5">
        <w:rPr>
          <w:rFonts w:ascii="Arial" w:hAnsi="Arial" w:cs="Arial"/>
          <w:b/>
          <w:sz w:val="20"/>
          <w:szCs w:val="20"/>
        </w:rPr>
        <w:t>iode d’autorisation à venir de 7</w:t>
      </w:r>
      <w:r w:rsidRPr="00A16C6B">
        <w:rPr>
          <w:rFonts w:ascii="Arial" w:hAnsi="Arial" w:cs="Arial"/>
          <w:b/>
          <w:sz w:val="20"/>
          <w:szCs w:val="20"/>
        </w:rPr>
        <w:t xml:space="preserve"> ans (R 6122-32-1 4°)</w:t>
      </w:r>
    </w:p>
    <w:p w:rsidR="00A16C6B" w:rsidRDefault="00A16C6B" w:rsidP="00A16C6B">
      <w:pPr>
        <w:ind w:left="705"/>
      </w:pPr>
    </w:p>
    <w:p w:rsidR="00A16C6B" w:rsidRPr="00485004" w:rsidRDefault="00A16C6B" w:rsidP="00BA6FC5">
      <w:pPr>
        <w:ind w:left="705"/>
        <w:jc w:val="both"/>
        <w:rPr>
          <w:rFonts w:ascii="Arial" w:hAnsi="Arial" w:cs="Arial"/>
          <w:sz w:val="20"/>
          <w:szCs w:val="20"/>
        </w:rPr>
      </w:pPr>
      <w:r w:rsidRPr="00485004">
        <w:rPr>
          <w:rFonts w:ascii="Arial" w:hAnsi="Arial" w:cs="Arial"/>
          <w:sz w:val="20"/>
          <w:szCs w:val="20"/>
        </w:rPr>
        <w:t>Cette partie relative à l’évaluation recouvre :</w:t>
      </w:r>
    </w:p>
    <w:p w:rsidR="00A16C6B" w:rsidRPr="00485004" w:rsidRDefault="00A16C6B" w:rsidP="00BA6FC5">
      <w:pPr>
        <w:numPr>
          <w:ilvl w:val="0"/>
          <w:numId w:val="15"/>
        </w:numPr>
        <w:tabs>
          <w:tab w:val="clear" w:pos="644"/>
          <w:tab w:val="num" w:pos="1065"/>
        </w:tabs>
        <w:spacing w:before="120" w:after="0" w:line="240" w:lineRule="auto"/>
        <w:ind w:left="1060" w:hanging="357"/>
        <w:jc w:val="both"/>
        <w:rPr>
          <w:rFonts w:ascii="Arial" w:hAnsi="Arial" w:cs="Arial"/>
          <w:sz w:val="20"/>
          <w:szCs w:val="20"/>
        </w:rPr>
      </w:pPr>
      <w:r w:rsidRPr="00485004">
        <w:rPr>
          <w:rFonts w:ascii="Arial" w:hAnsi="Arial" w:cs="Arial"/>
          <w:sz w:val="20"/>
          <w:szCs w:val="20"/>
        </w:rPr>
        <w:t>les objectifs que le titulaire d’autorisation se fixe pour mettre en œuvre  les objectifs du SROS (en matière d’accessibilité, qualité et sécurité des soins, continuité et prise en charge globale du patient) dans le domaine concerné par l’autorisation,</w:t>
      </w:r>
    </w:p>
    <w:p w:rsidR="00A16C6B" w:rsidRPr="00485004" w:rsidRDefault="00A16C6B" w:rsidP="00BA6FC5">
      <w:pPr>
        <w:numPr>
          <w:ilvl w:val="0"/>
          <w:numId w:val="15"/>
        </w:numPr>
        <w:tabs>
          <w:tab w:val="clear" w:pos="644"/>
          <w:tab w:val="num" w:pos="1065"/>
        </w:tabs>
        <w:spacing w:before="120" w:after="0" w:line="240" w:lineRule="auto"/>
        <w:ind w:left="1060" w:hanging="357"/>
        <w:jc w:val="both"/>
        <w:rPr>
          <w:rFonts w:ascii="Arial" w:hAnsi="Arial" w:cs="Arial"/>
          <w:sz w:val="20"/>
          <w:szCs w:val="20"/>
        </w:rPr>
      </w:pPr>
      <w:r w:rsidRPr="00485004">
        <w:rPr>
          <w:rFonts w:ascii="Arial" w:hAnsi="Arial" w:cs="Arial"/>
          <w:sz w:val="20"/>
          <w:szCs w:val="20"/>
        </w:rPr>
        <w:t>les indicateurs supplémentaires qu’il envisage d’utiliser,</w:t>
      </w:r>
    </w:p>
    <w:p w:rsidR="00A16C6B" w:rsidRPr="00485004" w:rsidRDefault="00A16C6B" w:rsidP="00BA6FC5">
      <w:pPr>
        <w:numPr>
          <w:ilvl w:val="0"/>
          <w:numId w:val="15"/>
        </w:numPr>
        <w:tabs>
          <w:tab w:val="clear" w:pos="644"/>
          <w:tab w:val="num" w:pos="1065"/>
        </w:tabs>
        <w:spacing w:before="120" w:after="0" w:line="240" w:lineRule="auto"/>
        <w:ind w:left="1060" w:hanging="357"/>
        <w:jc w:val="both"/>
        <w:rPr>
          <w:rFonts w:ascii="Arial" w:hAnsi="Arial" w:cs="Arial"/>
          <w:sz w:val="20"/>
          <w:szCs w:val="20"/>
        </w:rPr>
      </w:pPr>
      <w:r w:rsidRPr="00485004">
        <w:rPr>
          <w:rFonts w:ascii="Arial" w:hAnsi="Arial" w:cs="Arial"/>
          <w:sz w:val="20"/>
          <w:szCs w:val="20"/>
        </w:rPr>
        <w:t>les modalités de recueil et de traitement des indicateurs prévus,</w:t>
      </w:r>
    </w:p>
    <w:p w:rsidR="00A16C6B" w:rsidRPr="00485004" w:rsidRDefault="00A16C6B" w:rsidP="00BA6FC5">
      <w:pPr>
        <w:numPr>
          <w:ilvl w:val="0"/>
          <w:numId w:val="15"/>
        </w:numPr>
        <w:tabs>
          <w:tab w:val="clear" w:pos="644"/>
          <w:tab w:val="num" w:pos="1065"/>
        </w:tabs>
        <w:spacing w:before="120" w:after="0" w:line="240" w:lineRule="auto"/>
        <w:ind w:left="1060" w:hanging="357"/>
        <w:jc w:val="both"/>
        <w:rPr>
          <w:rFonts w:ascii="Arial" w:hAnsi="Arial" w:cs="Arial"/>
          <w:sz w:val="20"/>
          <w:szCs w:val="20"/>
        </w:rPr>
      </w:pPr>
      <w:r w:rsidRPr="00485004">
        <w:rPr>
          <w:rFonts w:ascii="Arial" w:hAnsi="Arial" w:cs="Arial"/>
          <w:sz w:val="20"/>
          <w:szCs w:val="20"/>
        </w:rPr>
        <w:t>les modalités de participation des personnels médicaux et non médicaux intervenant dans la procédure d’évaluation,</w:t>
      </w:r>
    </w:p>
    <w:p w:rsidR="00A16C6B" w:rsidRPr="00485004" w:rsidRDefault="00A16C6B" w:rsidP="00BA6FC5">
      <w:pPr>
        <w:numPr>
          <w:ilvl w:val="0"/>
          <w:numId w:val="15"/>
        </w:numPr>
        <w:tabs>
          <w:tab w:val="clear" w:pos="644"/>
          <w:tab w:val="num" w:pos="1065"/>
        </w:tabs>
        <w:spacing w:before="120" w:after="0" w:line="240" w:lineRule="auto"/>
        <w:ind w:left="1060" w:hanging="357"/>
        <w:jc w:val="both"/>
        <w:rPr>
          <w:rFonts w:ascii="Arial" w:hAnsi="Arial" w:cs="Arial"/>
          <w:sz w:val="20"/>
          <w:szCs w:val="20"/>
        </w:rPr>
      </w:pPr>
      <w:r w:rsidRPr="00485004">
        <w:rPr>
          <w:rFonts w:ascii="Arial" w:hAnsi="Arial" w:cs="Arial"/>
          <w:sz w:val="20"/>
          <w:szCs w:val="20"/>
        </w:rPr>
        <w:t>les procédures ou les méthodes d’évaluation de la satisfaction des patients.</w:t>
      </w:r>
    </w:p>
    <w:p w:rsidR="00A16C6B" w:rsidRPr="00485004" w:rsidRDefault="00A16C6B" w:rsidP="00BA6FC5">
      <w:pPr>
        <w:jc w:val="both"/>
        <w:rPr>
          <w:rFonts w:ascii="Arial" w:hAnsi="Arial" w:cs="Arial"/>
          <w:sz w:val="20"/>
          <w:szCs w:val="20"/>
        </w:rPr>
      </w:pPr>
    </w:p>
    <w:p w:rsidR="00A16C6B" w:rsidRPr="00485004" w:rsidRDefault="00A16C6B" w:rsidP="00BA6FC5">
      <w:pPr>
        <w:ind w:left="705"/>
        <w:jc w:val="both"/>
        <w:rPr>
          <w:rFonts w:ascii="Arial" w:hAnsi="Arial" w:cs="Arial"/>
          <w:sz w:val="20"/>
          <w:szCs w:val="20"/>
        </w:rPr>
      </w:pPr>
      <w:r w:rsidRPr="00485004">
        <w:rPr>
          <w:rFonts w:ascii="Arial" w:hAnsi="Arial" w:cs="Arial"/>
          <w:sz w:val="20"/>
          <w:szCs w:val="20"/>
        </w:rPr>
        <w:t>Pour cette partie relative à l’évaluation, le demandeur utilise, lorsqu’elles existent les méthodes publiées par la Haute Autorité de Santé pour l’activité de soins ou l’EML considéré.</w:t>
      </w:r>
    </w:p>
    <w:p w:rsidR="00A16C6B" w:rsidRPr="00485004" w:rsidRDefault="00A16C6B" w:rsidP="00AE044C">
      <w:pPr>
        <w:spacing w:after="0" w:line="240" w:lineRule="auto"/>
        <w:jc w:val="both"/>
        <w:rPr>
          <w:rFonts w:ascii="Arial" w:hAnsi="Arial" w:cs="Arial"/>
          <w:sz w:val="20"/>
          <w:szCs w:val="20"/>
        </w:rPr>
      </w:pPr>
    </w:p>
    <w:p w:rsidR="00E85BA6" w:rsidRPr="00485004" w:rsidRDefault="00E85BA6" w:rsidP="00AE044C">
      <w:pPr>
        <w:spacing w:after="0" w:line="240" w:lineRule="auto"/>
        <w:jc w:val="both"/>
        <w:rPr>
          <w:rFonts w:ascii="Arial" w:hAnsi="Arial" w:cs="Arial"/>
          <w:b/>
          <w:bCs/>
          <w:sz w:val="20"/>
          <w:szCs w:val="20"/>
        </w:rPr>
      </w:pPr>
      <w:bookmarkStart w:id="0" w:name="_GoBack"/>
      <w:bookmarkEnd w:id="0"/>
    </w:p>
    <w:p w:rsidR="00E85BA6" w:rsidRPr="00485004" w:rsidRDefault="00E85BA6" w:rsidP="00AE044C">
      <w:pPr>
        <w:spacing w:after="0" w:line="240" w:lineRule="auto"/>
        <w:jc w:val="both"/>
        <w:rPr>
          <w:rFonts w:ascii="Arial" w:hAnsi="Arial" w:cs="Arial"/>
          <w:b/>
          <w:sz w:val="20"/>
          <w:szCs w:val="20"/>
        </w:rPr>
      </w:pPr>
    </w:p>
    <w:p w:rsidR="00E85BA6" w:rsidRPr="00485004" w:rsidRDefault="00E85BA6" w:rsidP="00AE044C">
      <w:pPr>
        <w:spacing w:after="0" w:line="240" w:lineRule="auto"/>
        <w:jc w:val="both"/>
        <w:rPr>
          <w:rFonts w:ascii="Arial" w:hAnsi="Arial" w:cs="Arial"/>
          <w:b/>
          <w:sz w:val="20"/>
          <w:szCs w:val="20"/>
        </w:rPr>
      </w:pPr>
    </w:p>
    <w:p w:rsidR="00E85BA6" w:rsidRPr="00485004" w:rsidRDefault="00E85BA6" w:rsidP="00AE044C">
      <w:pPr>
        <w:spacing w:after="0" w:line="240" w:lineRule="auto"/>
        <w:jc w:val="both"/>
        <w:rPr>
          <w:rFonts w:ascii="Arial" w:hAnsi="Arial" w:cs="Arial"/>
          <w:b/>
          <w:sz w:val="20"/>
          <w:szCs w:val="20"/>
        </w:rPr>
      </w:pPr>
    </w:p>
    <w:p w:rsidR="00486A85" w:rsidRDefault="00486A85" w:rsidP="00AE044C">
      <w:pPr>
        <w:spacing w:after="0" w:line="240" w:lineRule="auto"/>
        <w:jc w:val="both"/>
        <w:rPr>
          <w:rFonts w:ascii="Arial" w:hAnsi="Arial" w:cs="Arial"/>
          <w:sz w:val="20"/>
          <w:szCs w:val="20"/>
        </w:rPr>
      </w:pPr>
    </w:p>
    <w:sectPr w:rsidR="00486A85" w:rsidSect="00AE044C">
      <w:footerReference w:type="default" r:id="rId11"/>
      <w:pgSz w:w="11906" w:h="16838"/>
      <w:pgMar w:top="720" w:right="1134" w:bottom="720"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B4" w:rsidRDefault="003912B4" w:rsidP="00EC0CC0">
      <w:pPr>
        <w:spacing w:after="0" w:line="240" w:lineRule="auto"/>
      </w:pPr>
      <w:r>
        <w:separator/>
      </w:r>
    </w:p>
  </w:endnote>
  <w:endnote w:type="continuationSeparator" w:id="0">
    <w:p w:rsidR="003912B4" w:rsidRDefault="003912B4" w:rsidP="00EC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85" w:rsidRDefault="00486A85">
    <w:pPr>
      <w:pStyle w:val="Pieddepage"/>
      <w:jc w:val="right"/>
    </w:pPr>
    <w:r>
      <w:fldChar w:fldCharType="begin"/>
    </w:r>
    <w:r>
      <w:instrText xml:space="preserve"> PAGE   \* MERGEFORMAT </w:instrText>
    </w:r>
    <w:r>
      <w:fldChar w:fldCharType="separate"/>
    </w:r>
    <w:r w:rsidR="00BA6FC5">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B4" w:rsidRDefault="003912B4" w:rsidP="00EC0CC0">
      <w:pPr>
        <w:spacing w:after="0" w:line="240" w:lineRule="auto"/>
      </w:pPr>
      <w:r>
        <w:separator/>
      </w:r>
    </w:p>
  </w:footnote>
  <w:footnote w:type="continuationSeparator" w:id="0">
    <w:p w:rsidR="003912B4" w:rsidRDefault="003912B4" w:rsidP="00EC0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02F"/>
    <w:multiLevelType w:val="hybridMultilevel"/>
    <w:tmpl w:val="38CC6A34"/>
    <w:lvl w:ilvl="0" w:tplc="9DF078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29434A"/>
    <w:multiLevelType w:val="hybridMultilevel"/>
    <w:tmpl w:val="8376B462"/>
    <w:lvl w:ilvl="0" w:tplc="66B6EFA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AD618D"/>
    <w:multiLevelType w:val="hybridMultilevel"/>
    <w:tmpl w:val="87E26D2A"/>
    <w:lvl w:ilvl="0" w:tplc="6C10279A">
      <w:start w:val="2"/>
      <w:numFmt w:val="bullet"/>
      <w:lvlText w:val="-"/>
      <w:lvlJc w:val="left"/>
      <w:pPr>
        <w:ind w:left="1050" w:hanging="360"/>
      </w:pPr>
      <w:rPr>
        <w:rFonts w:hint="default"/>
      </w:rPr>
    </w:lvl>
    <w:lvl w:ilvl="1" w:tplc="040C0003" w:tentative="1">
      <w:start w:val="1"/>
      <w:numFmt w:val="bullet"/>
      <w:lvlText w:val="o"/>
      <w:lvlJc w:val="left"/>
      <w:pPr>
        <w:ind w:left="1770" w:hanging="360"/>
      </w:pPr>
      <w:rPr>
        <w:rFonts w:ascii="Courier New" w:hAnsi="Courier New" w:hint="default"/>
      </w:rPr>
    </w:lvl>
    <w:lvl w:ilvl="2" w:tplc="040C0005" w:tentative="1">
      <w:start w:val="1"/>
      <w:numFmt w:val="bullet"/>
      <w:lvlText w:val=""/>
      <w:lvlJc w:val="left"/>
      <w:pPr>
        <w:ind w:left="2490" w:hanging="360"/>
      </w:pPr>
      <w:rPr>
        <w:rFonts w:ascii="Wingdings" w:hAnsi="Wingdings" w:hint="default"/>
      </w:rPr>
    </w:lvl>
    <w:lvl w:ilvl="3" w:tplc="040C0001" w:tentative="1">
      <w:start w:val="1"/>
      <w:numFmt w:val="bullet"/>
      <w:lvlText w:val=""/>
      <w:lvlJc w:val="left"/>
      <w:pPr>
        <w:ind w:left="3210" w:hanging="360"/>
      </w:pPr>
      <w:rPr>
        <w:rFonts w:ascii="Symbol" w:hAnsi="Symbol" w:hint="default"/>
      </w:rPr>
    </w:lvl>
    <w:lvl w:ilvl="4" w:tplc="040C0003" w:tentative="1">
      <w:start w:val="1"/>
      <w:numFmt w:val="bullet"/>
      <w:lvlText w:val="o"/>
      <w:lvlJc w:val="left"/>
      <w:pPr>
        <w:ind w:left="3930" w:hanging="360"/>
      </w:pPr>
      <w:rPr>
        <w:rFonts w:ascii="Courier New" w:hAnsi="Courier New" w:hint="default"/>
      </w:rPr>
    </w:lvl>
    <w:lvl w:ilvl="5" w:tplc="040C0005" w:tentative="1">
      <w:start w:val="1"/>
      <w:numFmt w:val="bullet"/>
      <w:lvlText w:val=""/>
      <w:lvlJc w:val="left"/>
      <w:pPr>
        <w:ind w:left="4650" w:hanging="360"/>
      </w:pPr>
      <w:rPr>
        <w:rFonts w:ascii="Wingdings" w:hAnsi="Wingdings" w:hint="default"/>
      </w:rPr>
    </w:lvl>
    <w:lvl w:ilvl="6" w:tplc="040C0001" w:tentative="1">
      <w:start w:val="1"/>
      <w:numFmt w:val="bullet"/>
      <w:lvlText w:val=""/>
      <w:lvlJc w:val="left"/>
      <w:pPr>
        <w:ind w:left="5370" w:hanging="360"/>
      </w:pPr>
      <w:rPr>
        <w:rFonts w:ascii="Symbol" w:hAnsi="Symbol" w:hint="default"/>
      </w:rPr>
    </w:lvl>
    <w:lvl w:ilvl="7" w:tplc="040C0003" w:tentative="1">
      <w:start w:val="1"/>
      <w:numFmt w:val="bullet"/>
      <w:lvlText w:val="o"/>
      <w:lvlJc w:val="left"/>
      <w:pPr>
        <w:ind w:left="6090" w:hanging="360"/>
      </w:pPr>
      <w:rPr>
        <w:rFonts w:ascii="Courier New" w:hAnsi="Courier New" w:hint="default"/>
      </w:rPr>
    </w:lvl>
    <w:lvl w:ilvl="8" w:tplc="040C0005" w:tentative="1">
      <w:start w:val="1"/>
      <w:numFmt w:val="bullet"/>
      <w:lvlText w:val=""/>
      <w:lvlJc w:val="left"/>
      <w:pPr>
        <w:ind w:left="6810" w:hanging="360"/>
      </w:pPr>
      <w:rPr>
        <w:rFonts w:ascii="Wingdings" w:hAnsi="Wingdings" w:hint="default"/>
      </w:rPr>
    </w:lvl>
  </w:abstractNum>
  <w:abstractNum w:abstractNumId="3">
    <w:nsid w:val="38AF47D4"/>
    <w:multiLevelType w:val="hybridMultilevel"/>
    <w:tmpl w:val="2C52A8D4"/>
    <w:lvl w:ilvl="0" w:tplc="67CA157A">
      <w:start w:val="3"/>
      <w:numFmt w:val="bullet"/>
      <w:lvlText w:val="-"/>
      <w:lvlJc w:val="left"/>
      <w:pPr>
        <w:ind w:left="720" w:hanging="360"/>
      </w:pPr>
      <w:rPr>
        <w:rFonts w:ascii="Calibri" w:eastAsia="Calibri" w:hAnsi="Calibri" w:cs="Times New Roman"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C5689E"/>
    <w:multiLevelType w:val="hybridMultilevel"/>
    <w:tmpl w:val="A2E4B152"/>
    <w:lvl w:ilvl="0" w:tplc="040C0001">
      <w:start w:val="1"/>
      <w:numFmt w:val="bullet"/>
      <w:lvlText w:val=""/>
      <w:lvlJc w:val="left"/>
      <w:pPr>
        <w:ind w:left="783" w:hanging="360"/>
      </w:pPr>
      <w:rPr>
        <w:rFonts w:ascii="Symbol" w:hAnsi="Symbol" w:hint="default"/>
      </w:rPr>
    </w:lvl>
    <w:lvl w:ilvl="1" w:tplc="DA906A18">
      <w:start w:val="1"/>
      <w:numFmt w:val="bullet"/>
      <w:lvlText w:val="-"/>
      <w:lvlJc w:val="left"/>
      <w:pPr>
        <w:ind w:left="1503" w:hanging="360"/>
      </w:pPr>
      <w:rPr>
        <w:rFonts w:ascii="Arial" w:eastAsia="Times New Roman" w:hAnsi="Arial"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5">
    <w:nsid w:val="3F4E673F"/>
    <w:multiLevelType w:val="hybridMultilevel"/>
    <w:tmpl w:val="76E6E724"/>
    <w:lvl w:ilvl="0" w:tplc="DA906A18">
      <w:start w:val="1"/>
      <w:numFmt w:val="bullet"/>
      <w:lvlText w:val="-"/>
      <w:lvlJc w:val="left"/>
      <w:pPr>
        <w:ind w:left="1503" w:hanging="360"/>
      </w:pPr>
      <w:rPr>
        <w:rFonts w:ascii="Arial" w:eastAsia="Times New Roman" w:hAnsi="Arial" w:hint="default"/>
      </w:rPr>
    </w:lvl>
    <w:lvl w:ilvl="1" w:tplc="040C0003" w:tentative="1">
      <w:start w:val="1"/>
      <w:numFmt w:val="bullet"/>
      <w:lvlText w:val="o"/>
      <w:lvlJc w:val="left"/>
      <w:pPr>
        <w:ind w:left="2223" w:hanging="360"/>
      </w:pPr>
      <w:rPr>
        <w:rFonts w:ascii="Courier New" w:hAnsi="Courier New" w:hint="default"/>
      </w:rPr>
    </w:lvl>
    <w:lvl w:ilvl="2" w:tplc="040C0005" w:tentative="1">
      <w:start w:val="1"/>
      <w:numFmt w:val="bullet"/>
      <w:lvlText w:val=""/>
      <w:lvlJc w:val="left"/>
      <w:pPr>
        <w:ind w:left="2943" w:hanging="360"/>
      </w:pPr>
      <w:rPr>
        <w:rFonts w:ascii="Wingdings" w:hAnsi="Wingdings" w:hint="default"/>
      </w:rPr>
    </w:lvl>
    <w:lvl w:ilvl="3" w:tplc="040C0001" w:tentative="1">
      <w:start w:val="1"/>
      <w:numFmt w:val="bullet"/>
      <w:lvlText w:val=""/>
      <w:lvlJc w:val="left"/>
      <w:pPr>
        <w:ind w:left="3663" w:hanging="360"/>
      </w:pPr>
      <w:rPr>
        <w:rFonts w:ascii="Symbol" w:hAnsi="Symbol" w:hint="default"/>
      </w:rPr>
    </w:lvl>
    <w:lvl w:ilvl="4" w:tplc="040C0003" w:tentative="1">
      <w:start w:val="1"/>
      <w:numFmt w:val="bullet"/>
      <w:lvlText w:val="o"/>
      <w:lvlJc w:val="left"/>
      <w:pPr>
        <w:ind w:left="4383" w:hanging="360"/>
      </w:pPr>
      <w:rPr>
        <w:rFonts w:ascii="Courier New" w:hAnsi="Courier New" w:hint="default"/>
      </w:rPr>
    </w:lvl>
    <w:lvl w:ilvl="5" w:tplc="040C0005" w:tentative="1">
      <w:start w:val="1"/>
      <w:numFmt w:val="bullet"/>
      <w:lvlText w:val=""/>
      <w:lvlJc w:val="left"/>
      <w:pPr>
        <w:ind w:left="5103" w:hanging="360"/>
      </w:pPr>
      <w:rPr>
        <w:rFonts w:ascii="Wingdings" w:hAnsi="Wingdings" w:hint="default"/>
      </w:rPr>
    </w:lvl>
    <w:lvl w:ilvl="6" w:tplc="040C0001" w:tentative="1">
      <w:start w:val="1"/>
      <w:numFmt w:val="bullet"/>
      <w:lvlText w:val=""/>
      <w:lvlJc w:val="left"/>
      <w:pPr>
        <w:ind w:left="5823" w:hanging="360"/>
      </w:pPr>
      <w:rPr>
        <w:rFonts w:ascii="Symbol" w:hAnsi="Symbol" w:hint="default"/>
      </w:rPr>
    </w:lvl>
    <w:lvl w:ilvl="7" w:tplc="040C0003" w:tentative="1">
      <w:start w:val="1"/>
      <w:numFmt w:val="bullet"/>
      <w:lvlText w:val="o"/>
      <w:lvlJc w:val="left"/>
      <w:pPr>
        <w:ind w:left="6543" w:hanging="360"/>
      </w:pPr>
      <w:rPr>
        <w:rFonts w:ascii="Courier New" w:hAnsi="Courier New" w:hint="default"/>
      </w:rPr>
    </w:lvl>
    <w:lvl w:ilvl="8" w:tplc="040C0005" w:tentative="1">
      <w:start w:val="1"/>
      <w:numFmt w:val="bullet"/>
      <w:lvlText w:val=""/>
      <w:lvlJc w:val="left"/>
      <w:pPr>
        <w:ind w:left="7263" w:hanging="360"/>
      </w:pPr>
      <w:rPr>
        <w:rFonts w:ascii="Wingdings" w:hAnsi="Wingdings" w:hint="default"/>
      </w:rPr>
    </w:lvl>
  </w:abstractNum>
  <w:abstractNum w:abstractNumId="6">
    <w:nsid w:val="48314DB8"/>
    <w:multiLevelType w:val="hybridMultilevel"/>
    <w:tmpl w:val="38CC6A34"/>
    <w:lvl w:ilvl="0" w:tplc="9DF078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AAF4D30"/>
    <w:multiLevelType w:val="hybridMultilevel"/>
    <w:tmpl w:val="757A30BC"/>
    <w:lvl w:ilvl="0" w:tplc="DA906A18">
      <w:start w:val="1"/>
      <w:numFmt w:val="bullet"/>
      <w:lvlText w:val="-"/>
      <w:lvlJc w:val="left"/>
      <w:pPr>
        <w:ind w:left="1473" w:hanging="360"/>
      </w:pPr>
      <w:rPr>
        <w:rFonts w:ascii="Arial" w:eastAsia="Times New Roman" w:hAnsi="Arial" w:hint="default"/>
      </w:rPr>
    </w:lvl>
    <w:lvl w:ilvl="1" w:tplc="0D0E4FFC">
      <w:numFmt w:val="bullet"/>
      <w:lvlText w:val=""/>
      <w:lvlJc w:val="left"/>
      <w:pPr>
        <w:ind w:left="2688" w:hanging="855"/>
      </w:pPr>
      <w:rPr>
        <w:rFonts w:ascii="Wingdings" w:eastAsia="Times New Roman" w:hAnsi="Wingdings" w:hint="default"/>
      </w:rPr>
    </w:lvl>
    <w:lvl w:ilvl="2" w:tplc="040C0005" w:tentative="1">
      <w:start w:val="1"/>
      <w:numFmt w:val="bullet"/>
      <w:lvlText w:val=""/>
      <w:lvlJc w:val="left"/>
      <w:pPr>
        <w:ind w:left="2913" w:hanging="360"/>
      </w:pPr>
      <w:rPr>
        <w:rFonts w:ascii="Wingdings" w:hAnsi="Wingdings" w:hint="default"/>
      </w:rPr>
    </w:lvl>
    <w:lvl w:ilvl="3" w:tplc="040C0001" w:tentative="1">
      <w:start w:val="1"/>
      <w:numFmt w:val="bullet"/>
      <w:lvlText w:val=""/>
      <w:lvlJc w:val="left"/>
      <w:pPr>
        <w:ind w:left="3633" w:hanging="360"/>
      </w:pPr>
      <w:rPr>
        <w:rFonts w:ascii="Symbol" w:hAnsi="Symbol" w:hint="default"/>
      </w:rPr>
    </w:lvl>
    <w:lvl w:ilvl="4" w:tplc="040C0003" w:tentative="1">
      <w:start w:val="1"/>
      <w:numFmt w:val="bullet"/>
      <w:lvlText w:val="o"/>
      <w:lvlJc w:val="left"/>
      <w:pPr>
        <w:ind w:left="4353" w:hanging="360"/>
      </w:pPr>
      <w:rPr>
        <w:rFonts w:ascii="Courier New" w:hAnsi="Courier New" w:hint="default"/>
      </w:rPr>
    </w:lvl>
    <w:lvl w:ilvl="5" w:tplc="040C0005" w:tentative="1">
      <w:start w:val="1"/>
      <w:numFmt w:val="bullet"/>
      <w:lvlText w:val=""/>
      <w:lvlJc w:val="left"/>
      <w:pPr>
        <w:ind w:left="5073" w:hanging="360"/>
      </w:pPr>
      <w:rPr>
        <w:rFonts w:ascii="Wingdings" w:hAnsi="Wingdings" w:hint="default"/>
      </w:rPr>
    </w:lvl>
    <w:lvl w:ilvl="6" w:tplc="040C0001" w:tentative="1">
      <w:start w:val="1"/>
      <w:numFmt w:val="bullet"/>
      <w:lvlText w:val=""/>
      <w:lvlJc w:val="left"/>
      <w:pPr>
        <w:ind w:left="5793" w:hanging="360"/>
      </w:pPr>
      <w:rPr>
        <w:rFonts w:ascii="Symbol" w:hAnsi="Symbol" w:hint="default"/>
      </w:rPr>
    </w:lvl>
    <w:lvl w:ilvl="7" w:tplc="040C0003" w:tentative="1">
      <w:start w:val="1"/>
      <w:numFmt w:val="bullet"/>
      <w:lvlText w:val="o"/>
      <w:lvlJc w:val="left"/>
      <w:pPr>
        <w:ind w:left="6513" w:hanging="360"/>
      </w:pPr>
      <w:rPr>
        <w:rFonts w:ascii="Courier New" w:hAnsi="Courier New" w:hint="default"/>
      </w:rPr>
    </w:lvl>
    <w:lvl w:ilvl="8" w:tplc="040C0005" w:tentative="1">
      <w:start w:val="1"/>
      <w:numFmt w:val="bullet"/>
      <w:lvlText w:val=""/>
      <w:lvlJc w:val="left"/>
      <w:pPr>
        <w:ind w:left="7233" w:hanging="360"/>
      </w:pPr>
      <w:rPr>
        <w:rFonts w:ascii="Wingdings" w:hAnsi="Wingdings" w:hint="default"/>
      </w:rPr>
    </w:lvl>
  </w:abstractNum>
  <w:abstractNum w:abstractNumId="8">
    <w:nsid w:val="51561D9C"/>
    <w:multiLevelType w:val="hybridMultilevel"/>
    <w:tmpl w:val="255EF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B3E23CB"/>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10">
    <w:nsid w:val="6507174F"/>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11">
    <w:nsid w:val="66731E2F"/>
    <w:multiLevelType w:val="hybridMultilevel"/>
    <w:tmpl w:val="3130780E"/>
    <w:lvl w:ilvl="0" w:tplc="C218C948">
      <w:numFmt w:val="bullet"/>
      <w:lvlText w:val="-"/>
      <w:lvlJc w:val="left"/>
      <w:pPr>
        <w:ind w:left="644" w:hanging="360"/>
      </w:pPr>
      <w:rPr>
        <w:rFonts w:ascii="Arial" w:eastAsia="Calibri" w:hAnsi="Arial" w:cs="Arial" w:hint="default"/>
      </w:rPr>
    </w:lvl>
    <w:lvl w:ilvl="1" w:tplc="66B6EFAC">
      <w:start w:val="1"/>
      <w:numFmt w:val="bullet"/>
      <w:lvlText w:val="-"/>
      <w:lvlJc w:val="left"/>
      <w:pPr>
        <w:ind w:left="1364" w:hanging="360"/>
      </w:pPr>
      <w:rPr>
        <w:rFonts w:ascii="Arial" w:hAnsi="Aria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nsid w:val="71341964"/>
    <w:multiLevelType w:val="hybridMultilevel"/>
    <w:tmpl w:val="EF181C94"/>
    <w:lvl w:ilvl="0" w:tplc="98B60540">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9D66331"/>
    <w:multiLevelType w:val="multilevel"/>
    <w:tmpl w:val="080CF7D2"/>
    <w:lvl w:ilvl="0">
      <w:start w:val="1"/>
      <w:numFmt w:val="decimal"/>
      <w:lvlText w:val="%1."/>
      <w:lvlJc w:val="left"/>
      <w:pPr>
        <w:ind w:left="720" w:hanging="360"/>
      </w:pPr>
      <w:rPr>
        <w:rFonts w:hint="default"/>
      </w:rPr>
    </w:lvl>
    <w:lvl w:ilvl="1">
      <w:start w:val="3"/>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4760" w:hanging="1440"/>
      </w:pPr>
      <w:rPr>
        <w:rFonts w:hint="default"/>
      </w:rPr>
    </w:lvl>
  </w:abstractNum>
  <w:abstractNum w:abstractNumId="14">
    <w:nsid w:val="7A2B23FF"/>
    <w:multiLevelType w:val="multilevel"/>
    <w:tmpl w:val="4EE2BFCE"/>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A3E6443"/>
    <w:multiLevelType w:val="singleLevel"/>
    <w:tmpl w:val="410A6C32"/>
    <w:lvl w:ilvl="0">
      <w:numFmt w:val="bullet"/>
      <w:lvlText w:val="-"/>
      <w:lvlJc w:val="left"/>
      <w:pPr>
        <w:tabs>
          <w:tab w:val="num" w:pos="644"/>
        </w:tabs>
        <w:ind w:left="644" w:hanging="360"/>
      </w:pPr>
      <w:rPr>
        <w:rFonts w:ascii="Times New Roman" w:hAnsi="Times New Roman" w:hint="default"/>
      </w:rPr>
    </w:lvl>
  </w:abstractNum>
  <w:num w:numId="1">
    <w:abstractNumId w:val="10"/>
  </w:num>
  <w:num w:numId="2">
    <w:abstractNumId w:val="9"/>
  </w:num>
  <w:num w:numId="3">
    <w:abstractNumId w:val="13"/>
  </w:num>
  <w:num w:numId="4">
    <w:abstractNumId w:val="11"/>
  </w:num>
  <w:num w:numId="5">
    <w:abstractNumId w:val="1"/>
  </w:num>
  <w:num w:numId="6">
    <w:abstractNumId w:val="2"/>
  </w:num>
  <w:num w:numId="7">
    <w:abstractNumId w:val="4"/>
  </w:num>
  <w:num w:numId="8">
    <w:abstractNumId w:val="7"/>
  </w:num>
  <w:num w:numId="9">
    <w:abstractNumId w:val="5"/>
  </w:num>
  <w:num w:numId="10">
    <w:abstractNumId w:val="8"/>
  </w:num>
  <w:num w:numId="11">
    <w:abstractNumId w:val="3"/>
  </w:num>
  <w:num w:numId="12">
    <w:abstractNumId w:val="12"/>
  </w:num>
  <w:num w:numId="13">
    <w:abstractNumId w:val="0"/>
  </w:num>
  <w:num w:numId="14">
    <w:abstractNumId w:val="14"/>
  </w:num>
  <w:num w:numId="15">
    <w:abstractNumId w:val="15"/>
  </w:num>
  <w:num w:numId="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512F64F-27A8-4578-9F10-DDB60051F7BE}"/>
    <w:docVar w:name="dgnword-eventsink" w:val="91505184"/>
  </w:docVars>
  <w:rsids>
    <w:rsidRoot w:val="003162D7"/>
    <w:rsid w:val="0000202E"/>
    <w:rsid w:val="00005052"/>
    <w:rsid w:val="00013081"/>
    <w:rsid w:val="0001559C"/>
    <w:rsid w:val="000169C5"/>
    <w:rsid w:val="00021D17"/>
    <w:rsid w:val="00021D1E"/>
    <w:rsid w:val="00023081"/>
    <w:rsid w:val="0003640E"/>
    <w:rsid w:val="000431E0"/>
    <w:rsid w:val="000504EE"/>
    <w:rsid w:val="0005212F"/>
    <w:rsid w:val="0006262D"/>
    <w:rsid w:val="00062BCB"/>
    <w:rsid w:val="00066D85"/>
    <w:rsid w:val="000844CC"/>
    <w:rsid w:val="000864FE"/>
    <w:rsid w:val="00096D7F"/>
    <w:rsid w:val="000A5B4F"/>
    <w:rsid w:val="000A5FA4"/>
    <w:rsid w:val="000B2468"/>
    <w:rsid w:val="000B343A"/>
    <w:rsid w:val="000B655E"/>
    <w:rsid w:val="000C275A"/>
    <w:rsid w:val="000D1CF6"/>
    <w:rsid w:val="000D52C2"/>
    <w:rsid w:val="000E121A"/>
    <w:rsid w:val="000E17F4"/>
    <w:rsid w:val="000E40E0"/>
    <w:rsid w:val="000E55CA"/>
    <w:rsid w:val="000E73A4"/>
    <w:rsid w:val="000F3DC5"/>
    <w:rsid w:val="00100988"/>
    <w:rsid w:val="00100F2F"/>
    <w:rsid w:val="0010624A"/>
    <w:rsid w:val="00145E09"/>
    <w:rsid w:val="00152044"/>
    <w:rsid w:val="00163F8F"/>
    <w:rsid w:val="00167C28"/>
    <w:rsid w:val="00176D2D"/>
    <w:rsid w:val="00183584"/>
    <w:rsid w:val="001A2329"/>
    <w:rsid w:val="001A3920"/>
    <w:rsid w:val="001A511C"/>
    <w:rsid w:val="001B1731"/>
    <w:rsid w:val="001B4812"/>
    <w:rsid w:val="001B6864"/>
    <w:rsid w:val="001C315B"/>
    <w:rsid w:val="001C3D3B"/>
    <w:rsid w:val="001D6772"/>
    <w:rsid w:val="001E332C"/>
    <w:rsid w:val="001E432F"/>
    <w:rsid w:val="001E68AB"/>
    <w:rsid w:val="001E6EDE"/>
    <w:rsid w:val="001F0582"/>
    <w:rsid w:val="001F2674"/>
    <w:rsid w:val="001F5823"/>
    <w:rsid w:val="0020484D"/>
    <w:rsid w:val="0020611D"/>
    <w:rsid w:val="002106BF"/>
    <w:rsid w:val="00214C84"/>
    <w:rsid w:val="00234049"/>
    <w:rsid w:val="002411C9"/>
    <w:rsid w:val="002452C7"/>
    <w:rsid w:val="00251974"/>
    <w:rsid w:val="00254A49"/>
    <w:rsid w:val="0026426D"/>
    <w:rsid w:val="002904BE"/>
    <w:rsid w:val="00291779"/>
    <w:rsid w:val="00297809"/>
    <w:rsid w:val="002B226F"/>
    <w:rsid w:val="002B7FD1"/>
    <w:rsid w:val="002C036F"/>
    <w:rsid w:val="002C2059"/>
    <w:rsid w:val="002C5418"/>
    <w:rsid w:val="002C75F2"/>
    <w:rsid w:val="002D3480"/>
    <w:rsid w:val="002D4801"/>
    <w:rsid w:val="002D69B9"/>
    <w:rsid w:val="002D7C96"/>
    <w:rsid w:val="002E445D"/>
    <w:rsid w:val="002F0AD7"/>
    <w:rsid w:val="002F0CA0"/>
    <w:rsid w:val="002F0DFC"/>
    <w:rsid w:val="002F6054"/>
    <w:rsid w:val="00307CF1"/>
    <w:rsid w:val="00315CA7"/>
    <w:rsid w:val="003162D7"/>
    <w:rsid w:val="00342EC0"/>
    <w:rsid w:val="00343BC0"/>
    <w:rsid w:val="00346CFC"/>
    <w:rsid w:val="00346F24"/>
    <w:rsid w:val="00347297"/>
    <w:rsid w:val="00353427"/>
    <w:rsid w:val="00356EAF"/>
    <w:rsid w:val="0036300B"/>
    <w:rsid w:val="0036321A"/>
    <w:rsid w:val="00370058"/>
    <w:rsid w:val="00371B99"/>
    <w:rsid w:val="00374A9A"/>
    <w:rsid w:val="00381708"/>
    <w:rsid w:val="003912B4"/>
    <w:rsid w:val="0039728F"/>
    <w:rsid w:val="003B10AC"/>
    <w:rsid w:val="003B1705"/>
    <w:rsid w:val="003B3A44"/>
    <w:rsid w:val="003B488F"/>
    <w:rsid w:val="003C34A6"/>
    <w:rsid w:val="003C5063"/>
    <w:rsid w:val="003C6553"/>
    <w:rsid w:val="003C6743"/>
    <w:rsid w:val="003E74FB"/>
    <w:rsid w:val="003F3E3B"/>
    <w:rsid w:val="004003A5"/>
    <w:rsid w:val="004009C5"/>
    <w:rsid w:val="00413BFA"/>
    <w:rsid w:val="00416575"/>
    <w:rsid w:val="00416910"/>
    <w:rsid w:val="00423F7B"/>
    <w:rsid w:val="00426296"/>
    <w:rsid w:val="00427946"/>
    <w:rsid w:val="0043221B"/>
    <w:rsid w:val="00432411"/>
    <w:rsid w:val="00450066"/>
    <w:rsid w:val="0045420A"/>
    <w:rsid w:val="00455E08"/>
    <w:rsid w:val="004633E7"/>
    <w:rsid w:val="00464072"/>
    <w:rsid w:val="00467C99"/>
    <w:rsid w:val="004739CD"/>
    <w:rsid w:val="00473A5B"/>
    <w:rsid w:val="00485004"/>
    <w:rsid w:val="00486A85"/>
    <w:rsid w:val="00490BD1"/>
    <w:rsid w:val="00490C76"/>
    <w:rsid w:val="00491BD3"/>
    <w:rsid w:val="00495029"/>
    <w:rsid w:val="00495E2F"/>
    <w:rsid w:val="00496FD0"/>
    <w:rsid w:val="004A392A"/>
    <w:rsid w:val="004A4056"/>
    <w:rsid w:val="004B445C"/>
    <w:rsid w:val="004C1DA7"/>
    <w:rsid w:val="004C5AE1"/>
    <w:rsid w:val="004D2A3D"/>
    <w:rsid w:val="004D5BD7"/>
    <w:rsid w:val="004D62B9"/>
    <w:rsid w:val="004E0521"/>
    <w:rsid w:val="004E13C6"/>
    <w:rsid w:val="004E1968"/>
    <w:rsid w:val="004F012B"/>
    <w:rsid w:val="004F200C"/>
    <w:rsid w:val="00503D33"/>
    <w:rsid w:val="00503FE9"/>
    <w:rsid w:val="00506693"/>
    <w:rsid w:val="00510BB9"/>
    <w:rsid w:val="0052015E"/>
    <w:rsid w:val="005306D8"/>
    <w:rsid w:val="005331CE"/>
    <w:rsid w:val="00535FA5"/>
    <w:rsid w:val="0054797A"/>
    <w:rsid w:val="00562722"/>
    <w:rsid w:val="005672D0"/>
    <w:rsid w:val="005836BD"/>
    <w:rsid w:val="0058798A"/>
    <w:rsid w:val="005901F1"/>
    <w:rsid w:val="00590EE9"/>
    <w:rsid w:val="00593C63"/>
    <w:rsid w:val="005961E3"/>
    <w:rsid w:val="005973E3"/>
    <w:rsid w:val="005A70F5"/>
    <w:rsid w:val="005C388B"/>
    <w:rsid w:val="005C55F1"/>
    <w:rsid w:val="005D0284"/>
    <w:rsid w:val="005F23AF"/>
    <w:rsid w:val="00642442"/>
    <w:rsid w:val="00646AC8"/>
    <w:rsid w:val="00655FFD"/>
    <w:rsid w:val="006629B1"/>
    <w:rsid w:val="00662E04"/>
    <w:rsid w:val="00665BFC"/>
    <w:rsid w:val="00676C1E"/>
    <w:rsid w:val="00684B70"/>
    <w:rsid w:val="006910BB"/>
    <w:rsid w:val="006A529E"/>
    <w:rsid w:val="006B4C47"/>
    <w:rsid w:val="006C4D1D"/>
    <w:rsid w:val="006C5C1D"/>
    <w:rsid w:val="006E073B"/>
    <w:rsid w:val="006E5B88"/>
    <w:rsid w:val="006F3E3B"/>
    <w:rsid w:val="006F6A2F"/>
    <w:rsid w:val="006F7095"/>
    <w:rsid w:val="00732624"/>
    <w:rsid w:val="00735CCB"/>
    <w:rsid w:val="00750D24"/>
    <w:rsid w:val="00751980"/>
    <w:rsid w:val="007574ED"/>
    <w:rsid w:val="00765D2A"/>
    <w:rsid w:val="00766BDD"/>
    <w:rsid w:val="0077091B"/>
    <w:rsid w:val="00782268"/>
    <w:rsid w:val="00785C7E"/>
    <w:rsid w:val="00785FF4"/>
    <w:rsid w:val="007868F3"/>
    <w:rsid w:val="007928BC"/>
    <w:rsid w:val="007A1A2A"/>
    <w:rsid w:val="007B198D"/>
    <w:rsid w:val="007C75FE"/>
    <w:rsid w:val="007D565D"/>
    <w:rsid w:val="007E33E4"/>
    <w:rsid w:val="007F339E"/>
    <w:rsid w:val="007F5036"/>
    <w:rsid w:val="007F7C5F"/>
    <w:rsid w:val="007F7DAA"/>
    <w:rsid w:val="008034E3"/>
    <w:rsid w:val="00821E12"/>
    <w:rsid w:val="00823CE6"/>
    <w:rsid w:val="00827FB7"/>
    <w:rsid w:val="0085095F"/>
    <w:rsid w:val="00854621"/>
    <w:rsid w:val="00870284"/>
    <w:rsid w:val="008752E7"/>
    <w:rsid w:val="00875ED8"/>
    <w:rsid w:val="008818A3"/>
    <w:rsid w:val="00886752"/>
    <w:rsid w:val="00890926"/>
    <w:rsid w:val="008978FB"/>
    <w:rsid w:val="008A4A0A"/>
    <w:rsid w:val="008C3456"/>
    <w:rsid w:val="008C6BEA"/>
    <w:rsid w:val="008C79AB"/>
    <w:rsid w:val="008D68C8"/>
    <w:rsid w:val="008D7A00"/>
    <w:rsid w:val="008E0EB9"/>
    <w:rsid w:val="008E14FA"/>
    <w:rsid w:val="008E3568"/>
    <w:rsid w:val="008E52A2"/>
    <w:rsid w:val="008E656E"/>
    <w:rsid w:val="008F03FE"/>
    <w:rsid w:val="008F2CE6"/>
    <w:rsid w:val="008F4D19"/>
    <w:rsid w:val="008F7DD6"/>
    <w:rsid w:val="00910379"/>
    <w:rsid w:val="009128C8"/>
    <w:rsid w:val="009146A6"/>
    <w:rsid w:val="00925710"/>
    <w:rsid w:val="00930818"/>
    <w:rsid w:val="0094041D"/>
    <w:rsid w:val="00943C90"/>
    <w:rsid w:val="0095725A"/>
    <w:rsid w:val="0098341C"/>
    <w:rsid w:val="00984545"/>
    <w:rsid w:val="009953AD"/>
    <w:rsid w:val="009B0B11"/>
    <w:rsid w:val="009B37FB"/>
    <w:rsid w:val="009B4250"/>
    <w:rsid w:val="009C0A00"/>
    <w:rsid w:val="009C2F09"/>
    <w:rsid w:val="009D5BC5"/>
    <w:rsid w:val="009E00BD"/>
    <w:rsid w:val="009F3786"/>
    <w:rsid w:val="00A149D7"/>
    <w:rsid w:val="00A16C6B"/>
    <w:rsid w:val="00A40605"/>
    <w:rsid w:val="00A437DB"/>
    <w:rsid w:val="00A507B7"/>
    <w:rsid w:val="00A6225A"/>
    <w:rsid w:val="00A6233F"/>
    <w:rsid w:val="00A671CF"/>
    <w:rsid w:val="00A67BF5"/>
    <w:rsid w:val="00A75564"/>
    <w:rsid w:val="00A7784D"/>
    <w:rsid w:val="00A90496"/>
    <w:rsid w:val="00A92D31"/>
    <w:rsid w:val="00AD0C32"/>
    <w:rsid w:val="00AD707B"/>
    <w:rsid w:val="00AE044C"/>
    <w:rsid w:val="00AE7271"/>
    <w:rsid w:val="00AF5F64"/>
    <w:rsid w:val="00AF77BF"/>
    <w:rsid w:val="00B01FDF"/>
    <w:rsid w:val="00B02B9D"/>
    <w:rsid w:val="00B0698B"/>
    <w:rsid w:val="00B077D7"/>
    <w:rsid w:val="00B251D7"/>
    <w:rsid w:val="00B27073"/>
    <w:rsid w:val="00B307F9"/>
    <w:rsid w:val="00B412F9"/>
    <w:rsid w:val="00B42EAA"/>
    <w:rsid w:val="00B4567C"/>
    <w:rsid w:val="00B50B27"/>
    <w:rsid w:val="00B5158C"/>
    <w:rsid w:val="00B57C77"/>
    <w:rsid w:val="00B6002F"/>
    <w:rsid w:val="00B74C27"/>
    <w:rsid w:val="00B840CA"/>
    <w:rsid w:val="00B84AE6"/>
    <w:rsid w:val="00B910FC"/>
    <w:rsid w:val="00B91DFA"/>
    <w:rsid w:val="00B93D29"/>
    <w:rsid w:val="00B948FA"/>
    <w:rsid w:val="00B94E0E"/>
    <w:rsid w:val="00B95ACE"/>
    <w:rsid w:val="00BA6FA4"/>
    <w:rsid w:val="00BA6FC5"/>
    <w:rsid w:val="00BB749B"/>
    <w:rsid w:val="00BC27BC"/>
    <w:rsid w:val="00BC3BF1"/>
    <w:rsid w:val="00BC42E7"/>
    <w:rsid w:val="00BC46A2"/>
    <w:rsid w:val="00BC4B2A"/>
    <w:rsid w:val="00BC4DC7"/>
    <w:rsid w:val="00BD6F94"/>
    <w:rsid w:val="00BE530E"/>
    <w:rsid w:val="00BF14A7"/>
    <w:rsid w:val="00BF1808"/>
    <w:rsid w:val="00BF1B4B"/>
    <w:rsid w:val="00BF608C"/>
    <w:rsid w:val="00C14E2F"/>
    <w:rsid w:val="00C211FF"/>
    <w:rsid w:val="00C22DA5"/>
    <w:rsid w:val="00C37AE0"/>
    <w:rsid w:val="00C458CE"/>
    <w:rsid w:val="00C46182"/>
    <w:rsid w:val="00C61F65"/>
    <w:rsid w:val="00C63F3E"/>
    <w:rsid w:val="00C64175"/>
    <w:rsid w:val="00C701D8"/>
    <w:rsid w:val="00C718CD"/>
    <w:rsid w:val="00C879F5"/>
    <w:rsid w:val="00C90379"/>
    <w:rsid w:val="00C96F66"/>
    <w:rsid w:val="00CB689C"/>
    <w:rsid w:val="00CC4B0F"/>
    <w:rsid w:val="00CD0EBF"/>
    <w:rsid w:val="00CD4C9E"/>
    <w:rsid w:val="00CD7395"/>
    <w:rsid w:val="00CF7805"/>
    <w:rsid w:val="00CF793E"/>
    <w:rsid w:val="00D00523"/>
    <w:rsid w:val="00D145A3"/>
    <w:rsid w:val="00D22605"/>
    <w:rsid w:val="00D22E34"/>
    <w:rsid w:val="00D2354D"/>
    <w:rsid w:val="00D27CA0"/>
    <w:rsid w:val="00D31423"/>
    <w:rsid w:val="00D33740"/>
    <w:rsid w:val="00D341D7"/>
    <w:rsid w:val="00D34AB0"/>
    <w:rsid w:val="00D35B22"/>
    <w:rsid w:val="00D3688B"/>
    <w:rsid w:val="00D4083F"/>
    <w:rsid w:val="00D42566"/>
    <w:rsid w:val="00D43F6A"/>
    <w:rsid w:val="00D479FC"/>
    <w:rsid w:val="00D54D03"/>
    <w:rsid w:val="00D62D3B"/>
    <w:rsid w:val="00D666D1"/>
    <w:rsid w:val="00D80EE9"/>
    <w:rsid w:val="00D848FF"/>
    <w:rsid w:val="00D90BFF"/>
    <w:rsid w:val="00D95096"/>
    <w:rsid w:val="00DA6606"/>
    <w:rsid w:val="00DA7E84"/>
    <w:rsid w:val="00DB513D"/>
    <w:rsid w:val="00DD2FCC"/>
    <w:rsid w:val="00DD3CDC"/>
    <w:rsid w:val="00DD5848"/>
    <w:rsid w:val="00DF2047"/>
    <w:rsid w:val="00DF391A"/>
    <w:rsid w:val="00DF631E"/>
    <w:rsid w:val="00E026E5"/>
    <w:rsid w:val="00E02CF6"/>
    <w:rsid w:val="00E20166"/>
    <w:rsid w:val="00E32E22"/>
    <w:rsid w:val="00E444D8"/>
    <w:rsid w:val="00E505A7"/>
    <w:rsid w:val="00E54027"/>
    <w:rsid w:val="00E64366"/>
    <w:rsid w:val="00E72064"/>
    <w:rsid w:val="00E7254C"/>
    <w:rsid w:val="00E847C8"/>
    <w:rsid w:val="00E85BA6"/>
    <w:rsid w:val="00E86295"/>
    <w:rsid w:val="00EA0E9C"/>
    <w:rsid w:val="00EA1007"/>
    <w:rsid w:val="00EA319D"/>
    <w:rsid w:val="00EB0984"/>
    <w:rsid w:val="00EB6405"/>
    <w:rsid w:val="00EB6797"/>
    <w:rsid w:val="00EB7128"/>
    <w:rsid w:val="00EC0558"/>
    <w:rsid w:val="00EC0CC0"/>
    <w:rsid w:val="00EC5EE9"/>
    <w:rsid w:val="00ED1872"/>
    <w:rsid w:val="00EF08A7"/>
    <w:rsid w:val="00F34E10"/>
    <w:rsid w:val="00F362AC"/>
    <w:rsid w:val="00F36AC3"/>
    <w:rsid w:val="00F51E03"/>
    <w:rsid w:val="00F54398"/>
    <w:rsid w:val="00F579B6"/>
    <w:rsid w:val="00F7318F"/>
    <w:rsid w:val="00F82CCA"/>
    <w:rsid w:val="00F90DD0"/>
    <w:rsid w:val="00FA0AC0"/>
    <w:rsid w:val="00FA4E96"/>
    <w:rsid w:val="00FB4DD3"/>
    <w:rsid w:val="00FB5124"/>
    <w:rsid w:val="00FB6A28"/>
    <w:rsid w:val="00FC3244"/>
    <w:rsid w:val="00FC3FC9"/>
    <w:rsid w:val="00FD1173"/>
    <w:rsid w:val="00FD1BB6"/>
    <w:rsid w:val="00FD6B1F"/>
    <w:rsid w:val="00FF2414"/>
    <w:rsid w:val="00FF6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D1"/>
    <w:pPr>
      <w:spacing w:after="200" w:line="276" w:lineRule="auto"/>
    </w:pPr>
    <w:rPr>
      <w:sz w:val="22"/>
      <w:szCs w:val="22"/>
      <w:lang w:eastAsia="en-US"/>
    </w:rPr>
  </w:style>
  <w:style w:type="paragraph" w:styleId="Titre3">
    <w:name w:val="heading 3"/>
    <w:basedOn w:val="Normal"/>
    <w:next w:val="Normal"/>
    <w:link w:val="Titre3Car"/>
    <w:uiPriority w:val="9"/>
    <w:unhideWhenUsed/>
    <w:qFormat/>
    <w:rsid w:val="004A4056"/>
    <w:pPr>
      <w:keepNext/>
      <w:spacing w:before="240" w:after="60" w:line="240" w:lineRule="auto"/>
      <w:outlineLvl w:val="2"/>
    </w:pPr>
    <w:rPr>
      <w:rFonts w:ascii="Cambria" w:eastAsia="Times New Roman" w:hAnsi="Cambria"/>
      <w:b/>
      <w:bCs/>
      <w:sz w:val="26"/>
      <w:szCs w:val="26"/>
      <w:lang w:eastAsia="fr-FR"/>
    </w:rPr>
  </w:style>
  <w:style w:type="paragraph" w:styleId="Titre4">
    <w:name w:val="heading 4"/>
    <w:basedOn w:val="Normal"/>
    <w:next w:val="Normal"/>
    <w:link w:val="Titre4Car"/>
    <w:uiPriority w:val="9"/>
    <w:semiHidden/>
    <w:unhideWhenUsed/>
    <w:qFormat/>
    <w:rsid w:val="002D69B9"/>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162D7"/>
    <w:rPr>
      <w:rFonts w:eastAsia="Times New Roman"/>
      <w:sz w:val="22"/>
      <w:szCs w:val="22"/>
      <w:lang w:eastAsia="en-US"/>
    </w:rPr>
  </w:style>
  <w:style w:type="character" w:customStyle="1" w:styleId="SansinterligneCar">
    <w:name w:val="Sans interligne Car"/>
    <w:basedOn w:val="Policepardfaut"/>
    <w:link w:val="Sansinterligne"/>
    <w:uiPriority w:val="1"/>
    <w:rsid w:val="003162D7"/>
    <w:rPr>
      <w:rFonts w:eastAsia="Times New Roman"/>
      <w:sz w:val="22"/>
      <w:szCs w:val="22"/>
      <w:lang w:val="fr-FR" w:eastAsia="en-US" w:bidi="ar-SA"/>
    </w:rPr>
  </w:style>
  <w:style w:type="paragraph" w:styleId="Textedebulles">
    <w:name w:val="Balloon Text"/>
    <w:basedOn w:val="Normal"/>
    <w:link w:val="TextedebullesCar"/>
    <w:uiPriority w:val="99"/>
    <w:semiHidden/>
    <w:unhideWhenUsed/>
    <w:rsid w:val="003162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62D7"/>
    <w:rPr>
      <w:rFonts w:ascii="Tahoma" w:hAnsi="Tahoma" w:cs="Tahoma"/>
      <w:sz w:val="16"/>
      <w:szCs w:val="16"/>
    </w:rPr>
  </w:style>
  <w:style w:type="paragraph" w:styleId="Retraitcorpsdetexte">
    <w:name w:val="Body Text Indent"/>
    <w:basedOn w:val="Normal"/>
    <w:link w:val="RetraitcorpsdetexteCar"/>
    <w:rsid w:val="00D43F6A"/>
    <w:pPr>
      <w:tabs>
        <w:tab w:val="left" w:pos="1134"/>
      </w:tabs>
      <w:spacing w:after="0" w:line="240" w:lineRule="auto"/>
      <w:ind w:left="567"/>
    </w:pPr>
    <w:rPr>
      <w:rFonts w:ascii="Arial" w:eastAsia="Times New Roman" w:hAnsi="Arial"/>
      <w:sz w:val="16"/>
      <w:szCs w:val="20"/>
      <w:lang w:eastAsia="fr-FR"/>
    </w:rPr>
  </w:style>
  <w:style w:type="character" w:customStyle="1" w:styleId="RetraitcorpsdetexteCar">
    <w:name w:val="Retrait corps de texte Car"/>
    <w:basedOn w:val="Policepardfaut"/>
    <w:link w:val="Retraitcorpsdetexte"/>
    <w:rsid w:val="00D43F6A"/>
    <w:rPr>
      <w:rFonts w:ascii="Arial" w:eastAsia="Times New Roman" w:hAnsi="Arial" w:cs="Times New Roman"/>
      <w:sz w:val="16"/>
      <w:szCs w:val="20"/>
      <w:lang w:eastAsia="fr-FR"/>
    </w:rPr>
  </w:style>
  <w:style w:type="paragraph" w:customStyle="1" w:styleId="Corpsdetexte21">
    <w:name w:val="Corps de texte 21"/>
    <w:basedOn w:val="Normal"/>
    <w:rsid w:val="007F5036"/>
    <w:pPr>
      <w:tabs>
        <w:tab w:val="left" w:pos="1134"/>
        <w:tab w:val="left" w:pos="7938"/>
      </w:tabs>
      <w:spacing w:after="0" w:line="240" w:lineRule="auto"/>
      <w:ind w:right="-2"/>
    </w:pPr>
    <w:rPr>
      <w:rFonts w:ascii="Times New Roman" w:eastAsia="Times New Roman" w:hAnsi="Times New Roman"/>
      <w:b/>
      <w:sz w:val="28"/>
      <w:szCs w:val="20"/>
      <w:lang w:eastAsia="fr-FR"/>
    </w:rPr>
  </w:style>
  <w:style w:type="paragraph" w:customStyle="1" w:styleId="Default">
    <w:name w:val="Default"/>
    <w:rsid w:val="007F5036"/>
    <w:pPr>
      <w:autoSpaceDE w:val="0"/>
      <w:autoSpaceDN w:val="0"/>
      <w:adjustRightInd w:val="0"/>
    </w:pPr>
    <w:rPr>
      <w:rFonts w:ascii="Arial" w:eastAsia="Times New Roman" w:hAnsi="Arial" w:cs="Arial"/>
      <w:color w:val="000000"/>
      <w:sz w:val="24"/>
      <w:szCs w:val="24"/>
    </w:rPr>
  </w:style>
  <w:style w:type="paragraph" w:styleId="Paragraphedeliste">
    <w:name w:val="List Paragraph"/>
    <w:basedOn w:val="Normal"/>
    <w:uiPriority w:val="34"/>
    <w:qFormat/>
    <w:rsid w:val="00FA0AC0"/>
    <w:pPr>
      <w:ind w:left="720"/>
      <w:contextualSpacing/>
    </w:pPr>
  </w:style>
  <w:style w:type="table" w:styleId="Grilledutableau">
    <w:name w:val="Table Grid"/>
    <w:basedOn w:val="TableauNormal"/>
    <w:uiPriority w:val="59"/>
    <w:rsid w:val="00FA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1F582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tedebasdepage">
    <w:name w:val="footnote text"/>
    <w:basedOn w:val="Normal"/>
    <w:link w:val="NotedebasdepageCar"/>
    <w:semiHidden/>
    <w:rsid w:val="00BF608C"/>
    <w:pPr>
      <w:spacing w:after="0" w:line="240" w:lineRule="auto"/>
    </w:pPr>
    <w:rPr>
      <w:rFonts w:ascii="Comic Sans MS" w:eastAsia="Comic Sans MS" w:hAnsi="Comic Sans MS"/>
      <w:sz w:val="20"/>
      <w:szCs w:val="20"/>
      <w:lang w:val="en-US" w:eastAsia="fr-FR"/>
    </w:rPr>
  </w:style>
  <w:style w:type="character" w:customStyle="1" w:styleId="NotedebasdepageCar">
    <w:name w:val="Note de bas de page Car"/>
    <w:basedOn w:val="Policepardfaut"/>
    <w:link w:val="Notedebasdepage"/>
    <w:semiHidden/>
    <w:rsid w:val="00BF608C"/>
    <w:rPr>
      <w:rFonts w:ascii="Comic Sans MS" w:eastAsia="Comic Sans MS" w:hAnsi="Comic Sans MS" w:cs="Times New Roman"/>
      <w:sz w:val="20"/>
      <w:szCs w:val="20"/>
      <w:lang w:val="en-US" w:eastAsia="fr-FR"/>
    </w:rPr>
  </w:style>
  <w:style w:type="paragraph" w:styleId="Corpsdetexte3">
    <w:name w:val="Body Text 3"/>
    <w:basedOn w:val="Normal"/>
    <w:link w:val="Corpsdetexte3Car"/>
    <w:uiPriority w:val="99"/>
    <w:unhideWhenUsed/>
    <w:rsid w:val="00495E2F"/>
    <w:pPr>
      <w:spacing w:after="120"/>
    </w:pPr>
    <w:rPr>
      <w:sz w:val="16"/>
      <w:szCs w:val="16"/>
    </w:rPr>
  </w:style>
  <w:style w:type="character" w:customStyle="1" w:styleId="Corpsdetexte3Car">
    <w:name w:val="Corps de texte 3 Car"/>
    <w:basedOn w:val="Policepardfaut"/>
    <w:link w:val="Corpsdetexte3"/>
    <w:uiPriority w:val="99"/>
    <w:rsid w:val="00495E2F"/>
    <w:rPr>
      <w:sz w:val="16"/>
      <w:szCs w:val="16"/>
      <w:lang w:eastAsia="en-US"/>
    </w:rPr>
  </w:style>
  <w:style w:type="table" w:customStyle="1" w:styleId="Ombrageclair2">
    <w:name w:val="Ombrage clair2"/>
    <w:basedOn w:val="TableauNormal"/>
    <w:uiPriority w:val="60"/>
    <w:rsid w:val="00B84AE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tte">
    <w:name w:val="header"/>
    <w:basedOn w:val="Normal"/>
    <w:link w:val="En-tteCar"/>
    <w:uiPriority w:val="99"/>
    <w:semiHidden/>
    <w:unhideWhenUsed/>
    <w:rsid w:val="00EC0CC0"/>
    <w:pPr>
      <w:tabs>
        <w:tab w:val="center" w:pos="4536"/>
        <w:tab w:val="right" w:pos="9072"/>
      </w:tabs>
    </w:pPr>
  </w:style>
  <w:style w:type="character" w:customStyle="1" w:styleId="En-tteCar">
    <w:name w:val="En-tête Car"/>
    <w:basedOn w:val="Policepardfaut"/>
    <w:link w:val="En-tte"/>
    <w:uiPriority w:val="99"/>
    <w:semiHidden/>
    <w:rsid w:val="00EC0CC0"/>
    <w:rPr>
      <w:sz w:val="22"/>
      <w:szCs w:val="22"/>
      <w:lang w:eastAsia="en-US"/>
    </w:rPr>
  </w:style>
  <w:style w:type="paragraph" w:styleId="Pieddepage">
    <w:name w:val="footer"/>
    <w:basedOn w:val="Normal"/>
    <w:link w:val="PieddepageCar"/>
    <w:uiPriority w:val="99"/>
    <w:unhideWhenUsed/>
    <w:rsid w:val="00EC0CC0"/>
    <w:pPr>
      <w:tabs>
        <w:tab w:val="center" w:pos="4536"/>
        <w:tab w:val="right" w:pos="9072"/>
      </w:tabs>
    </w:pPr>
  </w:style>
  <w:style w:type="character" w:customStyle="1" w:styleId="PieddepageCar">
    <w:name w:val="Pied de page Car"/>
    <w:basedOn w:val="Policepardfaut"/>
    <w:link w:val="Pieddepage"/>
    <w:uiPriority w:val="99"/>
    <w:rsid w:val="00EC0CC0"/>
    <w:rPr>
      <w:sz w:val="22"/>
      <w:szCs w:val="22"/>
      <w:lang w:eastAsia="en-US"/>
    </w:rPr>
  </w:style>
  <w:style w:type="character" w:styleId="Appelnotedebasdep">
    <w:name w:val="footnote reference"/>
    <w:basedOn w:val="Policepardfaut"/>
    <w:uiPriority w:val="99"/>
    <w:semiHidden/>
    <w:unhideWhenUsed/>
    <w:rsid w:val="005672D0"/>
    <w:rPr>
      <w:vertAlign w:val="superscript"/>
    </w:rPr>
  </w:style>
  <w:style w:type="paragraph" w:styleId="Corpsdetexte">
    <w:name w:val="Body Text"/>
    <w:basedOn w:val="Normal"/>
    <w:link w:val="CorpsdetexteCar"/>
    <w:uiPriority w:val="99"/>
    <w:unhideWhenUsed/>
    <w:rsid w:val="008752E7"/>
    <w:pPr>
      <w:spacing w:after="120"/>
    </w:pPr>
  </w:style>
  <w:style w:type="character" w:customStyle="1" w:styleId="CorpsdetexteCar">
    <w:name w:val="Corps de texte Car"/>
    <w:basedOn w:val="Policepardfaut"/>
    <w:link w:val="Corpsdetexte"/>
    <w:uiPriority w:val="99"/>
    <w:rsid w:val="008752E7"/>
    <w:rPr>
      <w:sz w:val="22"/>
      <w:szCs w:val="22"/>
      <w:lang w:eastAsia="en-US"/>
    </w:rPr>
  </w:style>
  <w:style w:type="paragraph" w:styleId="Corpsdetexte2">
    <w:name w:val="Body Text 2"/>
    <w:basedOn w:val="Normal"/>
    <w:link w:val="Corpsdetexte2Car"/>
    <w:uiPriority w:val="99"/>
    <w:semiHidden/>
    <w:unhideWhenUsed/>
    <w:rsid w:val="006C5C1D"/>
    <w:pPr>
      <w:spacing w:after="120" w:line="480" w:lineRule="auto"/>
    </w:pPr>
  </w:style>
  <w:style w:type="character" w:customStyle="1" w:styleId="Corpsdetexte2Car">
    <w:name w:val="Corps de texte 2 Car"/>
    <w:basedOn w:val="Policepardfaut"/>
    <w:link w:val="Corpsdetexte2"/>
    <w:uiPriority w:val="99"/>
    <w:semiHidden/>
    <w:rsid w:val="006C5C1D"/>
    <w:rPr>
      <w:sz w:val="22"/>
      <w:szCs w:val="22"/>
      <w:lang w:eastAsia="en-US"/>
    </w:rPr>
  </w:style>
  <w:style w:type="paragraph" w:customStyle="1" w:styleId="DecimalAligned">
    <w:name w:val="Decimal Aligned"/>
    <w:basedOn w:val="Normal"/>
    <w:qFormat/>
    <w:rsid w:val="006C5C1D"/>
    <w:pPr>
      <w:tabs>
        <w:tab w:val="decimal" w:pos="360"/>
      </w:tabs>
    </w:pPr>
    <w:rPr>
      <w:rFonts w:eastAsia="Times New Roman"/>
    </w:rPr>
  </w:style>
  <w:style w:type="character" w:styleId="lev">
    <w:name w:val="Strong"/>
    <w:basedOn w:val="Policepardfaut"/>
    <w:uiPriority w:val="22"/>
    <w:qFormat/>
    <w:rsid w:val="00C90379"/>
    <w:rPr>
      <w:b/>
      <w:bCs/>
    </w:rPr>
  </w:style>
  <w:style w:type="character" w:customStyle="1" w:styleId="Titre3Car">
    <w:name w:val="Titre 3 Car"/>
    <w:basedOn w:val="Policepardfaut"/>
    <w:link w:val="Titre3"/>
    <w:uiPriority w:val="9"/>
    <w:rsid w:val="004A4056"/>
    <w:rPr>
      <w:rFonts w:ascii="Cambria" w:eastAsia="Times New Roman" w:hAnsi="Cambria"/>
      <w:b/>
      <w:bCs/>
      <w:sz w:val="26"/>
      <w:szCs w:val="26"/>
    </w:rPr>
  </w:style>
  <w:style w:type="paragraph" w:styleId="NormalWeb">
    <w:name w:val="Normal (Web)"/>
    <w:basedOn w:val="Normal"/>
    <w:uiPriority w:val="99"/>
    <w:rsid w:val="004A4056"/>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urligne">
    <w:name w:val="surligne"/>
    <w:basedOn w:val="Policepardfaut"/>
    <w:rsid w:val="004A4056"/>
    <w:rPr>
      <w:rFonts w:cs="Times New Roman"/>
    </w:rPr>
  </w:style>
  <w:style w:type="paragraph" w:styleId="Commentaire">
    <w:name w:val="annotation text"/>
    <w:basedOn w:val="Normal"/>
    <w:link w:val="CommentaireCar"/>
    <w:uiPriority w:val="99"/>
    <w:semiHidden/>
    <w:rsid w:val="004009C5"/>
    <w:pPr>
      <w:spacing w:after="0" w:line="240" w:lineRule="auto"/>
    </w:pPr>
    <w:rPr>
      <w:rFonts w:ascii="CG Times (W1)" w:eastAsia="Times New Roman" w:hAnsi="CG Times (W1)"/>
      <w:sz w:val="20"/>
      <w:szCs w:val="20"/>
      <w:lang w:eastAsia="fr-FR"/>
    </w:rPr>
  </w:style>
  <w:style w:type="character" w:customStyle="1" w:styleId="CommentaireCar">
    <w:name w:val="Commentaire Car"/>
    <w:basedOn w:val="Policepardfaut"/>
    <w:link w:val="Commentaire"/>
    <w:uiPriority w:val="99"/>
    <w:semiHidden/>
    <w:rsid w:val="004009C5"/>
    <w:rPr>
      <w:rFonts w:ascii="CG Times (W1)" w:eastAsia="Times New Roman" w:hAnsi="CG Times (W1)"/>
    </w:rPr>
  </w:style>
  <w:style w:type="character" w:styleId="Lienhypertexte">
    <w:name w:val="Hyperlink"/>
    <w:basedOn w:val="Policepardfaut"/>
    <w:uiPriority w:val="99"/>
    <w:rsid w:val="00A6233F"/>
    <w:rPr>
      <w:rFonts w:cs="Times New Roman"/>
      <w:color w:val="0000FF"/>
      <w:u w:val="single"/>
    </w:rPr>
  </w:style>
  <w:style w:type="paragraph" w:customStyle="1" w:styleId="Paragraphedeliste1">
    <w:name w:val="Paragraphe de liste1"/>
    <w:basedOn w:val="Normal"/>
    <w:qFormat/>
    <w:rsid w:val="00234049"/>
    <w:pPr>
      <w:ind w:left="720"/>
      <w:contextualSpacing/>
    </w:pPr>
    <w:rPr>
      <w:rFonts w:eastAsia="Times New Roman"/>
    </w:rPr>
  </w:style>
  <w:style w:type="character" w:customStyle="1" w:styleId="Titre4Car">
    <w:name w:val="Titre 4 Car"/>
    <w:basedOn w:val="Policepardfaut"/>
    <w:link w:val="Titre4"/>
    <w:uiPriority w:val="9"/>
    <w:semiHidden/>
    <w:rsid w:val="002D69B9"/>
    <w:rPr>
      <w:rFonts w:ascii="Calibri" w:eastAsia="Times New Roman" w:hAnsi="Calibri" w:cs="Times New Roman"/>
      <w:b/>
      <w:bCs/>
      <w:sz w:val="28"/>
      <w:szCs w:val="28"/>
      <w:lang w:eastAsia="en-US"/>
    </w:rPr>
  </w:style>
  <w:style w:type="character" w:styleId="Marquedecommentaire">
    <w:name w:val="annotation reference"/>
    <w:basedOn w:val="Policepardfaut"/>
    <w:uiPriority w:val="99"/>
    <w:semiHidden/>
    <w:unhideWhenUsed/>
    <w:rsid w:val="00AD0C32"/>
    <w:rPr>
      <w:sz w:val="16"/>
      <w:szCs w:val="16"/>
    </w:rPr>
  </w:style>
  <w:style w:type="paragraph" w:styleId="Objetducommentaire">
    <w:name w:val="annotation subject"/>
    <w:basedOn w:val="Commentaire"/>
    <w:next w:val="Commentaire"/>
    <w:link w:val="ObjetducommentaireCar"/>
    <w:uiPriority w:val="99"/>
    <w:semiHidden/>
    <w:unhideWhenUsed/>
    <w:rsid w:val="00AD0C32"/>
    <w:pPr>
      <w:spacing w:after="200"/>
    </w:pPr>
    <w:rPr>
      <w:rFonts w:ascii="Calibri" w:eastAsia="Calibri" w:hAnsi="Calibri"/>
      <w:b/>
      <w:bCs/>
      <w:lang w:eastAsia="en-US"/>
    </w:rPr>
  </w:style>
  <w:style w:type="character" w:customStyle="1" w:styleId="ObjetducommentaireCar">
    <w:name w:val="Objet du commentaire Car"/>
    <w:basedOn w:val="CommentaireCar"/>
    <w:link w:val="Objetducommentaire"/>
    <w:uiPriority w:val="99"/>
    <w:semiHidden/>
    <w:rsid w:val="00AD0C32"/>
    <w:rPr>
      <w:rFonts w:ascii="CG Times (W1)" w:eastAsia="Times New Roman" w:hAnsi="CG Times (W1)"/>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D1"/>
    <w:pPr>
      <w:spacing w:after="200" w:line="276" w:lineRule="auto"/>
    </w:pPr>
    <w:rPr>
      <w:sz w:val="22"/>
      <w:szCs w:val="22"/>
      <w:lang w:eastAsia="en-US"/>
    </w:rPr>
  </w:style>
  <w:style w:type="paragraph" w:styleId="Titre3">
    <w:name w:val="heading 3"/>
    <w:basedOn w:val="Normal"/>
    <w:next w:val="Normal"/>
    <w:link w:val="Titre3Car"/>
    <w:uiPriority w:val="9"/>
    <w:unhideWhenUsed/>
    <w:qFormat/>
    <w:rsid w:val="004A4056"/>
    <w:pPr>
      <w:keepNext/>
      <w:spacing w:before="240" w:after="60" w:line="240" w:lineRule="auto"/>
      <w:outlineLvl w:val="2"/>
    </w:pPr>
    <w:rPr>
      <w:rFonts w:ascii="Cambria" w:eastAsia="Times New Roman" w:hAnsi="Cambria"/>
      <w:b/>
      <w:bCs/>
      <w:sz w:val="26"/>
      <w:szCs w:val="26"/>
      <w:lang w:eastAsia="fr-FR"/>
    </w:rPr>
  </w:style>
  <w:style w:type="paragraph" w:styleId="Titre4">
    <w:name w:val="heading 4"/>
    <w:basedOn w:val="Normal"/>
    <w:next w:val="Normal"/>
    <w:link w:val="Titre4Car"/>
    <w:uiPriority w:val="9"/>
    <w:semiHidden/>
    <w:unhideWhenUsed/>
    <w:qFormat/>
    <w:rsid w:val="002D69B9"/>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162D7"/>
    <w:rPr>
      <w:rFonts w:eastAsia="Times New Roman"/>
      <w:sz w:val="22"/>
      <w:szCs w:val="22"/>
      <w:lang w:eastAsia="en-US"/>
    </w:rPr>
  </w:style>
  <w:style w:type="character" w:customStyle="1" w:styleId="SansinterligneCar">
    <w:name w:val="Sans interligne Car"/>
    <w:basedOn w:val="Policepardfaut"/>
    <w:link w:val="Sansinterligne"/>
    <w:uiPriority w:val="1"/>
    <w:rsid w:val="003162D7"/>
    <w:rPr>
      <w:rFonts w:eastAsia="Times New Roman"/>
      <w:sz w:val="22"/>
      <w:szCs w:val="22"/>
      <w:lang w:val="fr-FR" w:eastAsia="en-US" w:bidi="ar-SA"/>
    </w:rPr>
  </w:style>
  <w:style w:type="paragraph" w:styleId="Textedebulles">
    <w:name w:val="Balloon Text"/>
    <w:basedOn w:val="Normal"/>
    <w:link w:val="TextedebullesCar"/>
    <w:uiPriority w:val="99"/>
    <w:semiHidden/>
    <w:unhideWhenUsed/>
    <w:rsid w:val="003162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62D7"/>
    <w:rPr>
      <w:rFonts w:ascii="Tahoma" w:hAnsi="Tahoma" w:cs="Tahoma"/>
      <w:sz w:val="16"/>
      <w:szCs w:val="16"/>
    </w:rPr>
  </w:style>
  <w:style w:type="paragraph" w:styleId="Retraitcorpsdetexte">
    <w:name w:val="Body Text Indent"/>
    <w:basedOn w:val="Normal"/>
    <w:link w:val="RetraitcorpsdetexteCar"/>
    <w:rsid w:val="00D43F6A"/>
    <w:pPr>
      <w:tabs>
        <w:tab w:val="left" w:pos="1134"/>
      </w:tabs>
      <w:spacing w:after="0" w:line="240" w:lineRule="auto"/>
      <w:ind w:left="567"/>
    </w:pPr>
    <w:rPr>
      <w:rFonts w:ascii="Arial" w:eastAsia="Times New Roman" w:hAnsi="Arial"/>
      <w:sz w:val="16"/>
      <w:szCs w:val="20"/>
      <w:lang w:eastAsia="fr-FR"/>
    </w:rPr>
  </w:style>
  <w:style w:type="character" w:customStyle="1" w:styleId="RetraitcorpsdetexteCar">
    <w:name w:val="Retrait corps de texte Car"/>
    <w:basedOn w:val="Policepardfaut"/>
    <w:link w:val="Retraitcorpsdetexte"/>
    <w:rsid w:val="00D43F6A"/>
    <w:rPr>
      <w:rFonts w:ascii="Arial" w:eastAsia="Times New Roman" w:hAnsi="Arial" w:cs="Times New Roman"/>
      <w:sz w:val="16"/>
      <w:szCs w:val="20"/>
      <w:lang w:eastAsia="fr-FR"/>
    </w:rPr>
  </w:style>
  <w:style w:type="paragraph" w:customStyle="1" w:styleId="Corpsdetexte21">
    <w:name w:val="Corps de texte 21"/>
    <w:basedOn w:val="Normal"/>
    <w:rsid w:val="007F5036"/>
    <w:pPr>
      <w:tabs>
        <w:tab w:val="left" w:pos="1134"/>
        <w:tab w:val="left" w:pos="7938"/>
      </w:tabs>
      <w:spacing w:after="0" w:line="240" w:lineRule="auto"/>
      <w:ind w:right="-2"/>
    </w:pPr>
    <w:rPr>
      <w:rFonts w:ascii="Times New Roman" w:eastAsia="Times New Roman" w:hAnsi="Times New Roman"/>
      <w:b/>
      <w:sz w:val="28"/>
      <w:szCs w:val="20"/>
      <w:lang w:eastAsia="fr-FR"/>
    </w:rPr>
  </w:style>
  <w:style w:type="paragraph" w:customStyle="1" w:styleId="Default">
    <w:name w:val="Default"/>
    <w:rsid w:val="007F5036"/>
    <w:pPr>
      <w:autoSpaceDE w:val="0"/>
      <w:autoSpaceDN w:val="0"/>
      <w:adjustRightInd w:val="0"/>
    </w:pPr>
    <w:rPr>
      <w:rFonts w:ascii="Arial" w:eastAsia="Times New Roman" w:hAnsi="Arial" w:cs="Arial"/>
      <w:color w:val="000000"/>
      <w:sz w:val="24"/>
      <w:szCs w:val="24"/>
    </w:rPr>
  </w:style>
  <w:style w:type="paragraph" w:styleId="Paragraphedeliste">
    <w:name w:val="List Paragraph"/>
    <w:basedOn w:val="Normal"/>
    <w:uiPriority w:val="34"/>
    <w:qFormat/>
    <w:rsid w:val="00FA0AC0"/>
    <w:pPr>
      <w:ind w:left="720"/>
      <w:contextualSpacing/>
    </w:pPr>
  </w:style>
  <w:style w:type="table" w:styleId="Grilledutableau">
    <w:name w:val="Table Grid"/>
    <w:basedOn w:val="TableauNormal"/>
    <w:uiPriority w:val="59"/>
    <w:rsid w:val="00FA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1F582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tedebasdepage">
    <w:name w:val="footnote text"/>
    <w:basedOn w:val="Normal"/>
    <w:link w:val="NotedebasdepageCar"/>
    <w:semiHidden/>
    <w:rsid w:val="00BF608C"/>
    <w:pPr>
      <w:spacing w:after="0" w:line="240" w:lineRule="auto"/>
    </w:pPr>
    <w:rPr>
      <w:rFonts w:ascii="Comic Sans MS" w:eastAsia="Comic Sans MS" w:hAnsi="Comic Sans MS"/>
      <w:sz w:val="20"/>
      <w:szCs w:val="20"/>
      <w:lang w:val="en-US" w:eastAsia="fr-FR"/>
    </w:rPr>
  </w:style>
  <w:style w:type="character" w:customStyle="1" w:styleId="NotedebasdepageCar">
    <w:name w:val="Note de bas de page Car"/>
    <w:basedOn w:val="Policepardfaut"/>
    <w:link w:val="Notedebasdepage"/>
    <w:semiHidden/>
    <w:rsid w:val="00BF608C"/>
    <w:rPr>
      <w:rFonts w:ascii="Comic Sans MS" w:eastAsia="Comic Sans MS" w:hAnsi="Comic Sans MS" w:cs="Times New Roman"/>
      <w:sz w:val="20"/>
      <w:szCs w:val="20"/>
      <w:lang w:val="en-US" w:eastAsia="fr-FR"/>
    </w:rPr>
  </w:style>
  <w:style w:type="paragraph" w:styleId="Corpsdetexte3">
    <w:name w:val="Body Text 3"/>
    <w:basedOn w:val="Normal"/>
    <w:link w:val="Corpsdetexte3Car"/>
    <w:uiPriority w:val="99"/>
    <w:unhideWhenUsed/>
    <w:rsid w:val="00495E2F"/>
    <w:pPr>
      <w:spacing w:after="120"/>
    </w:pPr>
    <w:rPr>
      <w:sz w:val="16"/>
      <w:szCs w:val="16"/>
    </w:rPr>
  </w:style>
  <w:style w:type="character" w:customStyle="1" w:styleId="Corpsdetexte3Car">
    <w:name w:val="Corps de texte 3 Car"/>
    <w:basedOn w:val="Policepardfaut"/>
    <w:link w:val="Corpsdetexte3"/>
    <w:uiPriority w:val="99"/>
    <w:rsid w:val="00495E2F"/>
    <w:rPr>
      <w:sz w:val="16"/>
      <w:szCs w:val="16"/>
      <w:lang w:eastAsia="en-US"/>
    </w:rPr>
  </w:style>
  <w:style w:type="table" w:customStyle="1" w:styleId="Ombrageclair2">
    <w:name w:val="Ombrage clair2"/>
    <w:basedOn w:val="TableauNormal"/>
    <w:uiPriority w:val="60"/>
    <w:rsid w:val="00B84AE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tte">
    <w:name w:val="header"/>
    <w:basedOn w:val="Normal"/>
    <w:link w:val="En-tteCar"/>
    <w:uiPriority w:val="99"/>
    <w:semiHidden/>
    <w:unhideWhenUsed/>
    <w:rsid w:val="00EC0CC0"/>
    <w:pPr>
      <w:tabs>
        <w:tab w:val="center" w:pos="4536"/>
        <w:tab w:val="right" w:pos="9072"/>
      </w:tabs>
    </w:pPr>
  </w:style>
  <w:style w:type="character" w:customStyle="1" w:styleId="En-tteCar">
    <w:name w:val="En-tête Car"/>
    <w:basedOn w:val="Policepardfaut"/>
    <w:link w:val="En-tte"/>
    <w:uiPriority w:val="99"/>
    <w:semiHidden/>
    <w:rsid w:val="00EC0CC0"/>
    <w:rPr>
      <w:sz w:val="22"/>
      <w:szCs w:val="22"/>
      <w:lang w:eastAsia="en-US"/>
    </w:rPr>
  </w:style>
  <w:style w:type="paragraph" w:styleId="Pieddepage">
    <w:name w:val="footer"/>
    <w:basedOn w:val="Normal"/>
    <w:link w:val="PieddepageCar"/>
    <w:uiPriority w:val="99"/>
    <w:unhideWhenUsed/>
    <w:rsid w:val="00EC0CC0"/>
    <w:pPr>
      <w:tabs>
        <w:tab w:val="center" w:pos="4536"/>
        <w:tab w:val="right" w:pos="9072"/>
      </w:tabs>
    </w:pPr>
  </w:style>
  <w:style w:type="character" w:customStyle="1" w:styleId="PieddepageCar">
    <w:name w:val="Pied de page Car"/>
    <w:basedOn w:val="Policepardfaut"/>
    <w:link w:val="Pieddepage"/>
    <w:uiPriority w:val="99"/>
    <w:rsid w:val="00EC0CC0"/>
    <w:rPr>
      <w:sz w:val="22"/>
      <w:szCs w:val="22"/>
      <w:lang w:eastAsia="en-US"/>
    </w:rPr>
  </w:style>
  <w:style w:type="character" w:styleId="Appelnotedebasdep">
    <w:name w:val="footnote reference"/>
    <w:basedOn w:val="Policepardfaut"/>
    <w:uiPriority w:val="99"/>
    <w:semiHidden/>
    <w:unhideWhenUsed/>
    <w:rsid w:val="005672D0"/>
    <w:rPr>
      <w:vertAlign w:val="superscript"/>
    </w:rPr>
  </w:style>
  <w:style w:type="paragraph" w:styleId="Corpsdetexte">
    <w:name w:val="Body Text"/>
    <w:basedOn w:val="Normal"/>
    <w:link w:val="CorpsdetexteCar"/>
    <w:uiPriority w:val="99"/>
    <w:unhideWhenUsed/>
    <w:rsid w:val="008752E7"/>
    <w:pPr>
      <w:spacing w:after="120"/>
    </w:pPr>
  </w:style>
  <w:style w:type="character" w:customStyle="1" w:styleId="CorpsdetexteCar">
    <w:name w:val="Corps de texte Car"/>
    <w:basedOn w:val="Policepardfaut"/>
    <w:link w:val="Corpsdetexte"/>
    <w:uiPriority w:val="99"/>
    <w:rsid w:val="008752E7"/>
    <w:rPr>
      <w:sz w:val="22"/>
      <w:szCs w:val="22"/>
      <w:lang w:eastAsia="en-US"/>
    </w:rPr>
  </w:style>
  <w:style w:type="paragraph" w:styleId="Corpsdetexte2">
    <w:name w:val="Body Text 2"/>
    <w:basedOn w:val="Normal"/>
    <w:link w:val="Corpsdetexte2Car"/>
    <w:uiPriority w:val="99"/>
    <w:semiHidden/>
    <w:unhideWhenUsed/>
    <w:rsid w:val="006C5C1D"/>
    <w:pPr>
      <w:spacing w:after="120" w:line="480" w:lineRule="auto"/>
    </w:pPr>
  </w:style>
  <w:style w:type="character" w:customStyle="1" w:styleId="Corpsdetexte2Car">
    <w:name w:val="Corps de texte 2 Car"/>
    <w:basedOn w:val="Policepardfaut"/>
    <w:link w:val="Corpsdetexte2"/>
    <w:uiPriority w:val="99"/>
    <w:semiHidden/>
    <w:rsid w:val="006C5C1D"/>
    <w:rPr>
      <w:sz w:val="22"/>
      <w:szCs w:val="22"/>
      <w:lang w:eastAsia="en-US"/>
    </w:rPr>
  </w:style>
  <w:style w:type="paragraph" w:customStyle="1" w:styleId="DecimalAligned">
    <w:name w:val="Decimal Aligned"/>
    <w:basedOn w:val="Normal"/>
    <w:qFormat/>
    <w:rsid w:val="006C5C1D"/>
    <w:pPr>
      <w:tabs>
        <w:tab w:val="decimal" w:pos="360"/>
      </w:tabs>
    </w:pPr>
    <w:rPr>
      <w:rFonts w:eastAsia="Times New Roman"/>
    </w:rPr>
  </w:style>
  <w:style w:type="character" w:styleId="lev">
    <w:name w:val="Strong"/>
    <w:basedOn w:val="Policepardfaut"/>
    <w:uiPriority w:val="22"/>
    <w:qFormat/>
    <w:rsid w:val="00C90379"/>
    <w:rPr>
      <w:b/>
      <w:bCs/>
    </w:rPr>
  </w:style>
  <w:style w:type="character" w:customStyle="1" w:styleId="Titre3Car">
    <w:name w:val="Titre 3 Car"/>
    <w:basedOn w:val="Policepardfaut"/>
    <w:link w:val="Titre3"/>
    <w:uiPriority w:val="9"/>
    <w:rsid w:val="004A4056"/>
    <w:rPr>
      <w:rFonts w:ascii="Cambria" w:eastAsia="Times New Roman" w:hAnsi="Cambria"/>
      <w:b/>
      <w:bCs/>
      <w:sz w:val="26"/>
      <w:szCs w:val="26"/>
    </w:rPr>
  </w:style>
  <w:style w:type="paragraph" w:styleId="NormalWeb">
    <w:name w:val="Normal (Web)"/>
    <w:basedOn w:val="Normal"/>
    <w:uiPriority w:val="99"/>
    <w:rsid w:val="004A4056"/>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urligne">
    <w:name w:val="surligne"/>
    <w:basedOn w:val="Policepardfaut"/>
    <w:rsid w:val="004A4056"/>
    <w:rPr>
      <w:rFonts w:cs="Times New Roman"/>
    </w:rPr>
  </w:style>
  <w:style w:type="paragraph" w:styleId="Commentaire">
    <w:name w:val="annotation text"/>
    <w:basedOn w:val="Normal"/>
    <w:link w:val="CommentaireCar"/>
    <w:uiPriority w:val="99"/>
    <w:semiHidden/>
    <w:rsid w:val="004009C5"/>
    <w:pPr>
      <w:spacing w:after="0" w:line="240" w:lineRule="auto"/>
    </w:pPr>
    <w:rPr>
      <w:rFonts w:ascii="CG Times (W1)" w:eastAsia="Times New Roman" w:hAnsi="CG Times (W1)"/>
      <w:sz w:val="20"/>
      <w:szCs w:val="20"/>
      <w:lang w:eastAsia="fr-FR"/>
    </w:rPr>
  </w:style>
  <w:style w:type="character" w:customStyle="1" w:styleId="CommentaireCar">
    <w:name w:val="Commentaire Car"/>
    <w:basedOn w:val="Policepardfaut"/>
    <w:link w:val="Commentaire"/>
    <w:uiPriority w:val="99"/>
    <w:semiHidden/>
    <w:rsid w:val="004009C5"/>
    <w:rPr>
      <w:rFonts w:ascii="CG Times (W1)" w:eastAsia="Times New Roman" w:hAnsi="CG Times (W1)"/>
    </w:rPr>
  </w:style>
  <w:style w:type="character" w:styleId="Lienhypertexte">
    <w:name w:val="Hyperlink"/>
    <w:basedOn w:val="Policepardfaut"/>
    <w:uiPriority w:val="99"/>
    <w:rsid w:val="00A6233F"/>
    <w:rPr>
      <w:rFonts w:cs="Times New Roman"/>
      <w:color w:val="0000FF"/>
      <w:u w:val="single"/>
    </w:rPr>
  </w:style>
  <w:style w:type="paragraph" w:customStyle="1" w:styleId="Paragraphedeliste1">
    <w:name w:val="Paragraphe de liste1"/>
    <w:basedOn w:val="Normal"/>
    <w:qFormat/>
    <w:rsid w:val="00234049"/>
    <w:pPr>
      <w:ind w:left="720"/>
      <w:contextualSpacing/>
    </w:pPr>
    <w:rPr>
      <w:rFonts w:eastAsia="Times New Roman"/>
    </w:rPr>
  </w:style>
  <w:style w:type="character" w:customStyle="1" w:styleId="Titre4Car">
    <w:name w:val="Titre 4 Car"/>
    <w:basedOn w:val="Policepardfaut"/>
    <w:link w:val="Titre4"/>
    <w:uiPriority w:val="9"/>
    <w:semiHidden/>
    <w:rsid w:val="002D69B9"/>
    <w:rPr>
      <w:rFonts w:ascii="Calibri" w:eastAsia="Times New Roman" w:hAnsi="Calibri" w:cs="Times New Roman"/>
      <w:b/>
      <w:bCs/>
      <w:sz w:val="28"/>
      <w:szCs w:val="28"/>
      <w:lang w:eastAsia="en-US"/>
    </w:rPr>
  </w:style>
  <w:style w:type="character" w:styleId="Marquedecommentaire">
    <w:name w:val="annotation reference"/>
    <w:basedOn w:val="Policepardfaut"/>
    <w:uiPriority w:val="99"/>
    <w:semiHidden/>
    <w:unhideWhenUsed/>
    <w:rsid w:val="00AD0C32"/>
    <w:rPr>
      <w:sz w:val="16"/>
      <w:szCs w:val="16"/>
    </w:rPr>
  </w:style>
  <w:style w:type="paragraph" w:styleId="Objetducommentaire">
    <w:name w:val="annotation subject"/>
    <w:basedOn w:val="Commentaire"/>
    <w:next w:val="Commentaire"/>
    <w:link w:val="ObjetducommentaireCar"/>
    <w:uiPriority w:val="99"/>
    <w:semiHidden/>
    <w:unhideWhenUsed/>
    <w:rsid w:val="00AD0C32"/>
    <w:pPr>
      <w:spacing w:after="200"/>
    </w:pPr>
    <w:rPr>
      <w:rFonts w:ascii="Calibri" w:eastAsia="Calibri" w:hAnsi="Calibri"/>
      <w:b/>
      <w:bCs/>
      <w:lang w:eastAsia="en-US"/>
    </w:rPr>
  </w:style>
  <w:style w:type="character" w:customStyle="1" w:styleId="ObjetducommentaireCar">
    <w:name w:val="Objet du commentaire Car"/>
    <w:basedOn w:val="CommentaireCar"/>
    <w:link w:val="Objetducommentaire"/>
    <w:uiPriority w:val="99"/>
    <w:semiHidden/>
    <w:rsid w:val="00AD0C32"/>
    <w:rPr>
      <w:rFonts w:ascii="CG Times (W1)" w:eastAsia="Times New Roman" w:hAnsi="CG Times (W1)"/>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58012">
      <w:bodyDiv w:val="1"/>
      <w:marLeft w:val="0"/>
      <w:marRight w:val="0"/>
      <w:marTop w:val="0"/>
      <w:marBottom w:val="0"/>
      <w:divBdr>
        <w:top w:val="none" w:sz="0" w:space="0" w:color="auto"/>
        <w:left w:val="none" w:sz="0" w:space="0" w:color="auto"/>
        <w:bottom w:val="none" w:sz="0" w:space="0" w:color="auto"/>
        <w:right w:val="none" w:sz="0" w:space="0" w:color="auto"/>
      </w:divBdr>
    </w:div>
    <w:div w:id="1512718478">
      <w:bodyDiv w:val="1"/>
      <w:marLeft w:val="0"/>
      <w:marRight w:val="0"/>
      <w:marTop w:val="0"/>
      <w:marBottom w:val="0"/>
      <w:divBdr>
        <w:top w:val="none" w:sz="0" w:space="0" w:color="auto"/>
        <w:left w:val="none" w:sz="0" w:space="0" w:color="auto"/>
        <w:bottom w:val="none" w:sz="0" w:space="0" w:color="auto"/>
        <w:right w:val="none" w:sz="0" w:space="0" w:color="auto"/>
      </w:divBdr>
    </w:div>
    <w:div w:id="18595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856CC-F074-4828-8287-5995B5FA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2800</Words>
  <Characters>15400</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Dossier type relatif à l’évaluation d’une autorisation</vt:lpstr>
    </vt:vector>
  </TitlesOfParts>
  <Company>Rhône-Alpes</Company>
  <LinksUpToDate>false</LinksUpToDate>
  <CharactersWithSpaces>18164</CharactersWithSpaces>
  <SharedDoc>false</SharedDoc>
  <HLinks>
    <vt:vector size="6" baseType="variant">
      <vt:variant>
        <vt:i4>4718697</vt:i4>
      </vt:variant>
      <vt:variant>
        <vt:i4>21</vt:i4>
      </vt:variant>
      <vt:variant>
        <vt:i4>0</vt:i4>
      </vt:variant>
      <vt:variant>
        <vt:i4>5</vt:i4>
      </vt:variant>
      <vt:variant>
        <vt:lpwstr>http://www.legifrance.gouv.fr/affichCodeArticle.do;jsessionid=78720EA9D403AC08F683DFF35816EB4A.tpdjo03v_2?cidTexte=LEGITEXT000006072665&amp;idArticle=LEGIARTI000006690680&amp;dateTexte=&amp;categorieLien=cid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type relatif à l’évaluation d’une autorisation</dc:title>
  <dc:creator>ARS</dc:creator>
  <cp:lastModifiedBy>Marion GOSSELIN</cp:lastModifiedBy>
  <cp:revision>3</cp:revision>
  <cp:lastPrinted>2015-02-27T16:07:00Z</cp:lastPrinted>
  <dcterms:created xsi:type="dcterms:W3CDTF">2018-03-22T07:57:00Z</dcterms:created>
  <dcterms:modified xsi:type="dcterms:W3CDTF">2018-04-25T12:20:00Z</dcterms:modified>
</cp:coreProperties>
</file>