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0881" w14:textId="77777777" w:rsidR="00052432" w:rsidRPr="00052432" w:rsidRDefault="004B37FE" w:rsidP="00052432">
      <w:pPr>
        <w:jc w:val="center"/>
        <w:rPr>
          <w:rFonts w:ascii="Marianne" w:hAnsi="Marianne"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  <w:sz w:val="28"/>
        </w:rPr>
        <w:t>Dossier de candidature</w:t>
      </w:r>
      <w:r w:rsidR="00052432">
        <w:rPr>
          <w:rFonts w:ascii="Marianne" w:hAnsi="Marianne"/>
          <w:b/>
          <w:color w:val="4472C4" w:themeColor="accent5"/>
          <w:sz w:val="28"/>
        </w:rPr>
        <w:t xml:space="preserve"> - </w:t>
      </w:r>
      <w:r w:rsidR="00052432" w:rsidRPr="00052432">
        <w:rPr>
          <w:rFonts w:ascii="Marianne" w:hAnsi="Marianne"/>
          <w:color w:val="4472C4" w:themeColor="accent5"/>
        </w:rPr>
        <w:t>Contrat d’Allocation Etudes</w:t>
      </w:r>
    </w:p>
    <w:p w14:paraId="75A51284" w14:textId="584152EF" w:rsidR="004B37FE" w:rsidRPr="00052432" w:rsidRDefault="004B37FE" w:rsidP="001D7997">
      <w:pPr>
        <w:jc w:val="center"/>
        <w:rPr>
          <w:rFonts w:ascii="Marianne" w:hAnsi="Marianne"/>
        </w:rPr>
      </w:pPr>
      <w:r w:rsidRPr="00052432">
        <w:rPr>
          <w:rFonts w:ascii="Marianne" w:hAnsi="Marianne"/>
          <w:i/>
        </w:rPr>
        <w:t>A comp</w:t>
      </w:r>
      <w:r w:rsidR="00C64517">
        <w:rPr>
          <w:rFonts w:ascii="Marianne" w:hAnsi="Marianne"/>
          <w:i/>
        </w:rPr>
        <w:t xml:space="preserve">léter et transmettre avant le </w:t>
      </w:r>
      <w:r w:rsidR="001D7997">
        <w:rPr>
          <w:rFonts w:ascii="Marianne" w:hAnsi="Marianne"/>
          <w:b/>
          <w:bCs/>
          <w:i/>
        </w:rPr>
        <w:t>30</w:t>
      </w:r>
      <w:r w:rsidR="00BF6FE9" w:rsidRPr="00BF6FE9">
        <w:rPr>
          <w:rFonts w:ascii="Marianne" w:hAnsi="Marianne"/>
          <w:b/>
          <w:bCs/>
          <w:i/>
        </w:rPr>
        <w:t>/</w:t>
      </w:r>
      <w:r w:rsidR="001D7997">
        <w:rPr>
          <w:rFonts w:ascii="Marianne" w:hAnsi="Marianne"/>
          <w:b/>
          <w:bCs/>
          <w:i/>
        </w:rPr>
        <w:t>09</w:t>
      </w:r>
      <w:r w:rsidRPr="00BF6FE9">
        <w:rPr>
          <w:rFonts w:ascii="Marianne" w:hAnsi="Marianne"/>
          <w:b/>
          <w:bCs/>
          <w:i/>
        </w:rPr>
        <w:t>/2024</w:t>
      </w:r>
      <w:r w:rsidRPr="00052432">
        <w:rPr>
          <w:rFonts w:ascii="Marianne" w:hAnsi="Marianne"/>
          <w:i/>
        </w:rPr>
        <w:t xml:space="preserve"> su</w:t>
      </w:r>
      <w:r w:rsidRPr="00C64517">
        <w:rPr>
          <w:rFonts w:ascii="Marianne" w:hAnsi="Marianne"/>
          <w:i/>
        </w:rPr>
        <w:t xml:space="preserve">r </w:t>
      </w:r>
      <w:r w:rsidR="001D7997" w:rsidRPr="001D7997">
        <w:rPr>
          <w:rFonts w:ascii="Marianne" w:hAnsi="Marianne"/>
          <w:i/>
        </w:rPr>
        <w:t>www.stars-fir.fr</w:t>
      </w:r>
    </w:p>
    <w:p w14:paraId="58C4524E" w14:textId="77777777" w:rsidR="004B37FE" w:rsidRPr="00052432" w:rsidRDefault="004B37FE" w:rsidP="000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</w:rPr>
        <w:t>Présentation de la structure</w:t>
      </w:r>
    </w:p>
    <w:tbl>
      <w:tblPr>
        <w:tblStyle w:val="Grilledutableau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4B37FE" w:rsidRPr="00052432" w14:paraId="3F37784C" w14:textId="77777777" w:rsidTr="00052432">
        <w:trPr>
          <w:trHeight w:val="349"/>
        </w:trPr>
        <w:tc>
          <w:tcPr>
            <w:tcW w:w="3823" w:type="dxa"/>
          </w:tcPr>
          <w:p w14:paraId="7E965A04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de la structure :</w:t>
            </w:r>
          </w:p>
        </w:tc>
        <w:tc>
          <w:tcPr>
            <w:tcW w:w="5244" w:type="dxa"/>
          </w:tcPr>
          <w:p w14:paraId="690849E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0"/>
          </w:p>
          <w:p w14:paraId="7E0920AD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37FE" w:rsidRPr="00052432" w14:paraId="07B92716" w14:textId="77777777" w:rsidTr="00052432">
        <w:trPr>
          <w:trHeight w:val="349"/>
        </w:trPr>
        <w:tc>
          <w:tcPr>
            <w:tcW w:w="3823" w:type="dxa"/>
          </w:tcPr>
          <w:p w14:paraId="4E0EC15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Adresse postale de la structure :  </w:t>
            </w:r>
          </w:p>
          <w:p w14:paraId="271D111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14:paraId="21263079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14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27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50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61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76</w:t>
            </w:r>
          </w:p>
          <w:p w14:paraId="511E4881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Rue/Avenue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4"/>
          </w:p>
          <w:p w14:paraId="11D05FB2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Code postal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1F3F98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Ville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72E22175" w14:textId="77777777" w:rsidTr="00052432">
        <w:trPr>
          <w:trHeight w:val="349"/>
        </w:trPr>
        <w:tc>
          <w:tcPr>
            <w:tcW w:w="3823" w:type="dxa"/>
          </w:tcPr>
          <w:p w14:paraId="651D2573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Numéro SIRET, SIREN ou FINESS :</w:t>
            </w:r>
          </w:p>
        </w:tc>
        <w:tc>
          <w:tcPr>
            <w:tcW w:w="5244" w:type="dxa"/>
          </w:tcPr>
          <w:p w14:paraId="2A328EED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>SIRET :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5"/>
          </w:p>
          <w:p w14:paraId="70A1E2B3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>SIREN :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D82ED9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FINESS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B37FE" w:rsidRPr="00052432" w14:paraId="10038430" w14:textId="77777777" w:rsidTr="00052432">
        <w:trPr>
          <w:trHeight w:val="637"/>
        </w:trPr>
        <w:tc>
          <w:tcPr>
            <w:tcW w:w="3823" w:type="dxa"/>
          </w:tcPr>
          <w:p w14:paraId="682A70A6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Secteur d’activité dont relève la structure :</w:t>
            </w:r>
          </w:p>
        </w:tc>
        <w:tc>
          <w:tcPr>
            <w:tcW w:w="5244" w:type="dxa"/>
          </w:tcPr>
          <w:p w14:paraId="3F3086EB" w14:textId="77777777" w:rsid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Sanitaire          </w:t>
            </w:r>
          </w:p>
          <w:p w14:paraId="43B4AD74" w14:textId="77777777" w:rsid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Social        </w:t>
            </w:r>
          </w:p>
          <w:p w14:paraId="056F0AF1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Médico-social </w:t>
            </w:r>
          </w:p>
        </w:tc>
      </w:tr>
      <w:tr w:rsidR="004B37FE" w:rsidRPr="00052432" w14:paraId="00703773" w14:textId="77777777" w:rsidTr="00052432">
        <w:trPr>
          <w:trHeight w:val="349"/>
        </w:trPr>
        <w:tc>
          <w:tcPr>
            <w:tcW w:w="3823" w:type="dxa"/>
          </w:tcPr>
          <w:p w14:paraId="71F2E799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Type : </w:t>
            </w:r>
          </w:p>
        </w:tc>
        <w:tc>
          <w:tcPr>
            <w:tcW w:w="5244" w:type="dxa"/>
          </w:tcPr>
          <w:p w14:paraId="0EABC156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0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7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Etablissement public</w:t>
            </w:r>
          </w:p>
          <w:p w14:paraId="6E24B151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8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Etablissement de santé privé d’intérêt collectif (ESPIC)</w:t>
            </w:r>
          </w:p>
          <w:p w14:paraId="10B36FA8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2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9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Etablissement privé lucratif </w:t>
            </w:r>
          </w:p>
          <w:p w14:paraId="4ECF43F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37FE" w:rsidRPr="00052432" w14:paraId="68AFCA8C" w14:textId="77777777" w:rsidTr="00052432">
        <w:trPr>
          <w:trHeight w:val="676"/>
        </w:trPr>
        <w:tc>
          <w:tcPr>
            <w:tcW w:w="3823" w:type="dxa"/>
          </w:tcPr>
          <w:p w14:paraId="6C0BF7E3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du Directeur/Directrice de la structure (représentant(e) légal(e)) :</w:t>
            </w:r>
          </w:p>
        </w:tc>
        <w:tc>
          <w:tcPr>
            <w:tcW w:w="5244" w:type="dxa"/>
          </w:tcPr>
          <w:p w14:paraId="2231B9C0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4B37FE" w:rsidRPr="00052432" w14:paraId="52355F61" w14:textId="77777777" w:rsidTr="00052432">
        <w:trPr>
          <w:trHeight w:val="220"/>
        </w:trPr>
        <w:tc>
          <w:tcPr>
            <w:tcW w:w="3823" w:type="dxa"/>
          </w:tcPr>
          <w:p w14:paraId="3AFA47D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Ses coordonnées téléphoniques : </w:t>
            </w:r>
          </w:p>
        </w:tc>
        <w:tc>
          <w:tcPr>
            <w:tcW w:w="5244" w:type="dxa"/>
          </w:tcPr>
          <w:p w14:paraId="2EA38516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B37FE" w:rsidRPr="00052432" w14:paraId="1B4FE64C" w14:textId="77777777" w:rsidTr="00052432">
        <w:trPr>
          <w:trHeight w:val="349"/>
        </w:trPr>
        <w:tc>
          <w:tcPr>
            <w:tcW w:w="3823" w:type="dxa"/>
          </w:tcPr>
          <w:p w14:paraId="6498E387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Son mail :  </w:t>
            </w:r>
          </w:p>
        </w:tc>
        <w:tc>
          <w:tcPr>
            <w:tcW w:w="5244" w:type="dxa"/>
          </w:tcPr>
          <w:p w14:paraId="585DA35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52432" w:rsidRPr="00052432" w14:paraId="59543AF2" w14:textId="77777777" w:rsidTr="00305FD6">
        <w:trPr>
          <w:trHeight w:val="676"/>
        </w:trPr>
        <w:tc>
          <w:tcPr>
            <w:tcW w:w="3823" w:type="dxa"/>
          </w:tcPr>
          <w:p w14:paraId="6342B318" w14:textId="77777777" w:rsidR="00052432" w:rsidRPr="00052432" w:rsidRDefault="00052432" w:rsidP="00052432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Nom 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et fonction de la personne en charge du dossier 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0DD967C" w14:textId="77777777" w:rsid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FE2C2B4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052432" w:rsidRPr="00052432" w14:paraId="380D6447" w14:textId="77777777" w:rsidTr="00305FD6">
        <w:trPr>
          <w:trHeight w:val="220"/>
        </w:trPr>
        <w:tc>
          <w:tcPr>
            <w:tcW w:w="3823" w:type="dxa"/>
          </w:tcPr>
          <w:p w14:paraId="0F6641AA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Ses coordonnées téléphoniques : </w:t>
            </w:r>
          </w:p>
        </w:tc>
        <w:tc>
          <w:tcPr>
            <w:tcW w:w="5244" w:type="dxa"/>
          </w:tcPr>
          <w:p w14:paraId="60F1D1E0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052432" w:rsidRPr="00052432" w14:paraId="37AE5D78" w14:textId="77777777" w:rsidTr="00305FD6">
        <w:trPr>
          <w:trHeight w:val="349"/>
        </w:trPr>
        <w:tc>
          <w:tcPr>
            <w:tcW w:w="3823" w:type="dxa"/>
          </w:tcPr>
          <w:p w14:paraId="74CCD2D4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Son mail :  </w:t>
            </w:r>
          </w:p>
        </w:tc>
        <w:tc>
          <w:tcPr>
            <w:tcW w:w="5244" w:type="dxa"/>
          </w:tcPr>
          <w:p w14:paraId="70C10374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</w:tbl>
    <w:p w14:paraId="3744A6D3" w14:textId="77777777" w:rsidR="004B37FE" w:rsidRDefault="004B37FE">
      <w:pPr>
        <w:rPr>
          <w:rFonts w:ascii="Marianne" w:hAnsi="Marianne"/>
        </w:rPr>
      </w:pPr>
    </w:p>
    <w:p w14:paraId="5FC0CB83" w14:textId="77777777" w:rsidR="00052432" w:rsidRPr="00052432" w:rsidRDefault="00052432">
      <w:pPr>
        <w:rPr>
          <w:rFonts w:ascii="Marianne" w:hAnsi="Marianne"/>
        </w:rPr>
      </w:pPr>
    </w:p>
    <w:p w14:paraId="024C38C9" w14:textId="77777777" w:rsidR="00052432" w:rsidRDefault="00052432" w:rsidP="004B37FE">
      <w:pPr>
        <w:jc w:val="center"/>
        <w:rPr>
          <w:rFonts w:ascii="Marianne" w:hAnsi="Marianne"/>
          <w:b/>
        </w:rPr>
      </w:pPr>
    </w:p>
    <w:p w14:paraId="412B227A" w14:textId="77777777" w:rsidR="00052432" w:rsidRPr="00052432" w:rsidRDefault="004B37FE" w:rsidP="000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</w:rPr>
        <w:t>Présentation de l’étudiant(e)</w:t>
      </w:r>
    </w:p>
    <w:tbl>
      <w:tblPr>
        <w:tblStyle w:val="Grilledutableau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4B37FE" w:rsidRPr="00052432" w14:paraId="23421156" w14:textId="77777777" w:rsidTr="00052432">
        <w:trPr>
          <w:trHeight w:val="349"/>
        </w:trPr>
        <w:tc>
          <w:tcPr>
            <w:tcW w:w="3964" w:type="dxa"/>
          </w:tcPr>
          <w:p w14:paraId="2ED689A6" w14:textId="77777777" w:rsidR="004B37FE" w:rsidRPr="00052432" w:rsidRDefault="004B37FE" w:rsidP="004B37FE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et Prénom :</w:t>
            </w:r>
          </w:p>
        </w:tc>
        <w:tc>
          <w:tcPr>
            <w:tcW w:w="5103" w:type="dxa"/>
          </w:tcPr>
          <w:p w14:paraId="776B824A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2723AA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37FE" w:rsidRPr="00052432" w14:paraId="3D978DBC" w14:textId="77777777" w:rsidTr="00052432">
        <w:trPr>
          <w:trHeight w:val="349"/>
        </w:trPr>
        <w:tc>
          <w:tcPr>
            <w:tcW w:w="3964" w:type="dxa"/>
          </w:tcPr>
          <w:p w14:paraId="389FC7EA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Adresse :  </w:t>
            </w:r>
          </w:p>
          <w:p w14:paraId="64C5344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733A37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14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27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50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61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76</w:t>
            </w:r>
          </w:p>
          <w:p w14:paraId="6B8D598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Rue/Avenue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28B13C9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Code postal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26DE92F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Ville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39F3B783" w14:textId="77777777" w:rsidTr="00052432">
        <w:trPr>
          <w:trHeight w:val="349"/>
        </w:trPr>
        <w:tc>
          <w:tcPr>
            <w:tcW w:w="3964" w:type="dxa"/>
          </w:tcPr>
          <w:p w14:paraId="7A25411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Formation en cours (pendant la durée du CAE</w:t>
            </w:r>
            <w:r w:rsidR="00052432">
              <w:rPr>
                <w:rFonts w:ascii="Marianne" w:hAnsi="Marianne" w:cs="Arial"/>
                <w:b/>
                <w:bCs/>
                <w:sz w:val="20"/>
                <w:szCs w:val="20"/>
              </w:rPr>
              <w:t>)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5103" w:type="dxa"/>
          </w:tcPr>
          <w:p w14:paraId="023EB007" w14:textId="77777777" w:rsidR="004B37FE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052432" w:rsidRPr="00052432" w14:paraId="76D46045" w14:textId="77777777" w:rsidTr="00052432">
        <w:trPr>
          <w:trHeight w:val="637"/>
        </w:trPr>
        <w:tc>
          <w:tcPr>
            <w:tcW w:w="3964" w:type="dxa"/>
          </w:tcPr>
          <w:p w14:paraId="55D3F48F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>L’année 2024/2025 correspond à quelle année du cursus de formation :</w:t>
            </w:r>
          </w:p>
        </w:tc>
        <w:tc>
          <w:tcPr>
            <w:tcW w:w="5103" w:type="dxa"/>
          </w:tcPr>
          <w:p w14:paraId="3F59E5DF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493F5E34" w14:textId="77777777" w:rsidTr="00052432">
        <w:trPr>
          <w:trHeight w:val="637"/>
        </w:trPr>
        <w:tc>
          <w:tcPr>
            <w:tcW w:w="3964" w:type="dxa"/>
          </w:tcPr>
          <w:p w14:paraId="4C7E231D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et adresse de l’institut de formation ou de l’</w:t>
            </w:r>
            <w:r w:rsidR="00052432"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université de rattachement :</w:t>
            </w:r>
          </w:p>
        </w:tc>
        <w:tc>
          <w:tcPr>
            <w:tcW w:w="5103" w:type="dxa"/>
          </w:tcPr>
          <w:p w14:paraId="1E15E6AE" w14:textId="77777777" w:rsidR="004B37FE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04D5EAD0" w14:textId="77777777" w:rsidTr="00052432">
        <w:trPr>
          <w:trHeight w:val="349"/>
        </w:trPr>
        <w:tc>
          <w:tcPr>
            <w:tcW w:w="3964" w:type="dxa"/>
          </w:tcPr>
          <w:p w14:paraId="1F0DC530" w14:textId="77777777" w:rsidR="004B37FE" w:rsidRPr="00620FBC" w:rsidRDefault="00052432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20FBC">
              <w:rPr>
                <w:rFonts w:ascii="Marianne" w:hAnsi="Marianne" w:cs="Arial"/>
                <w:b/>
                <w:bCs/>
                <w:sz w:val="20"/>
                <w:szCs w:val="20"/>
              </w:rPr>
              <w:t>Projet professionnel :</w:t>
            </w:r>
            <w:r w:rsidR="004B37FE" w:rsidRPr="00620FBC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6E52832C" w14:textId="77777777" w:rsidR="004B37FE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E7F2CC9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1FE61A53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598CAD01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5D08988" w14:textId="77777777" w:rsidR="001D7997" w:rsidRPr="00305FD6" w:rsidRDefault="001D7997" w:rsidP="001D7997">
      <w:pPr>
        <w:rPr>
          <w:rFonts w:ascii="Marianne" w:hAnsi="Marianne"/>
        </w:rPr>
      </w:pPr>
    </w:p>
    <w:p w14:paraId="1C38EA4B" w14:textId="77777777" w:rsidR="001D7997" w:rsidRPr="00305FD6" w:rsidRDefault="001D7997" w:rsidP="001D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305FD6">
        <w:rPr>
          <w:rFonts w:ascii="Marianne" w:hAnsi="Marianne"/>
          <w:b/>
          <w:color w:val="4472C4" w:themeColor="accent5"/>
        </w:rPr>
        <w:t>Engagement réciproque</w:t>
      </w:r>
    </w:p>
    <w:p w14:paraId="472E0F60" w14:textId="77777777" w:rsidR="001D7997" w:rsidRPr="001248F6" w:rsidRDefault="001D7997" w:rsidP="001D7997">
      <w:pPr>
        <w:pStyle w:val="corps-texte"/>
        <w:jc w:val="both"/>
        <w:rPr>
          <w:rFonts w:ascii="Marianne" w:hAnsi="Marianne"/>
        </w:rPr>
      </w:pPr>
      <w:r w:rsidRPr="001248F6">
        <w:rPr>
          <w:rFonts w:ascii="Marianne" w:hAnsi="Marianne"/>
        </w:rPr>
        <w:t>L’établissement signataire du Contrat d’allocation Etudes s’engage à recruter l’étudiant(e) cosignataire après obtention de son diplôme pour une durée de 18 mois minimum. L’étudiant reçoit, à la signature du Contrat d’allocation Etudes, la première partie de l’allocation (50%).</w:t>
      </w:r>
    </w:p>
    <w:p w14:paraId="4D10A96B" w14:textId="77777777" w:rsidR="001D7997" w:rsidRPr="001248F6" w:rsidRDefault="001D7997" w:rsidP="001D7997">
      <w:pPr>
        <w:pStyle w:val="corps-texte"/>
        <w:jc w:val="both"/>
        <w:rPr>
          <w:rFonts w:ascii="Marianne" w:hAnsi="Marianne"/>
        </w:rPr>
      </w:pPr>
      <w:r w:rsidRPr="001248F6">
        <w:rPr>
          <w:rFonts w:ascii="Marianne" w:hAnsi="Marianne"/>
        </w:rPr>
        <w:t>En contre-partie du versement de cette allocation, l’étudiant(e) cosignataire s’engage à se présenter à l’examen et à exercer au sein de cet établissement après obtention de son diplôme :</w:t>
      </w:r>
    </w:p>
    <w:p w14:paraId="13405C05" w14:textId="77777777" w:rsidR="001D7997" w:rsidRPr="001248F6" w:rsidRDefault="001D7997" w:rsidP="001D7997">
      <w:pPr>
        <w:pStyle w:val="corps-texte"/>
        <w:rPr>
          <w:rFonts w:ascii="Marianne" w:hAnsi="Marianne"/>
        </w:rPr>
      </w:pPr>
      <w:r w:rsidRPr="001248F6">
        <w:rPr>
          <w:rFonts w:ascii="Marianne" w:hAnsi="Marianne"/>
        </w:rPr>
        <w:t>L’établissement s’engage à :</w:t>
      </w:r>
    </w:p>
    <w:p w14:paraId="2716DFBE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Signer le Contrat d’Allocation Etudes avec l’étudiant(e), après validation de l’ARS</w:t>
      </w:r>
      <w:r>
        <w:rPr>
          <w:rFonts w:ascii="Marianne" w:hAnsi="Marianne"/>
        </w:rPr>
        <w:t xml:space="preserve"> </w:t>
      </w:r>
      <w:r w:rsidRPr="001248F6">
        <w:rPr>
          <w:rFonts w:ascii="Marianne" w:hAnsi="Marianne"/>
        </w:rPr>
        <w:t>;</w:t>
      </w:r>
    </w:p>
    <w:p w14:paraId="33925125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Accompagner l’étudiant(e) pendant son cursus (découverte service, entretiens) ;</w:t>
      </w:r>
    </w:p>
    <w:p w14:paraId="0F3FB91C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Verser l’allocation prévue à l’étudiant(e) selon les modalités prévues ;</w:t>
      </w:r>
    </w:p>
    <w:p w14:paraId="1AAD1149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Engager l’étudiant(e) après l’obtention de son diplôme selon la durée d’engagement prévue ; </w:t>
      </w:r>
    </w:p>
    <w:p w14:paraId="7C7CD424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Informer l’Agence Régionale de Santé dans le mois qui suit, tout changement de situation (rupture de la convention pendant les études, absences, redoublement, non-respect de l’engagement à rester dans l’établissement après la fin des études...).</w:t>
      </w:r>
    </w:p>
    <w:p w14:paraId="5BE352E0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Dans le cas du non-respect de cette modalité, l’établissement devra rembourser à l’Agence Régionale de Santé la totalité des crédits versés.</w:t>
      </w:r>
    </w:p>
    <w:p w14:paraId="3AEF477F" w14:textId="6C446BF0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Reverser à l’Agence Régionale de Santé les crédits versés en cas de rupture des études de l’étudiant(e), de </w:t>
      </w:r>
      <w:r w:rsidRPr="001248F6">
        <w:rPr>
          <w:rFonts w:ascii="Marianne" w:hAnsi="Marianne"/>
        </w:rPr>
        <w:t>non-obtention</w:t>
      </w:r>
      <w:r w:rsidRPr="001248F6">
        <w:rPr>
          <w:rFonts w:ascii="Marianne" w:hAnsi="Marianne"/>
        </w:rPr>
        <w:t xml:space="preserve"> du diplôme d’Etat ou de refus de prise de poste au sein de l’établissement recruteur et en cas de démission en cours d’engagement</w:t>
      </w:r>
    </w:p>
    <w:p w14:paraId="0896B11A" w14:textId="77777777" w:rsidR="001D7997" w:rsidRPr="001248F6" w:rsidRDefault="001D7997" w:rsidP="001D7997">
      <w:pPr>
        <w:spacing w:line="276" w:lineRule="auto"/>
        <w:jc w:val="both"/>
        <w:rPr>
          <w:rFonts w:ascii="Marianne" w:hAnsi="Marianne" w:cs="Arial"/>
          <w:sz w:val="20"/>
          <w:szCs w:val="20"/>
        </w:rPr>
      </w:pPr>
    </w:p>
    <w:p w14:paraId="1814DD62" w14:textId="77777777" w:rsidR="001D7997" w:rsidRPr="001248F6" w:rsidRDefault="001D7997" w:rsidP="001D7997">
      <w:pPr>
        <w:pStyle w:val="corps-texte"/>
        <w:rPr>
          <w:rFonts w:ascii="Marianne" w:hAnsi="Marianne"/>
        </w:rPr>
      </w:pPr>
      <w:r w:rsidRPr="001248F6">
        <w:rPr>
          <w:rFonts w:ascii="Marianne" w:hAnsi="Marianne"/>
        </w:rPr>
        <w:t>L’étudiant(e) s’engage à :</w:t>
      </w:r>
    </w:p>
    <w:p w14:paraId="737DAF26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Poursuivre ses études et à se présenter aux épreuves du diplôme d’état</w:t>
      </w:r>
    </w:p>
    <w:p w14:paraId="37B527A3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Travailler, après l’obtention de son diplôme, dans cet établissement durant 18 mois à temps plein hors période d’absences pour des motifs autres que congés annuels et autorisation d’absence pour évènement familiaux. </w:t>
      </w:r>
    </w:p>
    <w:p w14:paraId="3BBE622B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En cas d’engagement à temps partiel, la durée d’exercice sera prolongée au prorata du temps de travail prévu dans le contrat d’engagement.</w:t>
      </w:r>
    </w:p>
    <w:p w14:paraId="11C8F02E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Informer l’établissement de tout changement de situation</w:t>
      </w:r>
    </w:p>
    <w:p w14:paraId="64B2BF0B" w14:textId="26DAC452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Reverser la totalité de l’allocation perçue à l’établissement en cas de rupture des études, de </w:t>
      </w:r>
      <w:r w:rsidRPr="001248F6">
        <w:rPr>
          <w:rFonts w:ascii="Marianne" w:hAnsi="Marianne"/>
        </w:rPr>
        <w:t>non-obtention</w:t>
      </w:r>
      <w:r w:rsidRPr="001248F6">
        <w:rPr>
          <w:rFonts w:ascii="Marianne" w:hAnsi="Marianne"/>
        </w:rPr>
        <w:t xml:space="preserve"> du diplôme d’Etat ou de refus de prise de poste au sein de l’établissement recruteur</w:t>
      </w:r>
    </w:p>
    <w:p w14:paraId="3857FAE3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Reverser la somme perçue à l’établissement dans le cas où la durée de l’engagement de servir prévue n’est pas respectée.</w:t>
      </w:r>
    </w:p>
    <w:p w14:paraId="2240B3E7" w14:textId="77777777" w:rsidR="001D7997" w:rsidRDefault="001D7997" w:rsidP="001D7997">
      <w:pPr>
        <w:spacing w:line="276" w:lineRule="auto"/>
        <w:jc w:val="both"/>
        <w:rPr>
          <w:rFonts w:ascii="Marianne" w:hAnsi="Marianne" w:cs="Arial"/>
          <w:sz w:val="20"/>
          <w:szCs w:val="20"/>
        </w:rPr>
      </w:pPr>
    </w:p>
    <w:p w14:paraId="27426BCD" w14:textId="77777777" w:rsidR="001D7997" w:rsidRPr="00305FD6" w:rsidRDefault="001D7997" w:rsidP="001D7997">
      <w:pPr>
        <w:spacing w:line="276" w:lineRule="auto"/>
        <w:jc w:val="both"/>
        <w:rPr>
          <w:rFonts w:ascii="Marianne" w:hAnsi="Marianne" w:cs="Arial"/>
          <w:sz w:val="20"/>
          <w:szCs w:val="20"/>
        </w:rPr>
      </w:pPr>
      <w:r w:rsidRPr="00305FD6">
        <w:rPr>
          <w:rFonts w:ascii="Marianne" w:hAnsi="Marianne" w:cs="Arial"/>
          <w:sz w:val="20"/>
          <w:szCs w:val="20"/>
        </w:rPr>
        <w:t xml:space="preserve">Signatures conjointes qui attestent de l’engagement des parties </w:t>
      </w:r>
      <w:r>
        <w:rPr>
          <w:rFonts w:ascii="Marianne" w:hAnsi="Marianne" w:cs="Arial"/>
          <w:sz w:val="20"/>
          <w:szCs w:val="20"/>
        </w:rPr>
        <w:t>à conclure un CAE commun :</w:t>
      </w:r>
      <w:r w:rsidRPr="00305FD6">
        <w:rPr>
          <w:rFonts w:ascii="Marianne" w:hAnsi="Marianne" w:cs="Arial"/>
          <w:sz w:val="20"/>
          <w:szCs w:val="20"/>
        </w:rPr>
        <w:t xml:space="preserve"> </w:t>
      </w:r>
    </w:p>
    <w:p w14:paraId="3A2E6ADE" w14:textId="77777777" w:rsidR="001D7997" w:rsidRPr="00305FD6" w:rsidRDefault="001D7997" w:rsidP="001D7997">
      <w:pPr>
        <w:rPr>
          <w:rFonts w:ascii="Marianne" w:hAnsi="Marianne"/>
        </w:rPr>
      </w:pPr>
    </w:p>
    <w:tbl>
      <w:tblPr>
        <w:tblStyle w:val="Grilledutableau"/>
        <w:tblW w:w="9789" w:type="dxa"/>
        <w:tblLook w:val="04A0" w:firstRow="1" w:lastRow="0" w:firstColumn="1" w:lastColumn="0" w:noHBand="0" w:noVBand="1"/>
      </w:tblPr>
      <w:tblGrid>
        <w:gridCol w:w="1261"/>
        <w:gridCol w:w="3384"/>
        <w:gridCol w:w="1505"/>
        <w:gridCol w:w="3639"/>
      </w:tblGrid>
      <w:tr w:rsidR="001D7997" w:rsidRPr="00305FD6" w14:paraId="4AE900B9" w14:textId="77777777" w:rsidTr="00474C46">
        <w:trPr>
          <w:trHeight w:val="406"/>
        </w:trPr>
        <w:tc>
          <w:tcPr>
            <w:tcW w:w="4645" w:type="dxa"/>
            <w:gridSpan w:val="2"/>
          </w:tcPr>
          <w:p w14:paraId="21C6A6DC" w14:textId="77777777" w:rsidR="001D7997" w:rsidRPr="00305FD6" w:rsidRDefault="001D7997" w:rsidP="00474C46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Pour la Direction</w:t>
            </w:r>
          </w:p>
        </w:tc>
        <w:tc>
          <w:tcPr>
            <w:tcW w:w="5144" w:type="dxa"/>
            <w:gridSpan w:val="2"/>
          </w:tcPr>
          <w:p w14:paraId="5CFC0216" w14:textId="77777777" w:rsidR="001D7997" w:rsidRPr="00305FD6" w:rsidRDefault="001D7997" w:rsidP="00474C46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L’étudiant(e)</w:t>
            </w:r>
          </w:p>
        </w:tc>
      </w:tr>
      <w:tr w:rsidR="001D7997" w:rsidRPr="00305FD6" w14:paraId="1A765520" w14:textId="77777777" w:rsidTr="00474C46">
        <w:trPr>
          <w:trHeight w:val="532"/>
        </w:trPr>
        <w:tc>
          <w:tcPr>
            <w:tcW w:w="1261" w:type="dxa"/>
          </w:tcPr>
          <w:p w14:paraId="67CDA746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Nom, prénom :</w:t>
            </w:r>
          </w:p>
        </w:tc>
        <w:tc>
          <w:tcPr>
            <w:tcW w:w="3384" w:type="dxa"/>
          </w:tcPr>
          <w:p w14:paraId="5797221D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05" w:type="dxa"/>
          </w:tcPr>
          <w:p w14:paraId="5C048BC6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Nom(s), prénom(s) :</w:t>
            </w:r>
          </w:p>
        </w:tc>
        <w:tc>
          <w:tcPr>
            <w:tcW w:w="3639" w:type="dxa"/>
          </w:tcPr>
          <w:p w14:paraId="35731195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1D7997" w:rsidRPr="00305FD6" w14:paraId="4DD0DE6B" w14:textId="77777777" w:rsidTr="00474C46">
        <w:trPr>
          <w:trHeight w:val="532"/>
        </w:trPr>
        <w:tc>
          <w:tcPr>
            <w:tcW w:w="1261" w:type="dxa"/>
          </w:tcPr>
          <w:p w14:paraId="48AC77DA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Date :</w:t>
            </w:r>
          </w:p>
          <w:p w14:paraId="1B7ECE20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6AB652A0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05" w:type="dxa"/>
          </w:tcPr>
          <w:p w14:paraId="6F8CBC62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Date :</w:t>
            </w:r>
          </w:p>
        </w:tc>
        <w:tc>
          <w:tcPr>
            <w:tcW w:w="3639" w:type="dxa"/>
          </w:tcPr>
          <w:p w14:paraId="0523E9E6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D7997" w:rsidRPr="00305FD6" w14:paraId="3376D0CB" w14:textId="77777777" w:rsidTr="00474C46">
        <w:trPr>
          <w:trHeight w:val="3706"/>
        </w:trPr>
        <w:tc>
          <w:tcPr>
            <w:tcW w:w="1261" w:type="dxa"/>
          </w:tcPr>
          <w:p w14:paraId="60F17BBF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Signature :</w:t>
            </w:r>
          </w:p>
          <w:p w14:paraId="2B25362A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4D9BB2B0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22E413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5"/>
          </w:p>
          <w:p w14:paraId="7A949A72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F5F6AF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05675F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E5B9283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Signature(s) : </w:t>
            </w:r>
          </w:p>
        </w:tc>
        <w:tc>
          <w:tcPr>
            <w:tcW w:w="3639" w:type="dxa"/>
          </w:tcPr>
          <w:p w14:paraId="3A106DC1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4F4780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034C6AC" w14:textId="77777777" w:rsidR="001D7997" w:rsidRPr="00305FD6" w:rsidRDefault="001D7997" w:rsidP="001D7997">
      <w:pPr>
        <w:rPr>
          <w:rFonts w:ascii="Marianne" w:hAnsi="Marianne"/>
        </w:rPr>
      </w:pPr>
    </w:p>
    <w:p w14:paraId="3DDAE9B9" w14:textId="77777777" w:rsidR="001D7997" w:rsidRDefault="001D7997">
      <w:pPr>
        <w:rPr>
          <w:rFonts w:ascii="Marianne" w:hAnsi="Marianne"/>
        </w:rPr>
      </w:pPr>
    </w:p>
    <w:p w14:paraId="50651F0D" w14:textId="77777777" w:rsidR="001D7997" w:rsidRDefault="001D7997">
      <w:pPr>
        <w:rPr>
          <w:rFonts w:ascii="Marianne" w:hAnsi="Marianne"/>
        </w:rPr>
      </w:pPr>
    </w:p>
    <w:p w14:paraId="08E23229" w14:textId="77777777" w:rsidR="001D7997" w:rsidRPr="00052432" w:rsidRDefault="001D7997">
      <w:pPr>
        <w:rPr>
          <w:rFonts w:ascii="Marianne" w:hAnsi="Marianne"/>
        </w:rPr>
      </w:pPr>
    </w:p>
    <w:p w14:paraId="4F86AF02" w14:textId="77777777" w:rsidR="00052432" w:rsidRPr="00052432" w:rsidRDefault="00052432" w:rsidP="000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</w:rPr>
        <w:t>Contexte de la demande</w:t>
      </w:r>
    </w:p>
    <w:p w14:paraId="7CF4B943" w14:textId="77777777" w:rsidR="00052432" w:rsidRPr="00052432" w:rsidRDefault="00052432" w:rsidP="00052432">
      <w:pPr>
        <w:jc w:val="center"/>
        <w:rPr>
          <w:rFonts w:ascii="Marianne" w:hAnsi="Marianne"/>
        </w:rPr>
      </w:pPr>
    </w:p>
    <w:tbl>
      <w:tblPr>
        <w:tblStyle w:val="Grilledutableau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52432" w:rsidRPr="00052432" w14:paraId="7576306B" w14:textId="77777777" w:rsidTr="00620FBC">
        <w:trPr>
          <w:trHeight w:val="320"/>
        </w:trPr>
        <w:tc>
          <w:tcPr>
            <w:tcW w:w="3823" w:type="dxa"/>
          </w:tcPr>
          <w:p w14:paraId="537441DD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Type de structure qui sera concerné</w:t>
            </w:r>
            <w:r w:rsidR="00620FBC">
              <w:rPr>
                <w:rFonts w:ascii="Marianne" w:hAnsi="Marianne" w:cs="Arial"/>
                <w:b/>
                <w:bCs/>
                <w:sz w:val="20"/>
                <w:szCs w:val="20"/>
              </w:rPr>
              <w:t>e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239" w:type="dxa"/>
          </w:tcPr>
          <w:p w14:paraId="2E0FA54F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1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7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CH                            </w: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18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MAS </w:t>
            </w:r>
          </w:p>
          <w:p w14:paraId="2945A25D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2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19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CHU</w:t>
            </w:r>
            <w:r w:rsidR="00620FBC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                        </w: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SAD </w:t>
            </w:r>
          </w:p>
          <w:p w14:paraId="6F729B61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3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20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EHPAD                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8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1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SESSAD </w:t>
            </w:r>
          </w:p>
          <w:p w14:paraId="1ABFD106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4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22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FAM                          </w: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23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SSIAD</w:t>
            </w:r>
          </w:p>
          <w:p w14:paraId="4BC2A587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="001D7997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 HJ                       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4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SPASAD </w:t>
            </w:r>
          </w:p>
          <w:p w14:paraId="0554F76D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9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5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Autre : </w:t>
            </w:r>
            <w:r w:rsidRPr="00052432">
              <w:rPr>
                <w:rFonts w:ascii="Marianne" w:hAnsi="Marianne" w:cs="Arial"/>
                <w:i/>
                <w:iCs/>
                <w:sz w:val="20"/>
                <w:szCs w:val="20"/>
              </w:rPr>
              <w:t>précisez :</w:t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6" w:name="Texte4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6"/>
          </w:p>
          <w:p w14:paraId="27A4B9BC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52432" w:rsidRPr="00052432" w14:paraId="0FF3C766" w14:textId="77777777" w:rsidTr="00620FBC">
        <w:trPr>
          <w:trHeight w:val="320"/>
        </w:trPr>
        <w:tc>
          <w:tcPr>
            <w:tcW w:w="3823" w:type="dxa"/>
          </w:tcPr>
          <w:p w14:paraId="522C71E1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Présentation des éléments de contexte de la structure (secteur d’activité, activité principale) : </w:t>
            </w:r>
          </w:p>
          <w:p w14:paraId="0E19AC11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239" w:type="dxa"/>
          </w:tcPr>
          <w:p w14:paraId="09EACE2A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lastRenderedPageBreak/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7" w:name="Texte9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052432" w:rsidRPr="00052432" w14:paraId="2EFF71B5" w14:textId="77777777" w:rsidTr="00620FBC">
        <w:trPr>
          <w:trHeight w:val="320"/>
        </w:trPr>
        <w:tc>
          <w:tcPr>
            <w:tcW w:w="3823" w:type="dxa"/>
          </w:tcPr>
          <w:p w14:paraId="163558FE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Nombre total de salariés ou d’agents (en ETP) :</w:t>
            </w:r>
          </w:p>
        </w:tc>
        <w:tc>
          <w:tcPr>
            <w:tcW w:w="5239" w:type="dxa"/>
          </w:tcPr>
          <w:p w14:paraId="17A3BFF3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8" w:name="Texte10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8"/>
          </w:p>
          <w:p w14:paraId="00077F2F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3AA6E080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52432" w:rsidRPr="00052432" w14:paraId="18DE7C40" w14:textId="77777777" w:rsidTr="00620FBC">
        <w:trPr>
          <w:trHeight w:val="468"/>
        </w:trPr>
        <w:tc>
          <w:tcPr>
            <w:tcW w:w="3823" w:type="dxa"/>
          </w:tcPr>
          <w:p w14:paraId="18BA00C0" w14:textId="40263753" w:rsidR="00052432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Effectifs par catégorie professionnelle en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2</w:t>
            </w:r>
          </w:p>
          <w:p w14:paraId="32BB90FB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239" w:type="dxa"/>
          </w:tcPr>
          <w:p w14:paraId="60B5AEBF" w14:textId="77777777" w:rsidR="00052432" w:rsidRPr="00052432" w:rsidRDefault="00052432" w:rsidP="00052432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9" w:name="Texte1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9"/>
          </w:p>
          <w:p w14:paraId="34FDACC1" w14:textId="77777777" w:rsidR="00052432" w:rsidRPr="00052432" w:rsidRDefault="00052432" w:rsidP="00052432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2D93A04" w14:textId="77777777" w:rsidR="00052432" w:rsidRPr="00052432" w:rsidRDefault="00052432" w:rsidP="00052432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2934D05" w14:textId="77777777" w:rsidR="00052432" w:rsidRPr="00052432" w:rsidRDefault="00052432" w:rsidP="00052432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7FEA10B" w14:textId="77777777" w:rsidR="00052432" w:rsidRPr="00052432" w:rsidRDefault="00052432" w:rsidP="00052432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E7506E1" w14:textId="77777777" w:rsidR="00052432" w:rsidRPr="00052432" w:rsidRDefault="00052432" w:rsidP="00052432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A959E16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4BA731A9" w14:textId="77777777" w:rsidTr="00620FBC">
        <w:trPr>
          <w:trHeight w:val="320"/>
        </w:trPr>
        <w:tc>
          <w:tcPr>
            <w:tcW w:w="3823" w:type="dxa"/>
          </w:tcPr>
          <w:p w14:paraId="2A5156F4" w14:textId="5435FA8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Effectifs par catégorie professionnelle en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</w:p>
          <w:p w14:paraId="0D818ED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239" w:type="dxa"/>
          </w:tcPr>
          <w:p w14:paraId="3E523496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2B82DD7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EC378A9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BF8A012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C21A09E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511B8B37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28B89134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610799E7" w14:textId="77777777" w:rsidTr="00620FBC">
        <w:trPr>
          <w:trHeight w:val="320"/>
        </w:trPr>
        <w:tc>
          <w:tcPr>
            <w:tcW w:w="3823" w:type="dxa"/>
          </w:tcPr>
          <w:p w14:paraId="6828FBF4" w14:textId="5E5A6F8C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Effectifs par catégorie professionnelle en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</w:p>
          <w:p w14:paraId="0756BE7F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239" w:type="dxa"/>
          </w:tcPr>
          <w:p w14:paraId="25D6D578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DC83370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46A172B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507B167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32D7BA9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2EDC190" w14:textId="77777777" w:rsidR="00305FD6" w:rsidRPr="00052432" w:rsidRDefault="00305FD6" w:rsidP="00305FD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/>
                <w:noProof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6276982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2D4C5BCF" w14:textId="77777777" w:rsidTr="00620FBC">
        <w:trPr>
          <w:trHeight w:val="320"/>
        </w:trPr>
        <w:tc>
          <w:tcPr>
            <w:tcW w:w="3823" w:type="dxa"/>
          </w:tcPr>
          <w:p w14:paraId="7BA82B06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Nombre de lits, de places : </w:t>
            </w:r>
          </w:p>
        </w:tc>
        <w:tc>
          <w:tcPr>
            <w:tcW w:w="5239" w:type="dxa"/>
          </w:tcPr>
          <w:p w14:paraId="7D878BE6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  <w:szCs w:val="20"/>
              </w:rPr>
            </w:pPr>
            <w:r w:rsidRPr="00305FD6">
              <w:rPr>
                <w:rFonts w:ascii="Marianne" w:hAnsi="Marianne" w:cs="Arial"/>
                <w:szCs w:val="20"/>
              </w:rPr>
              <w:t xml:space="preserve">Nb de lits : </w:t>
            </w:r>
            <w:r w:rsidRPr="00305FD6">
              <w:rPr>
                <w:rFonts w:ascii="Marianne" w:hAnsi="Marianne" w:cs="Arial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0" w:name="Texte33"/>
            <w:r w:rsidRPr="00305FD6">
              <w:rPr>
                <w:rFonts w:ascii="Marianne" w:hAnsi="Marianne" w:cs="Arial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Cs w:val="20"/>
              </w:rPr>
            </w:r>
            <w:r w:rsidRPr="00305FD6">
              <w:rPr>
                <w:rFonts w:ascii="Marianne" w:hAnsi="Marianne" w:cs="Arial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szCs w:val="20"/>
              </w:rPr>
              <w:fldChar w:fldCharType="end"/>
            </w:r>
            <w:bookmarkEnd w:id="30"/>
          </w:p>
          <w:p w14:paraId="540EE72C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  <w:szCs w:val="20"/>
              </w:rPr>
            </w:pPr>
            <w:r w:rsidRPr="00305FD6">
              <w:rPr>
                <w:rFonts w:ascii="Marianne" w:hAnsi="Marianne" w:cs="Arial"/>
                <w:szCs w:val="20"/>
              </w:rPr>
              <w:t xml:space="preserve">Nb de places : </w:t>
            </w:r>
            <w:r w:rsidRPr="00305FD6">
              <w:rPr>
                <w:rFonts w:ascii="Marianne" w:hAnsi="Marianne" w:cs="Arial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 w:rsidRPr="00305FD6">
              <w:rPr>
                <w:rFonts w:ascii="Marianne" w:hAnsi="Marianne" w:cs="Arial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Cs w:val="20"/>
              </w:rPr>
            </w:r>
            <w:r w:rsidRPr="00305FD6">
              <w:rPr>
                <w:rFonts w:ascii="Marianne" w:hAnsi="Marianne" w:cs="Arial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szCs w:val="20"/>
              </w:rPr>
              <w:fldChar w:fldCharType="end"/>
            </w:r>
            <w:bookmarkEnd w:id="31"/>
          </w:p>
          <w:p w14:paraId="5AC75D1F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329AAB55" w14:textId="77777777" w:rsidTr="00620FBC">
        <w:trPr>
          <w:trHeight w:val="320"/>
        </w:trPr>
        <w:tc>
          <w:tcPr>
            <w:tcW w:w="3823" w:type="dxa"/>
          </w:tcPr>
          <w:p w14:paraId="656ADD1A" w14:textId="047B1D32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 total, en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, vous avez eu :</w:t>
            </w:r>
          </w:p>
        </w:tc>
        <w:tc>
          <w:tcPr>
            <w:tcW w:w="5239" w:type="dxa"/>
          </w:tcPr>
          <w:p w14:paraId="4FB12488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recrutements : </w:t>
            </w:r>
          </w:p>
          <w:p w14:paraId="59D3596F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Nb de postes non pourvus 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C1AE3F9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305FD6">
              <w:rPr>
                <w:rFonts w:ascii="Marianne" w:hAnsi="Marianne" w:cs="Arial"/>
              </w:rPr>
              <w:t>Détail des postes non pourvus :</w:t>
            </w:r>
          </w:p>
          <w:p w14:paraId="4EA88978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2AE9B68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F8CC450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654219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49A0A8D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r>
              <w:rPr>
                <w:rFonts w:ascii="Marianne" w:hAnsi="Marianne" w:cs="Arial"/>
              </w:rPr>
              <w:t>turn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493BBD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32858598" w14:textId="77777777" w:rsidTr="00620FBC">
        <w:trPr>
          <w:trHeight w:val="320"/>
        </w:trPr>
        <w:tc>
          <w:tcPr>
            <w:tcW w:w="3823" w:type="dxa"/>
          </w:tcPr>
          <w:p w14:paraId="72ABAF7F" w14:textId="7C0220B0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 total, en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, vous avez eu :</w:t>
            </w:r>
          </w:p>
        </w:tc>
        <w:tc>
          <w:tcPr>
            <w:tcW w:w="5239" w:type="dxa"/>
          </w:tcPr>
          <w:p w14:paraId="3F789040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recrutements : </w:t>
            </w:r>
          </w:p>
          <w:p w14:paraId="0F42BD7F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Nb de postes non pourvus 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E6C673D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305FD6">
              <w:rPr>
                <w:rFonts w:ascii="Marianne" w:hAnsi="Marianne" w:cs="Arial"/>
              </w:rPr>
              <w:t>Détail des postes non pourvus :</w:t>
            </w:r>
          </w:p>
          <w:p w14:paraId="6FC1482E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4FAEF51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9BBD1C4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56B0FCB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7498C13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r>
              <w:rPr>
                <w:rFonts w:ascii="Marianne" w:hAnsi="Marianne" w:cs="Arial"/>
              </w:rPr>
              <w:t>turn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5B8FB0FB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</w:p>
        </w:tc>
      </w:tr>
      <w:tr w:rsidR="00305FD6" w:rsidRPr="00052432" w14:paraId="62A47305" w14:textId="77777777" w:rsidTr="00620FBC">
        <w:trPr>
          <w:trHeight w:val="320"/>
        </w:trPr>
        <w:tc>
          <w:tcPr>
            <w:tcW w:w="3823" w:type="dxa"/>
          </w:tcPr>
          <w:p w14:paraId="4762EE16" w14:textId="1EF13915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 total, e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, vous avez eu : </w:t>
            </w:r>
          </w:p>
        </w:tc>
        <w:tc>
          <w:tcPr>
            <w:tcW w:w="5239" w:type="dxa"/>
          </w:tcPr>
          <w:p w14:paraId="3954A1FA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recrutements : </w:t>
            </w:r>
          </w:p>
          <w:p w14:paraId="7ED6C171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postes non pourvus 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2" w:name="Texte35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2"/>
          </w:p>
          <w:p w14:paraId="0FC81326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305FD6">
              <w:rPr>
                <w:rFonts w:ascii="Marianne" w:hAnsi="Marianne" w:cs="Arial"/>
              </w:rPr>
              <w:t>Détail des postes non pourvus :</w:t>
            </w:r>
          </w:p>
          <w:p w14:paraId="09935F77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5C216B8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1EE7D6B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254E2CFE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3" w:name="Texte3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3"/>
          </w:p>
          <w:p w14:paraId="4320CBD0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r>
              <w:rPr>
                <w:rFonts w:ascii="Marianne" w:hAnsi="Marianne" w:cs="Arial"/>
              </w:rPr>
              <w:t>turn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4" w:name="Texte3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4"/>
          </w:p>
          <w:p w14:paraId="5C37C599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41718DF8" w14:textId="77777777" w:rsidTr="00620FBC">
        <w:trPr>
          <w:trHeight w:val="320"/>
        </w:trPr>
        <w:tc>
          <w:tcPr>
            <w:tcW w:w="3823" w:type="dxa"/>
          </w:tcPr>
          <w:p w14:paraId="59DD6AFF" w14:textId="352160DC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En 202</w:t>
            </w:r>
            <w:r w:rsidR="001D7997"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, concernant plus particulièrement le poste pour lequel vous souhaitez recruter un CAE, 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vous avez eu : </w:t>
            </w:r>
          </w:p>
        </w:tc>
        <w:tc>
          <w:tcPr>
            <w:tcW w:w="5239" w:type="dxa"/>
          </w:tcPr>
          <w:p w14:paraId="1E5E8CD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recrutements : </w:t>
            </w:r>
          </w:p>
          <w:p w14:paraId="2C4E8DB1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postes non pourvus 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5C9E9ADD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BA7E8C6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r>
              <w:rPr>
                <w:rFonts w:ascii="Marianne" w:hAnsi="Marianne" w:cs="Arial"/>
              </w:rPr>
              <w:t>turn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399E1A1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0D837D40" w14:textId="77777777" w:rsidTr="00620FBC">
        <w:trPr>
          <w:trHeight w:val="320"/>
        </w:trPr>
        <w:tc>
          <w:tcPr>
            <w:tcW w:w="3823" w:type="dxa"/>
          </w:tcPr>
          <w:p w14:paraId="3C602A93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Quel est le contexte de votre structure concernant l’attractivité ? </w:t>
            </w:r>
          </w:p>
        </w:tc>
        <w:tc>
          <w:tcPr>
            <w:tcW w:w="5239" w:type="dxa"/>
          </w:tcPr>
          <w:p w14:paraId="504E2E2E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1D7997">
              <w:rPr>
                <w:rFonts w:ascii="Marianne" w:hAnsi="Marianne" w:cs="Arial"/>
                <w:sz w:val="20"/>
                <w:szCs w:val="20"/>
              </w:rPr>
            </w:r>
            <w:r w:rsidR="001D7997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052432">
              <w:rPr>
                <w:rFonts w:ascii="Marianne" w:hAnsi="Marianne" w:cs="Arial"/>
              </w:rPr>
              <w:t>Difficultés de recrutement sur plusieurs métiers</w:t>
            </w:r>
          </w:p>
          <w:p w14:paraId="624E8050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Départ de professionnels pendant la période d'essai</w:t>
            </w:r>
          </w:p>
          <w:p w14:paraId="789D6296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Turn-over sur certains postes/ métiers/ unités / services</w:t>
            </w:r>
          </w:p>
          <w:p w14:paraId="48DC196A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Démission de professionnels expérimentés</w:t>
            </w:r>
          </w:p>
          <w:p w14:paraId="3EC7DA57" w14:textId="77777777" w:rsidR="00305FD6" w:rsidRPr="00052432" w:rsidRDefault="00305FD6" w:rsidP="00305FD6">
            <w:pPr>
              <w:autoSpaceDE w:val="0"/>
              <w:autoSpaceDN w:val="0"/>
              <w:adjustRightInd w:val="0"/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Absence au travail pour maladie courte ou longue durée, accident du travail</w:t>
            </w:r>
          </w:p>
          <w:p w14:paraId="1410057D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Diminution de la capacité d'accueil d'usagers</w:t>
            </w:r>
          </w:p>
          <w:p w14:paraId="45AF43A2" w14:textId="77777777" w:rsidR="00305FD6" w:rsidRPr="00052432" w:rsidRDefault="00305FD6" w:rsidP="00305FD6">
            <w:pPr>
              <w:autoSpaceDE w:val="0"/>
              <w:autoSpaceDN w:val="0"/>
              <w:adjustRightInd w:val="0"/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Recours à des profils non adaptés aux besoins de l'établissement</w:t>
            </w:r>
          </w:p>
          <w:p w14:paraId="6FC272AB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="001D7997">
              <w:rPr>
                <w:rFonts w:ascii="Marianne" w:hAnsi="Marianne" w:cs="Arial"/>
              </w:rPr>
            </w:r>
            <w:r w:rsidR="001D7997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Autres : précisez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1B5FBA4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35AB03B5" w14:textId="77777777" w:rsidTr="00620FBC">
        <w:trPr>
          <w:trHeight w:val="320"/>
        </w:trPr>
        <w:tc>
          <w:tcPr>
            <w:tcW w:w="3823" w:type="dxa"/>
          </w:tcPr>
          <w:p w14:paraId="0868BC59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Quel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s sont les principaux freins à l’attractivité dans votre établissement selon vous </w:t>
            </w:r>
            <w:r w:rsidRPr="00052432"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239" w:type="dxa"/>
          </w:tcPr>
          <w:p w14:paraId="350E495F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5" w:name="Texte30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5"/>
          </w:p>
          <w:p w14:paraId="00218D58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2238158E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5C9F9EFC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2A30CD3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42FEE57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6DD76AD3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C2A1E27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6D3C7F5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CB9FA69" w14:textId="77777777" w:rsidR="00052432" w:rsidRDefault="00052432" w:rsidP="00052432">
      <w:pPr>
        <w:jc w:val="center"/>
        <w:rPr>
          <w:rFonts w:ascii="Marianne" w:hAnsi="Marianne"/>
        </w:rPr>
      </w:pPr>
    </w:p>
    <w:p w14:paraId="41B9EC3F" w14:textId="77777777" w:rsidR="00620FBC" w:rsidRPr="00305FD6" w:rsidRDefault="00620FBC" w:rsidP="00052432">
      <w:pPr>
        <w:jc w:val="center"/>
        <w:rPr>
          <w:rFonts w:ascii="Marianne" w:hAnsi="Marianne"/>
        </w:rPr>
      </w:pPr>
    </w:p>
    <w:sectPr w:rsidR="00620FBC" w:rsidRPr="00305F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FC48" w14:textId="77777777" w:rsidR="00305FD6" w:rsidRDefault="00305FD6" w:rsidP="00052432">
      <w:pPr>
        <w:spacing w:after="0" w:line="240" w:lineRule="auto"/>
      </w:pPr>
      <w:r>
        <w:separator/>
      </w:r>
    </w:p>
  </w:endnote>
  <w:endnote w:type="continuationSeparator" w:id="0">
    <w:p w14:paraId="15665DB2" w14:textId="77777777" w:rsidR="00305FD6" w:rsidRDefault="00305FD6" w:rsidP="000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645305"/>
      <w:docPartObj>
        <w:docPartGallery w:val="Page Numbers (Bottom of Page)"/>
        <w:docPartUnique/>
      </w:docPartObj>
    </w:sdtPr>
    <w:sdtEndPr/>
    <w:sdtContent>
      <w:p w14:paraId="670981A7" w14:textId="77777777" w:rsidR="00305FD6" w:rsidRDefault="00305FD6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4517">
          <w:rPr>
            <w:noProof/>
          </w:rPr>
          <w:t>6</w:t>
        </w:r>
        <w:r>
          <w:fldChar w:fldCharType="end"/>
        </w:r>
        <w:r>
          <w:t xml:space="preserve"> </w:t>
        </w:r>
      </w:p>
    </w:sdtContent>
  </w:sdt>
  <w:p w14:paraId="72BFCB97" w14:textId="5818995C" w:rsidR="00305FD6" w:rsidRPr="00052432" w:rsidRDefault="00305FD6">
    <w:pPr>
      <w:pStyle w:val="Pieddepage"/>
      <w:rPr>
        <w:rFonts w:ascii="Marianne" w:hAnsi="Marianne"/>
      </w:rPr>
    </w:pPr>
    <w:r>
      <w:rPr>
        <w:rFonts w:ascii="Marianne" w:hAnsi="Marianne"/>
      </w:rPr>
      <w:t xml:space="preserve">Dossier de candidature </w:t>
    </w:r>
    <w:r w:rsidR="002C79F2">
      <w:rPr>
        <w:rFonts w:ascii="Marianne" w:hAnsi="Marianne"/>
      </w:rPr>
      <w:t>–</w:t>
    </w:r>
    <w:r>
      <w:rPr>
        <w:rFonts w:ascii="Marianne" w:hAnsi="Marianne"/>
      </w:rPr>
      <w:t xml:space="preserve"> </w:t>
    </w:r>
    <w:r w:rsidR="002C79F2">
      <w:rPr>
        <w:rFonts w:ascii="Marianne" w:hAnsi="Marianne"/>
      </w:rPr>
      <w:t>CAE 202</w:t>
    </w:r>
    <w:r w:rsidR="001D7997">
      <w:rPr>
        <w:rFonts w:ascii="Marianne" w:hAnsi="Mariann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0D2C" w14:textId="77777777" w:rsidR="00305FD6" w:rsidRDefault="00305FD6" w:rsidP="00052432">
      <w:pPr>
        <w:spacing w:after="0" w:line="240" w:lineRule="auto"/>
      </w:pPr>
      <w:r>
        <w:separator/>
      </w:r>
    </w:p>
  </w:footnote>
  <w:footnote w:type="continuationSeparator" w:id="0">
    <w:p w14:paraId="0AEFB983" w14:textId="77777777" w:rsidR="00305FD6" w:rsidRDefault="00305FD6" w:rsidP="000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2204" w14:textId="77777777" w:rsidR="00305FD6" w:rsidRDefault="00305FD6">
    <w:pPr>
      <w:pStyle w:val="En-tte"/>
    </w:pPr>
    <w:r>
      <w:rPr>
        <w:noProof/>
        <w:lang w:eastAsia="fr-FR"/>
      </w:rPr>
      <w:drawing>
        <wp:inline distT="0" distB="0" distL="0" distR="0" wp14:anchorId="16302501" wp14:editId="500850FC">
          <wp:extent cx="2094807" cy="7620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80e53f-a590-4e13-9518-51eefc6a7b4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570" cy="76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BF9"/>
    <w:multiLevelType w:val="hybridMultilevel"/>
    <w:tmpl w:val="1ACEB5F6"/>
    <w:lvl w:ilvl="0" w:tplc="5B286C24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3F4F"/>
    <w:multiLevelType w:val="hybridMultilevel"/>
    <w:tmpl w:val="043A60CC"/>
    <w:lvl w:ilvl="0" w:tplc="5B286C24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84AB9"/>
    <w:multiLevelType w:val="hybridMultilevel"/>
    <w:tmpl w:val="A6D26144"/>
    <w:lvl w:ilvl="0" w:tplc="77800508"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51DF2"/>
    <w:multiLevelType w:val="hybridMultilevel"/>
    <w:tmpl w:val="20AA5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37505">
    <w:abstractNumId w:val="3"/>
  </w:num>
  <w:num w:numId="2" w16cid:durableId="655107655">
    <w:abstractNumId w:val="1"/>
  </w:num>
  <w:num w:numId="3" w16cid:durableId="316763251">
    <w:abstractNumId w:val="0"/>
  </w:num>
  <w:num w:numId="4" w16cid:durableId="20394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FE"/>
    <w:rsid w:val="00052432"/>
    <w:rsid w:val="001117ED"/>
    <w:rsid w:val="001248F6"/>
    <w:rsid w:val="001D7997"/>
    <w:rsid w:val="002C79F2"/>
    <w:rsid w:val="00305FD6"/>
    <w:rsid w:val="004B37FE"/>
    <w:rsid w:val="00620FBC"/>
    <w:rsid w:val="00BF6FE9"/>
    <w:rsid w:val="00C64517"/>
    <w:rsid w:val="00F1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EF5B8"/>
  <w15:chartTrackingRefBased/>
  <w15:docId w15:val="{BDCFE436-CE57-4966-95B2-5857F9B1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37F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B37FE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table" w:styleId="Grilledutableau">
    <w:name w:val="Table Grid"/>
    <w:basedOn w:val="TableauNormal"/>
    <w:uiPriority w:val="39"/>
    <w:rsid w:val="004B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243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0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432"/>
  </w:style>
  <w:style w:type="paragraph" w:styleId="Pieddepage">
    <w:name w:val="footer"/>
    <w:basedOn w:val="Normal"/>
    <w:link w:val="PieddepageCar"/>
    <w:uiPriority w:val="99"/>
    <w:unhideWhenUsed/>
    <w:rsid w:val="000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432"/>
  </w:style>
  <w:style w:type="paragraph" w:customStyle="1" w:styleId="corps-texte">
    <w:name w:val="corps-texte"/>
    <w:basedOn w:val="Normal"/>
    <w:link w:val="corps-texteCar"/>
    <w:qFormat/>
    <w:rsid w:val="002C79F2"/>
    <w:pPr>
      <w:tabs>
        <w:tab w:val="left" w:pos="9356"/>
      </w:tabs>
      <w:spacing w:after="0" w:line="240" w:lineRule="auto"/>
    </w:pPr>
    <w:rPr>
      <w:rFonts w:ascii="Marianne Light" w:eastAsia="Times New Roman" w:hAnsi="Marianne Light" w:cs="Arial"/>
      <w:sz w:val="20"/>
      <w:szCs w:val="20"/>
      <w:lang w:eastAsia="fr-FR"/>
    </w:rPr>
  </w:style>
  <w:style w:type="character" w:customStyle="1" w:styleId="corps-texteCar">
    <w:name w:val="corps-texte Car"/>
    <w:basedOn w:val="Policepardfaut"/>
    <w:link w:val="corps-texte"/>
    <w:rsid w:val="002C79F2"/>
    <w:rPr>
      <w:rFonts w:ascii="Marianne Light" w:eastAsia="Times New Roman" w:hAnsi="Marianne Light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64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1183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JOLY, Juliette (ARS-NORMANDIE/DOS/QP)</dc:creator>
  <cp:keywords/>
  <dc:description/>
  <cp:lastModifiedBy>JOLY, Juliette (ARS-NORMANDIE/DAMTN/AM)</cp:lastModifiedBy>
  <cp:revision>3</cp:revision>
  <dcterms:created xsi:type="dcterms:W3CDTF">2024-09-10T08:51:00Z</dcterms:created>
  <dcterms:modified xsi:type="dcterms:W3CDTF">2025-01-06T10:04:00Z</dcterms:modified>
</cp:coreProperties>
</file>