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A3C" w:rsidRPr="00ED461B" w:rsidRDefault="009A3A3C" w:rsidP="009A3A3C">
      <w:pPr>
        <w:pStyle w:val="Standard"/>
        <w:rPr>
          <w:rFonts w:ascii="Marianne ExtraBold" w:hAnsi="Marianne ExtraBold"/>
          <w:b/>
          <w:sz w:val="20"/>
          <w:szCs w:val="20"/>
          <w:u w:val="single"/>
        </w:rPr>
      </w:pPr>
      <w:r w:rsidRPr="00ED461B">
        <w:rPr>
          <w:rFonts w:ascii="Marianne ExtraBold" w:hAnsi="Marianne ExtraBold"/>
          <w:b/>
          <w:sz w:val="20"/>
          <w:szCs w:val="20"/>
          <w:u w:val="single"/>
        </w:rPr>
        <w:t>En-tête Mairie</w:t>
      </w:r>
    </w:p>
    <w:p w:rsidR="00D20EAB" w:rsidRPr="00ED461B" w:rsidRDefault="00D20EAB" w:rsidP="009A3A3C">
      <w:pPr>
        <w:pStyle w:val="Standard"/>
        <w:jc w:val="center"/>
        <w:rPr>
          <w:rFonts w:ascii="Marianne Light" w:hAnsi="Marianne Light"/>
          <w:b/>
          <w:sz w:val="18"/>
          <w:szCs w:val="20"/>
        </w:rPr>
      </w:pPr>
    </w:p>
    <w:p w:rsidR="009A3A3C" w:rsidRPr="00ED461B" w:rsidRDefault="009A3A3C" w:rsidP="009A3A3C">
      <w:pPr>
        <w:pStyle w:val="Standard"/>
        <w:jc w:val="center"/>
        <w:rPr>
          <w:rFonts w:ascii="Marianne ExtraBold" w:hAnsi="Marianne ExtraBold"/>
          <w:b/>
          <w:sz w:val="18"/>
          <w:szCs w:val="20"/>
        </w:rPr>
      </w:pPr>
      <w:r w:rsidRPr="00ED461B">
        <w:rPr>
          <w:rFonts w:ascii="Marianne ExtraBold" w:hAnsi="Marianne ExtraBold"/>
          <w:b/>
          <w:sz w:val="18"/>
          <w:szCs w:val="20"/>
        </w:rPr>
        <w:t xml:space="preserve">MODELE D'ARRETE PORTANT </w:t>
      </w:r>
      <w:r w:rsidR="0056442B" w:rsidRPr="00ED461B">
        <w:rPr>
          <w:rFonts w:ascii="Marianne ExtraBold" w:hAnsi="Marianne ExtraBold"/>
          <w:b/>
          <w:sz w:val="18"/>
          <w:szCs w:val="20"/>
        </w:rPr>
        <w:t>HOSPITALISATION</w:t>
      </w:r>
      <w:r w:rsidRPr="00ED461B">
        <w:rPr>
          <w:rFonts w:ascii="Marianne ExtraBold" w:hAnsi="Marianne ExtraBold"/>
          <w:b/>
          <w:sz w:val="18"/>
          <w:szCs w:val="20"/>
        </w:rPr>
        <w:t xml:space="preserve"> PROVISOIRE </w:t>
      </w:r>
    </w:p>
    <w:p w:rsidR="009A3A3C" w:rsidRPr="00ED461B" w:rsidRDefault="009A3A3C" w:rsidP="009A3A3C">
      <w:pPr>
        <w:pStyle w:val="Standard"/>
        <w:jc w:val="center"/>
        <w:rPr>
          <w:rFonts w:ascii="Marianne Light" w:hAnsi="Marianne Light"/>
          <w:b/>
          <w:sz w:val="18"/>
          <w:szCs w:val="20"/>
        </w:rPr>
      </w:pPr>
      <w:r w:rsidRPr="00ED461B">
        <w:rPr>
          <w:rFonts w:ascii="Marianne ExtraBold" w:hAnsi="Marianne ExtraBold"/>
          <w:b/>
          <w:sz w:val="18"/>
          <w:szCs w:val="20"/>
        </w:rPr>
        <w:t>EN SOINS PSYCHIATRIQUES A LA DEMANDE DU MAIRE</w:t>
      </w:r>
    </w:p>
    <w:p w:rsidR="009A3A3C" w:rsidRPr="00ED461B" w:rsidRDefault="009A3A3C" w:rsidP="009A3A3C">
      <w:pPr>
        <w:pStyle w:val="Standard"/>
        <w:jc w:val="center"/>
        <w:rPr>
          <w:rFonts w:ascii="Marianne Light" w:hAnsi="Marianne Light"/>
          <w:sz w:val="18"/>
          <w:szCs w:val="20"/>
        </w:rPr>
      </w:pPr>
    </w:p>
    <w:p w:rsidR="009A3A3C" w:rsidRPr="00ED461B" w:rsidRDefault="009A3A3C" w:rsidP="009A3A3C">
      <w:pPr>
        <w:pStyle w:val="Standard"/>
        <w:rPr>
          <w:rFonts w:ascii="Marianne Light" w:hAnsi="Marianne Light"/>
          <w:sz w:val="18"/>
          <w:szCs w:val="20"/>
        </w:rPr>
      </w:pPr>
      <w:r w:rsidRPr="00ED461B">
        <w:rPr>
          <w:rFonts w:ascii="Marianne Light" w:hAnsi="Marianne Light"/>
          <w:sz w:val="18"/>
          <w:szCs w:val="20"/>
        </w:rPr>
        <w:t>Le Maire de la commune de …................................................................................................</w:t>
      </w:r>
    </w:p>
    <w:p w:rsidR="009A3A3C" w:rsidRPr="00ED461B" w:rsidRDefault="009A3A3C" w:rsidP="009A3A3C">
      <w:pPr>
        <w:pStyle w:val="Standard"/>
        <w:rPr>
          <w:rFonts w:ascii="Marianne Light" w:hAnsi="Marianne Light"/>
          <w:sz w:val="18"/>
          <w:szCs w:val="20"/>
        </w:rPr>
      </w:pPr>
    </w:p>
    <w:p w:rsidR="009A3A3C" w:rsidRPr="00ED461B" w:rsidRDefault="009A3A3C" w:rsidP="009A3A3C">
      <w:pPr>
        <w:pStyle w:val="Standard"/>
        <w:rPr>
          <w:rFonts w:ascii="Marianne Light" w:hAnsi="Marianne Light"/>
          <w:b/>
          <w:sz w:val="18"/>
          <w:szCs w:val="20"/>
        </w:rPr>
      </w:pPr>
      <w:r w:rsidRPr="00ED461B">
        <w:rPr>
          <w:rFonts w:ascii="Marianne Light" w:hAnsi="Marianne Light"/>
          <w:b/>
          <w:sz w:val="18"/>
          <w:szCs w:val="20"/>
        </w:rPr>
        <w:t>VU</w:t>
      </w:r>
    </w:p>
    <w:p w:rsidR="009A3A3C" w:rsidRPr="00ED461B" w:rsidRDefault="009A3A3C" w:rsidP="009A3A3C">
      <w:pPr>
        <w:pStyle w:val="Standard"/>
        <w:numPr>
          <w:ilvl w:val="0"/>
          <w:numId w:val="1"/>
        </w:numPr>
        <w:rPr>
          <w:rFonts w:ascii="Marianne Light" w:hAnsi="Marianne Light"/>
          <w:sz w:val="18"/>
          <w:szCs w:val="20"/>
        </w:rPr>
      </w:pPr>
      <w:r w:rsidRPr="00ED461B">
        <w:rPr>
          <w:rFonts w:ascii="Marianne Light" w:hAnsi="Marianne Light"/>
          <w:sz w:val="18"/>
          <w:szCs w:val="20"/>
        </w:rPr>
        <w:t>Les articles L</w:t>
      </w:r>
      <w:smartTag w:uri="urn:schemas-microsoft-com:office:cs:smarttags" w:element="NumConv6p0">
        <w:smartTagPr>
          <w:attr w:name="val" w:val="2212"/>
          <w:attr w:name="sch" w:val="1"/>
        </w:smartTagPr>
        <w:r w:rsidRPr="00ED461B">
          <w:rPr>
            <w:rFonts w:ascii="Marianne Light" w:hAnsi="Marianne Light"/>
            <w:sz w:val="18"/>
            <w:szCs w:val="20"/>
          </w:rPr>
          <w:t>2212</w:t>
        </w:r>
      </w:smartTag>
      <w:r w:rsidRPr="00ED461B">
        <w:rPr>
          <w:rFonts w:ascii="Marianne Light" w:hAnsi="Marianne Light"/>
          <w:sz w:val="18"/>
          <w:szCs w:val="20"/>
        </w:rPr>
        <w:t>-</w:t>
      </w:r>
      <w:smartTag w:uri="urn:schemas-microsoft-com:office:cs:smarttags" w:element="NumConv6p0">
        <w:smartTagPr>
          <w:attr w:name="val" w:val="1"/>
          <w:attr w:name="sch" w:val="1"/>
        </w:smartTagPr>
        <w:r w:rsidRPr="00ED461B">
          <w:rPr>
            <w:rFonts w:ascii="Marianne Light" w:hAnsi="Marianne Light"/>
            <w:sz w:val="18"/>
            <w:szCs w:val="20"/>
          </w:rPr>
          <w:t>1</w:t>
        </w:r>
      </w:smartTag>
      <w:r w:rsidRPr="00ED461B">
        <w:rPr>
          <w:rFonts w:ascii="Marianne Light" w:hAnsi="Marianne Light"/>
          <w:sz w:val="18"/>
          <w:szCs w:val="20"/>
        </w:rPr>
        <w:t xml:space="preserve"> et L</w:t>
      </w:r>
      <w:smartTag w:uri="urn:schemas-microsoft-com:office:cs:smarttags" w:element="NumConv6p0">
        <w:smartTagPr>
          <w:attr w:name="val" w:val="2212"/>
          <w:attr w:name="sch" w:val="1"/>
        </w:smartTagPr>
        <w:r w:rsidRPr="00ED461B">
          <w:rPr>
            <w:rFonts w:ascii="Marianne Light" w:hAnsi="Marianne Light"/>
            <w:sz w:val="18"/>
            <w:szCs w:val="20"/>
          </w:rPr>
          <w:t>2212</w:t>
        </w:r>
      </w:smartTag>
      <w:r w:rsidRPr="00ED461B">
        <w:rPr>
          <w:rFonts w:ascii="Marianne Light" w:hAnsi="Marianne Light"/>
          <w:sz w:val="18"/>
          <w:szCs w:val="20"/>
        </w:rPr>
        <w:t>-</w:t>
      </w:r>
      <w:smartTag w:uri="urn:schemas-microsoft-com:office:cs:smarttags" w:element="NumConv6p0">
        <w:smartTagPr>
          <w:attr w:name="val" w:val="2"/>
          <w:attr w:name="sch" w:val="1"/>
        </w:smartTagPr>
        <w:r w:rsidRPr="00ED461B">
          <w:rPr>
            <w:rFonts w:ascii="Marianne Light" w:hAnsi="Marianne Light"/>
            <w:sz w:val="18"/>
            <w:szCs w:val="20"/>
          </w:rPr>
          <w:t>2</w:t>
        </w:r>
      </w:smartTag>
      <w:r w:rsidRPr="00ED461B">
        <w:rPr>
          <w:rFonts w:ascii="Marianne Light" w:hAnsi="Marianne Light"/>
          <w:sz w:val="18"/>
          <w:szCs w:val="20"/>
        </w:rPr>
        <w:t xml:space="preserve"> alinéa </w:t>
      </w:r>
      <w:smartTag w:uri="urn:schemas-microsoft-com:office:cs:smarttags" w:element="NumConv6p0">
        <w:smartTagPr>
          <w:attr w:name="val" w:val="6"/>
          <w:attr w:name="sch" w:val="1"/>
        </w:smartTagPr>
        <w:r w:rsidRPr="00ED461B">
          <w:rPr>
            <w:rFonts w:ascii="Marianne Light" w:hAnsi="Marianne Light"/>
            <w:sz w:val="18"/>
            <w:szCs w:val="20"/>
          </w:rPr>
          <w:t>6</w:t>
        </w:r>
      </w:smartTag>
      <w:r w:rsidRPr="00ED461B">
        <w:rPr>
          <w:rFonts w:ascii="Marianne Light" w:hAnsi="Marianne Light"/>
          <w:sz w:val="18"/>
          <w:szCs w:val="20"/>
        </w:rPr>
        <w:t xml:space="preserve"> du Code Général des Collectivités Territoriales,</w:t>
      </w:r>
    </w:p>
    <w:p w:rsidR="009A3A3C" w:rsidRPr="00ED461B" w:rsidRDefault="009A3A3C" w:rsidP="009A3A3C">
      <w:pPr>
        <w:pStyle w:val="Standard"/>
        <w:numPr>
          <w:ilvl w:val="0"/>
          <w:numId w:val="1"/>
        </w:numPr>
        <w:rPr>
          <w:rFonts w:ascii="Marianne Light" w:hAnsi="Marianne Light"/>
          <w:sz w:val="18"/>
          <w:szCs w:val="20"/>
        </w:rPr>
      </w:pPr>
      <w:r w:rsidRPr="00ED461B">
        <w:rPr>
          <w:rFonts w:ascii="Marianne Light" w:hAnsi="Marianne Light"/>
          <w:sz w:val="18"/>
          <w:szCs w:val="20"/>
        </w:rPr>
        <w:t>L'article L</w:t>
      </w:r>
      <w:smartTag w:uri="urn:schemas-microsoft-com:office:cs:smarttags" w:element="NumConv6p6">
        <w:smartTagPr>
          <w:attr w:name="val" w:val=".3213"/>
          <w:attr w:name="sch" w:val="4"/>
        </w:smartTagPr>
        <w:r w:rsidRPr="00ED461B">
          <w:rPr>
            <w:rFonts w:ascii="Marianne Light" w:hAnsi="Marianne Light"/>
            <w:sz w:val="18"/>
            <w:szCs w:val="20"/>
          </w:rPr>
          <w:t>.3213</w:t>
        </w:r>
      </w:smartTag>
      <w:r w:rsidRPr="00ED461B">
        <w:rPr>
          <w:rFonts w:ascii="Marianne Light" w:hAnsi="Marianne Light"/>
          <w:sz w:val="18"/>
          <w:szCs w:val="20"/>
        </w:rPr>
        <w:t>-</w:t>
      </w:r>
      <w:smartTag w:uri="urn:schemas-microsoft-com:office:cs:smarttags" w:element="NumConv6p0">
        <w:smartTagPr>
          <w:attr w:name="val" w:val="2"/>
          <w:attr w:name="sch" w:val="1"/>
        </w:smartTagPr>
        <w:r w:rsidRPr="00ED461B">
          <w:rPr>
            <w:rFonts w:ascii="Marianne Light" w:hAnsi="Marianne Light"/>
            <w:sz w:val="18"/>
            <w:szCs w:val="20"/>
          </w:rPr>
          <w:t>2</w:t>
        </w:r>
      </w:smartTag>
      <w:r w:rsidRPr="00ED461B">
        <w:rPr>
          <w:rFonts w:ascii="Marianne Light" w:hAnsi="Marianne Light"/>
          <w:sz w:val="18"/>
          <w:szCs w:val="20"/>
        </w:rPr>
        <w:t xml:space="preserve"> du Code de la Santé Publique,</w:t>
      </w:r>
    </w:p>
    <w:p w:rsidR="009A3A3C" w:rsidRPr="00ED461B" w:rsidRDefault="009A3A3C" w:rsidP="009A3A3C">
      <w:pPr>
        <w:pStyle w:val="Standard"/>
        <w:numPr>
          <w:ilvl w:val="2"/>
          <w:numId w:val="1"/>
        </w:numPr>
        <w:rPr>
          <w:rFonts w:ascii="Marianne Light" w:hAnsi="Marianne Light"/>
          <w:sz w:val="18"/>
          <w:szCs w:val="20"/>
        </w:rPr>
      </w:pPr>
      <w:r w:rsidRPr="00ED461B">
        <w:rPr>
          <w:rFonts w:ascii="Marianne Light" w:hAnsi="Marianne Light"/>
          <w:sz w:val="18"/>
          <w:szCs w:val="20"/>
        </w:rPr>
        <w:t xml:space="preserve">L’avis ou le certificat médical </w:t>
      </w:r>
      <w:r w:rsidR="00E36E6C" w:rsidRPr="00ED461B">
        <w:rPr>
          <w:rFonts w:ascii="Marianne Light" w:hAnsi="Marianne Light"/>
          <w:sz w:val="18"/>
          <w:szCs w:val="20"/>
        </w:rPr>
        <w:t>en date du</w:t>
      </w:r>
      <w:r w:rsidRPr="00ED461B">
        <w:rPr>
          <w:rFonts w:ascii="Marianne Light" w:hAnsi="Marianne Light"/>
          <w:sz w:val="18"/>
          <w:szCs w:val="20"/>
        </w:rPr>
        <w:t xml:space="preserve"> </w:t>
      </w:r>
      <w:r w:rsidRPr="00ED461B">
        <w:rPr>
          <w:rFonts w:ascii="Calibri" w:hAnsi="Calibri" w:cs="Calibri"/>
          <w:sz w:val="18"/>
          <w:szCs w:val="20"/>
        </w:rPr>
        <w:t> </w:t>
      </w:r>
      <w:r w:rsidRPr="00ED461B">
        <w:rPr>
          <w:rFonts w:ascii="Marianne Light" w:hAnsi="Marianne Light"/>
          <w:sz w:val="18"/>
          <w:szCs w:val="20"/>
        </w:rPr>
        <w:t xml:space="preserve">: </w:t>
      </w:r>
      <w:r w:rsidRPr="00ED461B">
        <w:rPr>
          <w:rFonts w:ascii="Marianne Light" w:hAnsi="Marianne Light" w:cs="Marianne Light"/>
          <w:sz w:val="18"/>
          <w:szCs w:val="20"/>
        </w:rPr>
        <w:t>…</w:t>
      </w:r>
      <w:r w:rsidRPr="00ED461B">
        <w:rPr>
          <w:rFonts w:ascii="Marianne Light" w:hAnsi="Marianne Light"/>
          <w:sz w:val="18"/>
          <w:szCs w:val="20"/>
        </w:rPr>
        <w:t>........................................................</w:t>
      </w:r>
      <w:r w:rsidR="00AB1A7A" w:rsidRPr="00ED461B">
        <w:rPr>
          <w:rFonts w:ascii="Marianne Light" w:hAnsi="Marianne Light"/>
          <w:sz w:val="18"/>
          <w:szCs w:val="20"/>
        </w:rPr>
        <w:t>............</w:t>
      </w:r>
    </w:p>
    <w:p w:rsidR="009A3A3C" w:rsidRPr="00ED461B" w:rsidRDefault="009A3A3C" w:rsidP="009A3A3C">
      <w:pPr>
        <w:pStyle w:val="Standard"/>
        <w:rPr>
          <w:rFonts w:ascii="Marianne Light" w:hAnsi="Marianne Light"/>
          <w:sz w:val="18"/>
          <w:szCs w:val="20"/>
        </w:rPr>
      </w:pPr>
      <w:r w:rsidRPr="00ED461B">
        <w:rPr>
          <w:rFonts w:ascii="Marianne Light" w:hAnsi="Marianne Light"/>
          <w:noProof/>
          <w:webHidden/>
          <w:sz w:val="18"/>
          <w:szCs w:val="20"/>
        </w:rPr>
        <w:tab/>
      </w:r>
      <w:r w:rsidRPr="00ED461B">
        <w:rPr>
          <w:rFonts w:ascii="Marianne Light" w:hAnsi="Marianne Light"/>
          <w:sz w:val="18"/>
          <w:szCs w:val="20"/>
        </w:rPr>
        <w:t>de M. ou Mme le Docteur</w:t>
      </w:r>
      <w:r w:rsidRPr="00ED461B">
        <w:rPr>
          <w:rFonts w:ascii="Calibri" w:hAnsi="Calibri" w:cs="Calibri"/>
          <w:sz w:val="18"/>
          <w:szCs w:val="20"/>
        </w:rPr>
        <w:t> </w:t>
      </w:r>
      <w:r w:rsidRPr="00ED461B">
        <w:rPr>
          <w:rFonts w:ascii="Marianne Light" w:hAnsi="Marianne Light"/>
          <w:sz w:val="18"/>
          <w:szCs w:val="20"/>
        </w:rPr>
        <w:t>:..................................................................................................</w:t>
      </w:r>
    </w:p>
    <w:p w:rsidR="009A3A3C" w:rsidRPr="00ED461B" w:rsidRDefault="009A3A3C" w:rsidP="009A3A3C">
      <w:pPr>
        <w:pStyle w:val="Standard"/>
        <w:rPr>
          <w:rFonts w:ascii="Marianne Light" w:hAnsi="Marianne Light"/>
          <w:sz w:val="18"/>
          <w:szCs w:val="20"/>
        </w:rPr>
      </w:pPr>
    </w:p>
    <w:p w:rsidR="009A3A3C" w:rsidRPr="00ED461B" w:rsidRDefault="009A3A3C" w:rsidP="009A3A3C">
      <w:pPr>
        <w:pStyle w:val="Standard"/>
        <w:rPr>
          <w:rFonts w:ascii="Marianne Light" w:hAnsi="Marianne Light"/>
          <w:b/>
          <w:sz w:val="18"/>
          <w:szCs w:val="20"/>
        </w:rPr>
      </w:pPr>
      <w:r w:rsidRPr="00ED461B">
        <w:rPr>
          <w:rFonts w:ascii="Marianne Light" w:hAnsi="Marianne Light"/>
          <w:b/>
          <w:sz w:val="18"/>
          <w:szCs w:val="20"/>
        </w:rPr>
        <w:t>CONSIDERANT QUE</w:t>
      </w:r>
      <w:r w:rsidRPr="00ED461B">
        <w:rPr>
          <w:rFonts w:ascii="Calibri" w:hAnsi="Calibri" w:cs="Calibri"/>
          <w:b/>
          <w:sz w:val="18"/>
          <w:szCs w:val="20"/>
        </w:rPr>
        <w:t> </w:t>
      </w:r>
      <w:r w:rsidRPr="00ED461B">
        <w:rPr>
          <w:rFonts w:ascii="Marianne Light" w:hAnsi="Marianne Light"/>
          <w:b/>
          <w:sz w:val="18"/>
          <w:szCs w:val="20"/>
        </w:rPr>
        <w:t>:</w:t>
      </w:r>
    </w:p>
    <w:p w:rsidR="009A3A3C" w:rsidRPr="00ED461B" w:rsidRDefault="009A3A3C" w:rsidP="009A3A3C">
      <w:pPr>
        <w:pStyle w:val="Standard"/>
        <w:rPr>
          <w:rFonts w:ascii="Marianne Light" w:hAnsi="Marianne Light"/>
          <w:sz w:val="18"/>
          <w:szCs w:val="20"/>
        </w:rPr>
      </w:pPr>
    </w:p>
    <w:p w:rsidR="009A3A3C" w:rsidRPr="00ED461B" w:rsidRDefault="009A3A3C" w:rsidP="009A3A3C">
      <w:pPr>
        <w:pStyle w:val="Standard"/>
        <w:rPr>
          <w:rFonts w:ascii="Marianne Light" w:hAnsi="Marianne Light"/>
          <w:sz w:val="18"/>
          <w:szCs w:val="20"/>
        </w:rPr>
      </w:pPr>
      <w:r w:rsidRPr="00ED461B">
        <w:rPr>
          <w:rFonts w:ascii="Marianne Light" w:hAnsi="Marianne Light"/>
          <w:sz w:val="18"/>
          <w:szCs w:val="20"/>
        </w:rPr>
        <w:t>- Mme, Melle, Mr.................................................................................................</w:t>
      </w:r>
    </w:p>
    <w:p w:rsidR="009A3A3C" w:rsidRPr="00ED461B" w:rsidRDefault="009A3A3C" w:rsidP="009A3A3C">
      <w:pPr>
        <w:pStyle w:val="Standard"/>
        <w:rPr>
          <w:rFonts w:ascii="Marianne Light" w:hAnsi="Marianne Light"/>
          <w:sz w:val="18"/>
          <w:szCs w:val="20"/>
        </w:rPr>
      </w:pPr>
      <w:r w:rsidRPr="00ED461B">
        <w:rPr>
          <w:rFonts w:ascii="Marianne Light" w:hAnsi="Marianne Light"/>
          <w:sz w:val="18"/>
          <w:szCs w:val="20"/>
        </w:rPr>
        <w:t xml:space="preserve">  Né(e) le</w:t>
      </w:r>
      <w:r w:rsidRPr="00ED461B">
        <w:rPr>
          <w:rFonts w:ascii="Calibri" w:hAnsi="Calibri" w:cs="Calibri"/>
          <w:sz w:val="18"/>
          <w:szCs w:val="20"/>
        </w:rPr>
        <w:t> </w:t>
      </w:r>
      <w:r w:rsidRPr="00ED461B">
        <w:rPr>
          <w:rFonts w:ascii="Marianne Light" w:hAnsi="Marianne Light"/>
          <w:sz w:val="18"/>
          <w:szCs w:val="20"/>
        </w:rPr>
        <w:t>:...........................................................          à.....................................................................</w:t>
      </w:r>
    </w:p>
    <w:p w:rsidR="009A3A3C" w:rsidRPr="00ED461B" w:rsidRDefault="009A3A3C" w:rsidP="009A3A3C">
      <w:pPr>
        <w:pStyle w:val="Standard"/>
        <w:rPr>
          <w:rFonts w:ascii="Marianne Light" w:hAnsi="Marianne Light"/>
          <w:sz w:val="18"/>
          <w:szCs w:val="20"/>
        </w:rPr>
      </w:pPr>
      <w:r w:rsidRPr="00ED461B">
        <w:rPr>
          <w:rFonts w:ascii="Marianne Light" w:hAnsi="Marianne Light"/>
          <w:sz w:val="18"/>
          <w:szCs w:val="20"/>
        </w:rPr>
        <w:t xml:space="preserve">  Demeurant à</w:t>
      </w:r>
      <w:r w:rsidRPr="00ED461B">
        <w:rPr>
          <w:rFonts w:ascii="Calibri" w:hAnsi="Calibri" w:cs="Calibri"/>
          <w:sz w:val="18"/>
          <w:szCs w:val="20"/>
        </w:rPr>
        <w:t> </w:t>
      </w:r>
      <w:r w:rsidRPr="00ED461B">
        <w:rPr>
          <w:rFonts w:ascii="Marianne Light" w:hAnsi="Marianne Light"/>
          <w:sz w:val="18"/>
          <w:szCs w:val="20"/>
        </w:rPr>
        <w:t>:..................................................................................................................................</w:t>
      </w:r>
    </w:p>
    <w:p w:rsidR="009A3A3C" w:rsidRPr="00ED461B" w:rsidRDefault="009A3A3C" w:rsidP="009A3A3C">
      <w:pPr>
        <w:pStyle w:val="Standard"/>
        <w:jc w:val="both"/>
        <w:rPr>
          <w:rFonts w:ascii="Marianne Light" w:hAnsi="Marianne Light"/>
          <w:sz w:val="18"/>
          <w:szCs w:val="20"/>
        </w:rPr>
      </w:pPr>
      <w:r w:rsidRPr="00ED461B">
        <w:rPr>
          <w:rFonts w:ascii="Marianne Light" w:hAnsi="Marianne Light"/>
          <w:sz w:val="18"/>
          <w:szCs w:val="20"/>
        </w:rPr>
        <w:t>présente les troubles mentaux manifestes suivants</w:t>
      </w:r>
      <w:r w:rsidRPr="00ED461B">
        <w:rPr>
          <w:rFonts w:ascii="Calibri" w:hAnsi="Calibri" w:cs="Calibri"/>
          <w:sz w:val="18"/>
          <w:szCs w:val="20"/>
        </w:rPr>
        <w:t> </w:t>
      </w:r>
      <w:r w:rsidRPr="00ED461B">
        <w:rPr>
          <w:rFonts w:ascii="Marianne Light" w:hAnsi="Marianne Light"/>
          <w:sz w:val="18"/>
          <w:szCs w:val="20"/>
        </w:rPr>
        <w:t>:</w:t>
      </w:r>
    </w:p>
    <w:p w:rsidR="009A3A3C" w:rsidRPr="00ED461B" w:rsidRDefault="009A3A3C" w:rsidP="009A3A3C">
      <w:pPr>
        <w:pStyle w:val="Standard"/>
        <w:jc w:val="both"/>
        <w:rPr>
          <w:rFonts w:ascii="Marianne Light" w:hAnsi="Marianne Light"/>
          <w:sz w:val="18"/>
          <w:szCs w:val="20"/>
        </w:rPr>
      </w:pPr>
      <w:r w:rsidRPr="00ED461B">
        <w:rPr>
          <w:rFonts w:ascii="Marianne Light" w:hAnsi="Marianne Light"/>
          <w:sz w:val="18"/>
          <w:szCs w:val="20"/>
        </w:rPr>
        <w:t>…..........................................................................................................................................................</w:t>
      </w:r>
    </w:p>
    <w:p w:rsidR="009A3A3C" w:rsidRPr="00ED461B" w:rsidRDefault="009A3A3C" w:rsidP="009A3A3C">
      <w:pPr>
        <w:pStyle w:val="Standard"/>
        <w:jc w:val="both"/>
        <w:rPr>
          <w:rFonts w:ascii="Marianne Light" w:hAnsi="Marianne Light"/>
          <w:sz w:val="18"/>
          <w:szCs w:val="20"/>
        </w:rPr>
      </w:pPr>
      <w:r w:rsidRPr="00ED461B">
        <w:rPr>
          <w:rFonts w:ascii="Marianne Light" w:hAnsi="Marianne Light"/>
          <w:sz w:val="18"/>
          <w:szCs w:val="20"/>
        </w:rPr>
        <w:t>…..........................................................................................................................................................</w:t>
      </w:r>
    </w:p>
    <w:p w:rsidR="009A3A3C" w:rsidRPr="00ED461B" w:rsidRDefault="009A3A3C" w:rsidP="009A3A3C">
      <w:pPr>
        <w:pStyle w:val="Standard"/>
        <w:jc w:val="both"/>
        <w:rPr>
          <w:rFonts w:ascii="Marianne Light" w:hAnsi="Marianne Light"/>
          <w:sz w:val="18"/>
          <w:szCs w:val="20"/>
        </w:rPr>
      </w:pPr>
      <w:r w:rsidRPr="00ED461B">
        <w:rPr>
          <w:rFonts w:ascii="Marianne Light" w:hAnsi="Marianne Light"/>
          <w:sz w:val="18"/>
          <w:szCs w:val="20"/>
        </w:rPr>
        <w:t xml:space="preserve">Description des </w:t>
      </w:r>
      <w:r w:rsidRPr="00ED461B">
        <w:rPr>
          <w:rFonts w:ascii="Marianne Light" w:hAnsi="Marianne Light"/>
          <w:sz w:val="18"/>
          <w:szCs w:val="20"/>
          <w:u w:val="single"/>
        </w:rPr>
        <w:t>circonstances représentant un danger imminent pour la sûreté des personnes</w:t>
      </w:r>
      <w:r w:rsidRPr="00ED461B">
        <w:rPr>
          <w:rFonts w:ascii="Calibri" w:hAnsi="Calibri" w:cs="Calibri"/>
          <w:sz w:val="18"/>
          <w:szCs w:val="20"/>
        </w:rPr>
        <w:t> </w:t>
      </w:r>
      <w:r w:rsidRPr="00ED461B">
        <w:rPr>
          <w:rFonts w:ascii="Marianne Light" w:hAnsi="Marianne Light"/>
          <w:sz w:val="18"/>
          <w:szCs w:val="20"/>
        </w:rPr>
        <w:t>:</w:t>
      </w:r>
    </w:p>
    <w:p w:rsidR="009A3A3C" w:rsidRPr="00ED461B" w:rsidRDefault="009A3A3C" w:rsidP="009A3A3C">
      <w:pPr>
        <w:pStyle w:val="Standard"/>
        <w:jc w:val="both"/>
        <w:rPr>
          <w:rFonts w:ascii="Marianne Light" w:hAnsi="Marianne Light"/>
          <w:sz w:val="18"/>
          <w:szCs w:val="20"/>
        </w:rPr>
      </w:pPr>
      <w:r w:rsidRPr="00ED461B">
        <w:rPr>
          <w:rFonts w:ascii="Marianne Light" w:hAnsi="Marianne Light"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A3A3C" w:rsidRPr="00ED461B" w:rsidRDefault="009A3A3C" w:rsidP="009A3A3C">
      <w:pPr>
        <w:pStyle w:val="Standard"/>
        <w:rPr>
          <w:rFonts w:ascii="Marianne Light" w:hAnsi="Marianne Light"/>
          <w:sz w:val="18"/>
          <w:szCs w:val="20"/>
        </w:rPr>
      </w:pPr>
      <w:r w:rsidRPr="00ED461B">
        <w:rPr>
          <w:rFonts w:ascii="Marianne Light" w:hAnsi="Marianne Light"/>
          <w:sz w:val="18"/>
          <w:szCs w:val="20"/>
        </w:rPr>
        <w:t xml:space="preserve"> </w:t>
      </w:r>
    </w:p>
    <w:p w:rsidR="009A3A3C" w:rsidRPr="00ED461B" w:rsidRDefault="009A3A3C" w:rsidP="009A3A3C">
      <w:pPr>
        <w:pStyle w:val="Standard"/>
        <w:jc w:val="both"/>
        <w:rPr>
          <w:rFonts w:ascii="Marianne Light" w:hAnsi="Marianne Light"/>
          <w:sz w:val="18"/>
          <w:szCs w:val="20"/>
        </w:rPr>
      </w:pPr>
      <w:r w:rsidRPr="00ED461B">
        <w:rPr>
          <w:rFonts w:ascii="Marianne Light" w:hAnsi="Marianne Light"/>
          <w:sz w:val="18"/>
          <w:szCs w:val="20"/>
        </w:rPr>
        <w:t xml:space="preserve">ce qui nécessite son </w:t>
      </w:r>
      <w:r w:rsidR="0056442B" w:rsidRPr="00ED461B">
        <w:rPr>
          <w:rFonts w:ascii="Marianne Light" w:hAnsi="Marianne Light"/>
          <w:sz w:val="18"/>
          <w:szCs w:val="20"/>
        </w:rPr>
        <w:t>hospitalisation</w:t>
      </w:r>
      <w:r w:rsidRPr="00ED461B">
        <w:rPr>
          <w:rFonts w:ascii="Marianne Light" w:hAnsi="Marianne Light"/>
          <w:sz w:val="18"/>
          <w:szCs w:val="20"/>
        </w:rPr>
        <w:t xml:space="preserve"> provisoire en soins psychiatriques dans un établissement régi par le Livre II (lutte contre les maladies mentales), du Titre </w:t>
      </w:r>
      <w:smartTag w:uri="urn:schemas-microsoft-com:office:cs:smarttags" w:element="NumConv6p0">
        <w:smartTagPr>
          <w:attr w:name="val" w:val="1"/>
          <w:attr w:name="sch" w:val="1"/>
        </w:smartTagPr>
        <w:r w:rsidRPr="00ED461B">
          <w:rPr>
            <w:rFonts w:ascii="Marianne Light" w:hAnsi="Marianne Light"/>
            <w:sz w:val="18"/>
            <w:szCs w:val="20"/>
          </w:rPr>
          <w:t>1</w:t>
        </w:r>
      </w:smartTag>
      <w:r w:rsidRPr="00ED461B">
        <w:rPr>
          <w:rFonts w:ascii="Marianne Light" w:hAnsi="Marianne Light"/>
          <w:sz w:val="18"/>
          <w:szCs w:val="20"/>
          <w:vertAlign w:val="superscript"/>
        </w:rPr>
        <w:t>er</w:t>
      </w:r>
      <w:r w:rsidRPr="00ED461B">
        <w:rPr>
          <w:rFonts w:ascii="Marianne Light" w:hAnsi="Marianne Light"/>
          <w:sz w:val="18"/>
          <w:szCs w:val="20"/>
        </w:rPr>
        <w:t xml:space="preserve"> (modalités de soins psychiatriques) Chapitre III du Code de la Santé Publique en raison de ses troubles mentaux manifestes qui représentent un danger imminent pour la sûreté des personnes. </w:t>
      </w:r>
    </w:p>
    <w:p w:rsidR="009A3A3C" w:rsidRPr="00ED461B" w:rsidRDefault="009A3A3C" w:rsidP="009A3A3C">
      <w:pPr>
        <w:pStyle w:val="Standard"/>
        <w:rPr>
          <w:rFonts w:ascii="Marianne Light" w:hAnsi="Marianne Light"/>
          <w:sz w:val="18"/>
          <w:szCs w:val="20"/>
        </w:rPr>
      </w:pPr>
    </w:p>
    <w:p w:rsidR="009A3A3C" w:rsidRPr="00ED461B" w:rsidRDefault="009A3A3C" w:rsidP="009A3A3C">
      <w:pPr>
        <w:pStyle w:val="Standard"/>
        <w:jc w:val="center"/>
        <w:rPr>
          <w:rFonts w:ascii="Marianne ExtraBold" w:hAnsi="Marianne ExtraBold"/>
          <w:b/>
          <w:sz w:val="18"/>
          <w:szCs w:val="20"/>
        </w:rPr>
      </w:pPr>
      <w:r w:rsidRPr="00ED461B">
        <w:rPr>
          <w:rFonts w:ascii="Marianne ExtraBold" w:hAnsi="Marianne ExtraBold"/>
          <w:b/>
          <w:sz w:val="18"/>
          <w:szCs w:val="20"/>
        </w:rPr>
        <w:t>ARRETE</w:t>
      </w:r>
    </w:p>
    <w:p w:rsidR="009A3A3C" w:rsidRPr="00ED461B" w:rsidRDefault="009A3A3C" w:rsidP="009A3A3C">
      <w:pPr>
        <w:pStyle w:val="Standard"/>
        <w:rPr>
          <w:rFonts w:ascii="Marianne Light" w:hAnsi="Marianne Light"/>
          <w:sz w:val="18"/>
          <w:szCs w:val="20"/>
        </w:rPr>
      </w:pPr>
      <w:r w:rsidRPr="00ED461B">
        <w:rPr>
          <w:rFonts w:ascii="Marianne Light" w:hAnsi="Marianne Light"/>
          <w:b/>
          <w:sz w:val="18"/>
          <w:szCs w:val="20"/>
        </w:rPr>
        <w:t xml:space="preserve">Article </w:t>
      </w:r>
      <w:smartTag w:uri="urn:schemas-microsoft-com:office:cs:smarttags" w:element="NumConv6p0">
        <w:smartTagPr>
          <w:attr w:name="val" w:val="1"/>
          <w:attr w:name="sch" w:val="1"/>
        </w:smartTagPr>
        <w:r w:rsidRPr="00ED461B">
          <w:rPr>
            <w:rFonts w:ascii="Marianne Light" w:hAnsi="Marianne Light"/>
            <w:b/>
            <w:sz w:val="18"/>
            <w:szCs w:val="20"/>
          </w:rPr>
          <w:t>1</w:t>
        </w:r>
      </w:smartTag>
      <w:r w:rsidRPr="00ED461B">
        <w:rPr>
          <w:rFonts w:ascii="Calibri" w:hAnsi="Calibri" w:cs="Calibri"/>
          <w:b/>
          <w:sz w:val="18"/>
          <w:szCs w:val="20"/>
        </w:rPr>
        <w:t> </w:t>
      </w:r>
      <w:r w:rsidRPr="00ED461B">
        <w:rPr>
          <w:rFonts w:ascii="Marianne Light" w:hAnsi="Marianne Light"/>
          <w:b/>
          <w:sz w:val="18"/>
          <w:szCs w:val="20"/>
        </w:rPr>
        <w:t>:</w:t>
      </w:r>
      <w:r w:rsidRPr="00ED461B">
        <w:rPr>
          <w:rFonts w:ascii="Marianne Light" w:hAnsi="Marianne Light"/>
          <w:sz w:val="18"/>
          <w:szCs w:val="20"/>
        </w:rPr>
        <w:t xml:space="preserve"> </w:t>
      </w:r>
    </w:p>
    <w:p w:rsidR="009A3A3C" w:rsidRPr="00ED461B" w:rsidRDefault="009A3A3C" w:rsidP="0056442B">
      <w:pPr>
        <w:pStyle w:val="Standard"/>
        <w:jc w:val="both"/>
        <w:rPr>
          <w:rFonts w:ascii="Marianne Light" w:hAnsi="Marianne Light"/>
          <w:sz w:val="18"/>
          <w:szCs w:val="20"/>
        </w:rPr>
      </w:pPr>
      <w:r w:rsidRPr="00ED461B">
        <w:rPr>
          <w:rFonts w:ascii="Marianne Light" w:hAnsi="Marianne Light"/>
          <w:sz w:val="18"/>
          <w:szCs w:val="20"/>
        </w:rPr>
        <w:t>Est ordonnée l’</w:t>
      </w:r>
      <w:r w:rsidR="0056442B" w:rsidRPr="00ED461B">
        <w:rPr>
          <w:rFonts w:ascii="Marianne Light" w:hAnsi="Marianne Light"/>
          <w:sz w:val="18"/>
          <w:szCs w:val="20"/>
        </w:rPr>
        <w:t>hospitalisation</w:t>
      </w:r>
      <w:r w:rsidRPr="00ED461B">
        <w:rPr>
          <w:rFonts w:ascii="Marianne Light" w:hAnsi="Marianne Light"/>
          <w:sz w:val="18"/>
          <w:szCs w:val="20"/>
        </w:rPr>
        <w:t xml:space="preserve"> </w:t>
      </w:r>
      <w:r w:rsidR="0056442B" w:rsidRPr="00ED461B">
        <w:rPr>
          <w:rFonts w:ascii="Marianne Light" w:hAnsi="Marianne Light"/>
          <w:sz w:val="18"/>
          <w:szCs w:val="20"/>
        </w:rPr>
        <w:t>à titre provisoire</w:t>
      </w:r>
      <w:r w:rsidRPr="00ED461B">
        <w:rPr>
          <w:rFonts w:ascii="Marianne Light" w:hAnsi="Marianne Light"/>
          <w:sz w:val="18"/>
          <w:szCs w:val="20"/>
        </w:rPr>
        <w:t xml:space="preserve"> en soins psychiatriques, dans l’attente d’une décision du représentant de l’Etat dans le département,</w:t>
      </w:r>
    </w:p>
    <w:p w:rsidR="009A3A3C" w:rsidRPr="00ED461B" w:rsidRDefault="0056442B" w:rsidP="0056442B">
      <w:pPr>
        <w:pStyle w:val="Standard"/>
        <w:jc w:val="both"/>
        <w:rPr>
          <w:rFonts w:ascii="Marianne Light" w:hAnsi="Marianne Light"/>
          <w:sz w:val="18"/>
          <w:szCs w:val="20"/>
        </w:rPr>
      </w:pPr>
      <w:r w:rsidRPr="00ED461B">
        <w:rPr>
          <w:rFonts w:ascii="Marianne Light" w:hAnsi="Marianne Light"/>
          <w:sz w:val="18"/>
          <w:szCs w:val="20"/>
        </w:rPr>
        <w:t>de Mme, M.</w:t>
      </w:r>
      <w:r w:rsidR="009A3A3C" w:rsidRPr="00ED461B">
        <w:rPr>
          <w:rFonts w:ascii="Marianne Light" w:hAnsi="Marianne Light"/>
          <w:sz w:val="18"/>
          <w:szCs w:val="20"/>
        </w:rPr>
        <w:t xml:space="preserve"> …..........................................................................................................................</w:t>
      </w:r>
    </w:p>
    <w:p w:rsidR="009A3A3C" w:rsidRPr="00ED461B" w:rsidRDefault="009A3A3C" w:rsidP="0056442B">
      <w:pPr>
        <w:pStyle w:val="Standard"/>
        <w:jc w:val="both"/>
        <w:rPr>
          <w:rFonts w:ascii="Marianne Light" w:hAnsi="Marianne Light"/>
          <w:sz w:val="18"/>
          <w:szCs w:val="20"/>
        </w:rPr>
      </w:pPr>
      <w:r w:rsidRPr="00ED461B">
        <w:rPr>
          <w:rFonts w:ascii="Marianne Light" w:hAnsi="Marianne Light"/>
          <w:sz w:val="18"/>
          <w:szCs w:val="20"/>
        </w:rPr>
        <w:t>Né(e) le</w:t>
      </w:r>
      <w:r w:rsidRPr="00ED461B">
        <w:rPr>
          <w:rFonts w:ascii="Calibri" w:hAnsi="Calibri" w:cs="Calibri"/>
          <w:sz w:val="18"/>
          <w:szCs w:val="20"/>
        </w:rPr>
        <w:t> </w:t>
      </w:r>
      <w:r w:rsidRPr="00ED461B">
        <w:rPr>
          <w:rFonts w:ascii="Marianne Light" w:hAnsi="Marianne Light"/>
          <w:sz w:val="18"/>
          <w:szCs w:val="20"/>
        </w:rPr>
        <w:t>:...............................................................................................................................................</w:t>
      </w:r>
    </w:p>
    <w:p w:rsidR="009A3A3C" w:rsidRPr="00ED461B" w:rsidRDefault="009A3A3C" w:rsidP="0056442B">
      <w:pPr>
        <w:pStyle w:val="Standard"/>
        <w:jc w:val="both"/>
        <w:rPr>
          <w:rFonts w:ascii="Marianne Light" w:hAnsi="Marianne Light"/>
          <w:sz w:val="18"/>
          <w:szCs w:val="20"/>
        </w:rPr>
      </w:pPr>
      <w:r w:rsidRPr="00ED461B">
        <w:rPr>
          <w:rFonts w:ascii="Marianne Light" w:hAnsi="Marianne Light"/>
          <w:sz w:val="18"/>
          <w:szCs w:val="20"/>
        </w:rPr>
        <w:t>demeurant à</w:t>
      </w:r>
      <w:r w:rsidRPr="00ED461B">
        <w:rPr>
          <w:rFonts w:ascii="Calibri" w:hAnsi="Calibri" w:cs="Calibri"/>
          <w:sz w:val="18"/>
          <w:szCs w:val="20"/>
        </w:rPr>
        <w:t> </w:t>
      </w:r>
      <w:r w:rsidRPr="00ED461B">
        <w:rPr>
          <w:rFonts w:ascii="Marianne Light" w:hAnsi="Marianne Light"/>
          <w:sz w:val="18"/>
          <w:szCs w:val="20"/>
        </w:rPr>
        <w:t>:........................................................................................................................................</w:t>
      </w:r>
    </w:p>
    <w:p w:rsidR="00E725D4" w:rsidRPr="00ED461B" w:rsidRDefault="00E725D4" w:rsidP="0056442B">
      <w:pPr>
        <w:pStyle w:val="Standard"/>
        <w:jc w:val="both"/>
        <w:rPr>
          <w:rFonts w:ascii="Marianne Light" w:hAnsi="Marianne Light"/>
          <w:sz w:val="18"/>
          <w:szCs w:val="20"/>
        </w:rPr>
      </w:pPr>
    </w:p>
    <w:p w:rsidR="009A3A3C" w:rsidRPr="00ED461B" w:rsidRDefault="009A3A3C" w:rsidP="0056442B">
      <w:pPr>
        <w:pStyle w:val="Standard"/>
        <w:jc w:val="both"/>
        <w:rPr>
          <w:rFonts w:ascii="Marianne Light" w:hAnsi="Marianne Light"/>
          <w:sz w:val="18"/>
          <w:szCs w:val="20"/>
        </w:rPr>
      </w:pPr>
      <w:r w:rsidRPr="00ED461B">
        <w:rPr>
          <w:rFonts w:ascii="Marianne Light" w:hAnsi="Marianne Light"/>
          <w:sz w:val="18"/>
          <w:szCs w:val="20"/>
        </w:rPr>
        <w:t>au centre hospitalier de</w:t>
      </w:r>
      <w:r w:rsidRPr="00ED461B">
        <w:rPr>
          <w:rFonts w:ascii="Calibri" w:hAnsi="Calibri" w:cs="Calibri"/>
          <w:sz w:val="18"/>
          <w:szCs w:val="20"/>
        </w:rPr>
        <w:t> </w:t>
      </w:r>
      <w:r w:rsidRPr="00ED461B">
        <w:rPr>
          <w:rFonts w:ascii="Marianne Light" w:hAnsi="Marianne Light"/>
          <w:sz w:val="18"/>
          <w:szCs w:val="20"/>
        </w:rPr>
        <w:t>:</w:t>
      </w:r>
      <w:r w:rsidR="003767AB" w:rsidRPr="00ED461B">
        <w:rPr>
          <w:rFonts w:ascii="Marianne Light" w:hAnsi="Marianne Light"/>
          <w:sz w:val="18"/>
          <w:szCs w:val="20"/>
        </w:rPr>
        <w:t xml:space="preserve"> ………………………………………………………………………………………………… </w:t>
      </w:r>
      <w:r w:rsidR="003767AB" w:rsidRPr="00ED461B">
        <w:rPr>
          <w:rFonts w:ascii="Marianne Light" w:hAnsi="Marianne Light" w:cs="Marianne Light"/>
          <w:i/>
          <w:sz w:val="18"/>
          <w:szCs w:val="20"/>
        </w:rPr>
        <w:t>(établissement de santé mentale habilité à accueillir des soins psychiatriques sans consentement)</w:t>
      </w:r>
      <w:r w:rsidRPr="00ED461B">
        <w:rPr>
          <w:rFonts w:ascii="Marianne Light" w:hAnsi="Marianne Light" w:cs="Marianne Light"/>
          <w:i/>
          <w:sz w:val="18"/>
          <w:szCs w:val="20"/>
        </w:rPr>
        <w:t>……………………………………</w:t>
      </w:r>
      <w:r w:rsidRPr="00ED461B">
        <w:rPr>
          <w:rFonts w:ascii="Marianne Light" w:hAnsi="Marianne Light"/>
          <w:i/>
          <w:sz w:val="18"/>
          <w:szCs w:val="20"/>
        </w:rPr>
        <w:t>..</w:t>
      </w:r>
    </w:p>
    <w:p w:rsidR="009A3A3C" w:rsidRPr="00ED461B" w:rsidRDefault="009A3A3C" w:rsidP="0056442B">
      <w:pPr>
        <w:pStyle w:val="Standard"/>
        <w:jc w:val="both"/>
        <w:rPr>
          <w:rFonts w:ascii="Marianne Light" w:hAnsi="Marianne Light"/>
          <w:sz w:val="18"/>
          <w:szCs w:val="20"/>
        </w:rPr>
      </w:pPr>
    </w:p>
    <w:p w:rsidR="009A3A3C" w:rsidRPr="00ED461B" w:rsidRDefault="009A3A3C" w:rsidP="0056442B">
      <w:pPr>
        <w:pStyle w:val="Standard"/>
        <w:jc w:val="both"/>
        <w:rPr>
          <w:rFonts w:ascii="Marianne Light" w:hAnsi="Marianne Light"/>
          <w:sz w:val="18"/>
          <w:szCs w:val="20"/>
        </w:rPr>
      </w:pPr>
      <w:r w:rsidRPr="00ED461B">
        <w:rPr>
          <w:rFonts w:ascii="Marianne Light" w:hAnsi="Marianne Light"/>
          <w:b/>
          <w:sz w:val="18"/>
          <w:szCs w:val="20"/>
        </w:rPr>
        <w:t xml:space="preserve">Article </w:t>
      </w:r>
      <w:smartTag w:uri="urn:schemas-microsoft-com:office:cs:smarttags" w:element="NumConv6p0">
        <w:smartTagPr>
          <w:attr w:name="val" w:val="2"/>
          <w:attr w:name="sch" w:val="1"/>
        </w:smartTagPr>
        <w:r w:rsidRPr="00ED461B">
          <w:rPr>
            <w:rFonts w:ascii="Marianne Light" w:hAnsi="Marianne Light"/>
            <w:b/>
            <w:sz w:val="18"/>
            <w:szCs w:val="20"/>
          </w:rPr>
          <w:t>2</w:t>
        </w:r>
      </w:smartTag>
      <w:r w:rsidRPr="00ED461B">
        <w:rPr>
          <w:rFonts w:ascii="Calibri" w:hAnsi="Calibri" w:cs="Calibri"/>
          <w:b/>
          <w:sz w:val="18"/>
          <w:szCs w:val="20"/>
        </w:rPr>
        <w:t> </w:t>
      </w:r>
      <w:r w:rsidRPr="00ED461B">
        <w:rPr>
          <w:rFonts w:ascii="Marianne Light" w:hAnsi="Marianne Light"/>
          <w:b/>
          <w:sz w:val="18"/>
          <w:szCs w:val="20"/>
        </w:rPr>
        <w:t>:</w:t>
      </w:r>
      <w:r w:rsidRPr="00ED461B">
        <w:rPr>
          <w:rFonts w:ascii="Marianne Light" w:hAnsi="Marianne Light"/>
          <w:sz w:val="18"/>
          <w:szCs w:val="20"/>
        </w:rPr>
        <w:t xml:space="preserve"> </w:t>
      </w:r>
    </w:p>
    <w:p w:rsidR="009A3A3C" w:rsidRPr="00ED461B" w:rsidRDefault="009A3A3C" w:rsidP="0056442B">
      <w:pPr>
        <w:pStyle w:val="Standard"/>
        <w:jc w:val="both"/>
        <w:rPr>
          <w:rFonts w:ascii="Marianne Light" w:hAnsi="Marianne Light"/>
          <w:sz w:val="18"/>
          <w:szCs w:val="20"/>
        </w:rPr>
      </w:pPr>
      <w:r w:rsidRPr="00ED461B">
        <w:rPr>
          <w:rFonts w:ascii="Marianne Light" w:hAnsi="Marianne Light"/>
          <w:sz w:val="18"/>
          <w:szCs w:val="20"/>
        </w:rPr>
        <w:t xml:space="preserve">La copie du présent arrêté accompagnée de l’avis ou du certificat médical sera transmise dans les </w:t>
      </w:r>
      <w:smartTag w:uri="urn:schemas-microsoft-com:office:cs:smarttags" w:element="NumConv6p0">
        <w:smartTagPr>
          <w:attr w:name="val" w:val="24"/>
          <w:attr w:name="sch" w:val="1"/>
        </w:smartTagPr>
        <w:r w:rsidRPr="00ED461B">
          <w:rPr>
            <w:rFonts w:ascii="Marianne Light" w:hAnsi="Marianne Light"/>
            <w:sz w:val="18"/>
            <w:szCs w:val="20"/>
          </w:rPr>
          <w:t>24</w:t>
        </w:r>
      </w:smartTag>
      <w:r w:rsidRPr="00ED461B">
        <w:rPr>
          <w:rFonts w:ascii="Marianne Light" w:hAnsi="Marianne Light"/>
          <w:sz w:val="18"/>
          <w:szCs w:val="20"/>
        </w:rPr>
        <w:t xml:space="preserve"> heures à l'Agence Régionale de Santé, à </w:t>
      </w:r>
      <w:r w:rsidR="00D13382" w:rsidRPr="00ED461B">
        <w:rPr>
          <w:rFonts w:ascii="Marianne Light" w:hAnsi="Marianne Light"/>
          <w:sz w:val="18"/>
          <w:szCs w:val="20"/>
        </w:rPr>
        <w:t>Mme/M. le Préfet</w:t>
      </w:r>
      <w:r w:rsidRPr="00ED461B">
        <w:rPr>
          <w:rFonts w:ascii="Calibri" w:hAnsi="Calibri" w:cs="Calibri"/>
          <w:sz w:val="18"/>
          <w:szCs w:val="20"/>
        </w:rPr>
        <w:t> </w:t>
      </w:r>
      <w:r w:rsidRPr="00ED461B">
        <w:rPr>
          <w:rFonts w:ascii="Marianne Light" w:hAnsi="Marianne Light"/>
          <w:sz w:val="18"/>
          <w:szCs w:val="20"/>
        </w:rPr>
        <w:t>de……………..</w:t>
      </w:r>
    </w:p>
    <w:p w:rsidR="009A3A3C" w:rsidRPr="00ED461B" w:rsidRDefault="009A3A3C" w:rsidP="0056442B">
      <w:pPr>
        <w:pStyle w:val="Standard"/>
        <w:jc w:val="both"/>
        <w:rPr>
          <w:rFonts w:ascii="Marianne Light" w:hAnsi="Marianne Light"/>
          <w:b/>
          <w:sz w:val="18"/>
          <w:szCs w:val="20"/>
        </w:rPr>
      </w:pPr>
    </w:p>
    <w:p w:rsidR="007B0E4D" w:rsidRPr="00ED461B" w:rsidRDefault="007B0E4D" w:rsidP="0056442B">
      <w:pPr>
        <w:pStyle w:val="Standard"/>
        <w:jc w:val="both"/>
        <w:rPr>
          <w:rFonts w:ascii="Marianne Light" w:hAnsi="Marianne Light"/>
          <w:b/>
          <w:sz w:val="18"/>
          <w:szCs w:val="20"/>
        </w:rPr>
      </w:pPr>
      <w:r w:rsidRPr="00ED461B">
        <w:rPr>
          <w:rFonts w:ascii="Marianne Light" w:hAnsi="Marianne Light"/>
          <w:b/>
          <w:sz w:val="18"/>
          <w:szCs w:val="20"/>
        </w:rPr>
        <w:t>Article 3</w:t>
      </w:r>
      <w:r w:rsidRPr="00ED461B">
        <w:rPr>
          <w:rFonts w:ascii="Calibri" w:hAnsi="Calibri" w:cs="Calibri"/>
          <w:b/>
          <w:sz w:val="18"/>
          <w:szCs w:val="20"/>
        </w:rPr>
        <w:t> </w:t>
      </w:r>
      <w:r w:rsidRPr="00ED461B">
        <w:rPr>
          <w:rFonts w:ascii="Marianne Light" w:hAnsi="Marianne Light"/>
          <w:b/>
          <w:sz w:val="18"/>
          <w:szCs w:val="20"/>
        </w:rPr>
        <w:t>:</w:t>
      </w:r>
    </w:p>
    <w:p w:rsidR="007B0E4D" w:rsidRPr="00ED461B" w:rsidRDefault="007B0E4D" w:rsidP="0056442B">
      <w:pPr>
        <w:pStyle w:val="Standard"/>
        <w:jc w:val="both"/>
        <w:rPr>
          <w:rFonts w:ascii="Marianne Light" w:hAnsi="Marianne Light"/>
          <w:sz w:val="18"/>
          <w:szCs w:val="20"/>
        </w:rPr>
      </w:pPr>
      <w:r w:rsidRPr="00ED461B">
        <w:rPr>
          <w:rFonts w:ascii="Marianne Light" w:hAnsi="Marianne Light"/>
          <w:sz w:val="18"/>
          <w:szCs w:val="20"/>
        </w:rPr>
        <w:t>La régularité de cette décision ne peut être contestée que devant le juge judiciaire conformément aux articles L.</w:t>
      </w:r>
      <w:r w:rsidR="0056442B" w:rsidRPr="00ED461B">
        <w:rPr>
          <w:rFonts w:ascii="Marianne Light" w:hAnsi="Marianne Light"/>
          <w:sz w:val="18"/>
          <w:szCs w:val="20"/>
        </w:rPr>
        <w:t xml:space="preserve"> </w:t>
      </w:r>
      <w:r w:rsidRPr="00ED461B">
        <w:rPr>
          <w:rFonts w:ascii="Marianne Light" w:hAnsi="Marianne Light"/>
          <w:sz w:val="18"/>
          <w:szCs w:val="20"/>
        </w:rPr>
        <w:t>3211</w:t>
      </w:r>
      <w:r w:rsidR="0056442B" w:rsidRPr="00ED461B">
        <w:rPr>
          <w:rFonts w:ascii="Marianne Light" w:hAnsi="Marianne Light"/>
          <w:sz w:val="18"/>
          <w:szCs w:val="20"/>
        </w:rPr>
        <w:t>-12 et suivants et L.3216-1 du c</w:t>
      </w:r>
      <w:r w:rsidRPr="00ED461B">
        <w:rPr>
          <w:rFonts w:ascii="Marianne Light" w:hAnsi="Marianne Light"/>
          <w:sz w:val="18"/>
          <w:szCs w:val="20"/>
        </w:rPr>
        <w:t>ode de la santé publique.</w:t>
      </w:r>
    </w:p>
    <w:p w:rsidR="007B0E4D" w:rsidRPr="00ED461B" w:rsidRDefault="007B0E4D" w:rsidP="0056442B">
      <w:pPr>
        <w:pStyle w:val="Standard"/>
        <w:jc w:val="both"/>
        <w:rPr>
          <w:rFonts w:ascii="Marianne Light" w:hAnsi="Marianne Light"/>
          <w:b/>
          <w:sz w:val="18"/>
          <w:szCs w:val="20"/>
        </w:rPr>
      </w:pPr>
    </w:p>
    <w:p w:rsidR="009A3A3C" w:rsidRPr="00ED461B" w:rsidRDefault="009A3A3C" w:rsidP="0056442B">
      <w:pPr>
        <w:pStyle w:val="Standard"/>
        <w:jc w:val="both"/>
        <w:rPr>
          <w:rFonts w:ascii="Marianne Light" w:hAnsi="Marianne Light"/>
          <w:sz w:val="18"/>
          <w:szCs w:val="20"/>
        </w:rPr>
      </w:pPr>
      <w:r w:rsidRPr="00ED461B">
        <w:rPr>
          <w:rFonts w:ascii="Marianne Light" w:hAnsi="Marianne Light"/>
          <w:b/>
          <w:sz w:val="18"/>
          <w:szCs w:val="20"/>
        </w:rPr>
        <w:t xml:space="preserve">Article </w:t>
      </w:r>
      <w:r w:rsidR="007B0E4D" w:rsidRPr="00ED461B">
        <w:rPr>
          <w:rFonts w:ascii="Marianne Light" w:hAnsi="Marianne Light"/>
          <w:b/>
          <w:sz w:val="18"/>
          <w:szCs w:val="20"/>
        </w:rPr>
        <w:t>4</w:t>
      </w:r>
      <w:r w:rsidRPr="00ED461B">
        <w:rPr>
          <w:rFonts w:ascii="Calibri" w:hAnsi="Calibri" w:cs="Calibri"/>
          <w:b/>
          <w:sz w:val="18"/>
          <w:szCs w:val="20"/>
        </w:rPr>
        <w:t> </w:t>
      </w:r>
      <w:r w:rsidRPr="00ED461B">
        <w:rPr>
          <w:rFonts w:ascii="Marianne Light" w:hAnsi="Marianne Light"/>
          <w:b/>
          <w:sz w:val="18"/>
          <w:szCs w:val="20"/>
        </w:rPr>
        <w:t>:</w:t>
      </w:r>
      <w:r w:rsidRPr="00ED461B">
        <w:rPr>
          <w:rFonts w:ascii="Marianne Light" w:hAnsi="Marianne Light"/>
          <w:sz w:val="18"/>
          <w:szCs w:val="20"/>
        </w:rPr>
        <w:t xml:space="preserve"> </w:t>
      </w:r>
    </w:p>
    <w:p w:rsidR="00D20EAB" w:rsidRPr="00ED461B" w:rsidRDefault="0056442B" w:rsidP="0056442B">
      <w:pPr>
        <w:pStyle w:val="Standard"/>
        <w:jc w:val="both"/>
        <w:rPr>
          <w:rFonts w:ascii="Marianne Light" w:hAnsi="Marianne Light"/>
          <w:sz w:val="18"/>
          <w:szCs w:val="20"/>
        </w:rPr>
      </w:pPr>
      <w:r w:rsidRPr="00ED461B">
        <w:rPr>
          <w:rFonts w:ascii="Marianne Light" w:hAnsi="Marianne Light"/>
          <w:sz w:val="18"/>
          <w:szCs w:val="20"/>
        </w:rPr>
        <w:t>Le directeur général des s</w:t>
      </w:r>
      <w:r w:rsidR="009A3A3C" w:rsidRPr="00ED461B">
        <w:rPr>
          <w:rFonts w:ascii="Marianne Light" w:hAnsi="Marianne Light"/>
          <w:sz w:val="18"/>
          <w:szCs w:val="20"/>
        </w:rPr>
        <w:t>ervices</w:t>
      </w:r>
      <w:r w:rsidRPr="00ED461B">
        <w:rPr>
          <w:rFonts w:ascii="Marianne Light" w:hAnsi="Marianne Light"/>
          <w:sz w:val="18"/>
          <w:szCs w:val="20"/>
        </w:rPr>
        <w:t xml:space="preserve"> de la commune et le directeur de l’établissement de santé </w:t>
      </w:r>
      <w:r w:rsidRPr="00ED461B">
        <w:rPr>
          <w:rFonts w:ascii="Marianne Light" w:hAnsi="Marianne Light"/>
          <w:sz w:val="18"/>
          <w:szCs w:val="20"/>
        </w:rPr>
        <w:lastRenderedPageBreak/>
        <w:t>d’accueil sont chargés, chacun en ce qui les concerne,</w:t>
      </w:r>
      <w:r w:rsidR="009A3A3C" w:rsidRPr="00ED461B">
        <w:rPr>
          <w:rFonts w:ascii="Marianne Light" w:hAnsi="Marianne Light"/>
          <w:sz w:val="18"/>
          <w:szCs w:val="20"/>
        </w:rPr>
        <w:t xml:space="preserve"> de</w:t>
      </w:r>
      <w:r w:rsidR="00D13382" w:rsidRPr="00ED461B">
        <w:rPr>
          <w:rFonts w:ascii="Marianne Light" w:hAnsi="Marianne Light"/>
          <w:sz w:val="18"/>
          <w:szCs w:val="20"/>
        </w:rPr>
        <w:t xml:space="preserve"> l'exécution du présent arrêté, avec, si nécessaire, le concours des forces de l’ordre.</w:t>
      </w:r>
    </w:p>
    <w:p w:rsidR="009A3A3C" w:rsidRPr="00ED461B" w:rsidRDefault="009A3A3C" w:rsidP="009A3A3C">
      <w:pPr>
        <w:pStyle w:val="Standard"/>
        <w:rPr>
          <w:rFonts w:ascii="Marianne Light" w:hAnsi="Marianne Light"/>
          <w:sz w:val="18"/>
          <w:szCs w:val="20"/>
        </w:rPr>
      </w:pPr>
    </w:p>
    <w:p w:rsidR="009A3A3C" w:rsidRPr="00ED461B" w:rsidRDefault="009A3A3C" w:rsidP="009A3A3C">
      <w:pPr>
        <w:pStyle w:val="Standard"/>
        <w:rPr>
          <w:rFonts w:ascii="Marianne Light" w:hAnsi="Marianne Light"/>
          <w:sz w:val="18"/>
          <w:szCs w:val="20"/>
        </w:rPr>
      </w:pPr>
      <w:r w:rsidRPr="00ED461B">
        <w:rPr>
          <w:rFonts w:ascii="Marianne Light" w:hAnsi="Marianne Light"/>
          <w:sz w:val="18"/>
          <w:szCs w:val="20"/>
        </w:rPr>
        <w:t>Fait à</w:t>
      </w:r>
      <w:r w:rsidRPr="00ED461B">
        <w:rPr>
          <w:rFonts w:ascii="Calibri" w:hAnsi="Calibri" w:cs="Calibri"/>
          <w:sz w:val="18"/>
          <w:szCs w:val="20"/>
        </w:rPr>
        <w:t> </w:t>
      </w:r>
      <w:r w:rsidRPr="00ED461B">
        <w:rPr>
          <w:rFonts w:ascii="Marianne Light" w:hAnsi="Marianne Light"/>
          <w:sz w:val="18"/>
          <w:szCs w:val="20"/>
        </w:rPr>
        <w:t xml:space="preserve">: </w:t>
      </w:r>
      <w:r w:rsidRPr="00ED461B">
        <w:rPr>
          <w:rFonts w:ascii="Marianne Light" w:hAnsi="Marianne Light" w:cs="Marianne Light"/>
          <w:sz w:val="18"/>
          <w:szCs w:val="20"/>
        </w:rPr>
        <w:t>…</w:t>
      </w:r>
      <w:r w:rsidRPr="00ED461B">
        <w:rPr>
          <w:rFonts w:ascii="Marianne Light" w:hAnsi="Marianne Light"/>
          <w:sz w:val="18"/>
          <w:szCs w:val="20"/>
        </w:rPr>
        <w:t xml:space="preserve">.....................................................   le </w:t>
      </w:r>
      <w:r w:rsidRPr="00ED461B">
        <w:rPr>
          <w:rFonts w:ascii="Marianne Light" w:hAnsi="Marianne Light" w:cs="Marianne Light"/>
          <w:sz w:val="18"/>
          <w:szCs w:val="20"/>
        </w:rPr>
        <w:t>…</w:t>
      </w:r>
      <w:r w:rsidRPr="00ED461B">
        <w:rPr>
          <w:rFonts w:ascii="Marianne Light" w:hAnsi="Marianne Light"/>
          <w:sz w:val="18"/>
          <w:szCs w:val="20"/>
        </w:rPr>
        <w:t>....................................................................</w:t>
      </w:r>
      <w:r w:rsidRPr="00ED461B">
        <w:rPr>
          <w:rFonts w:ascii="Marianne Light" w:hAnsi="Marianne Light"/>
          <w:noProof/>
          <w:webHidden/>
          <w:sz w:val="18"/>
          <w:szCs w:val="20"/>
        </w:rPr>
        <w:tab/>
      </w:r>
      <w:r w:rsidRPr="00ED461B">
        <w:rPr>
          <w:rFonts w:ascii="Marianne Light" w:hAnsi="Marianne Light"/>
          <w:noProof/>
          <w:webHidden/>
          <w:sz w:val="18"/>
          <w:szCs w:val="20"/>
        </w:rPr>
        <w:tab/>
      </w:r>
      <w:r w:rsidRPr="00ED461B">
        <w:rPr>
          <w:rFonts w:ascii="Marianne Light" w:hAnsi="Marianne Light"/>
          <w:noProof/>
          <w:webHidden/>
          <w:sz w:val="18"/>
          <w:szCs w:val="20"/>
        </w:rPr>
        <w:tab/>
      </w:r>
      <w:r w:rsidRPr="00ED461B">
        <w:rPr>
          <w:rFonts w:ascii="Marianne Light" w:hAnsi="Marianne Light"/>
          <w:noProof/>
          <w:webHidden/>
          <w:sz w:val="18"/>
          <w:szCs w:val="20"/>
        </w:rPr>
        <w:tab/>
      </w:r>
      <w:r w:rsidRPr="00ED461B">
        <w:rPr>
          <w:rFonts w:ascii="Marianne Light" w:hAnsi="Marianne Light"/>
          <w:noProof/>
          <w:webHidden/>
          <w:sz w:val="18"/>
          <w:szCs w:val="20"/>
        </w:rPr>
        <w:tab/>
      </w:r>
      <w:r w:rsidRPr="00ED461B">
        <w:rPr>
          <w:rFonts w:ascii="Marianne Light" w:hAnsi="Marianne Light"/>
          <w:noProof/>
          <w:webHidden/>
          <w:sz w:val="18"/>
          <w:szCs w:val="20"/>
        </w:rPr>
        <w:tab/>
      </w:r>
      <w:bookmarkStart w:id="0" w:name="_GoBack"/>
      <w:bookmarkEnd w:id="0"/>
    </w:p>
    <w:p w:rsidR="007B0E4D" w:rsidRPr="00ED461B" w:rsidRDefault="009A3A3C" w:rsidP="007B0E4D">
      <w:pPr>
        <w:pStyle w:val="Standard"/>
        <w:rPr>
          <w:rFonts w:ascii="Marianne Light" w:hAnsi="Marianne Light"/>
          <w:sz w:val="18"/>
          <w:szCs w:val="20"/>
        </w:rPr>
      </w:pPr>
      <w:r w:rsidRPr="00ED461B">
        <w:rPr>
          <w:rFonts w:ascii="Marianne Light" w:hAnsi="Marianne Light"/>
          <w:noProof/>
          <w:webHidden/>
          <w:sz w:val="18"/>
          <w:szCs w:val="20"/>
        </w:rPr>
        <w:tab/>
      </w:r>
      <w:r w:rsidRPr="00ED461B">
        <w:rPr>
          <w:rFonts w:ascii="Marianne Light" w:hAnsi="Marianne Light"/>
          <w:noProof/>
          <w:webHidden/>
          <w:sz w:val="18"/>
          <w:szCs w:val="20"/>
        </w:rPr>
        <w:tab/>
      </w:r>
      <w:r w:rsidRPr="00ED461B">
        <w:rPr>
          <w:rFonts w:ascii="Marianne Light" w:hAnsi="Marianne Light"/>
          <w:noProof/>
          <w:webHidden/>
          <w:sz w:val="18"/>
          <w:szCs w:val="20"/>
        </w:rPr>
        <w:tab/>
      </w:r>
      <w:r w:rsidRPr="00ED461B">
        <w:rPr>
          <w:rFonts w:ascii="Marianne Light" w:hAnsi="Marianne Light"/>
          <w:noProof/>
          <w:webHidden/>
          <w:sz w:val="18"/>
          <w:szCs w:val="20"/>
        </w:rPr>
        <w:tab/>
      </w:r>
      <w:r w:rsidRPr="00ED461B">
        <w:rPr>
          <w:rFonts w:ascii="Marianne Light" w:hAnsi="Marianne Light"/>
          <w:noProof/>
          <w:webHidden/>
          <w:sz w:val="18"/>
          <w:szCs w:val="20"/>
        </w:rPr>
        <w:tab/>
      </w:r>
      <w:r w:rsidRPr="00ED461B">
        <w:rPr>
          <w:rFonts w:ascii="Marianne Light" w:hAnsi="Marianne Light"/>
          <w:noProof/>
          <w:webHidden/>
          <w:sz w:val="18"/>
          <w:szCs w:val="20"/>
        </w:rPr>
        <w:tab/>
      </w:r>
      <w:r w:rsidRPr="00ED461B">
        <w:rPr>
          <w:rFonts w:ascii="Marianne Light" w:hAnsi="Marianne Light"/>
          <w:noProof/>
          <w:webHidden/>
          <w:sz w:val="18"/>
          <w:szCs w:val="20"/>
        </w:rPr>
        <w:tab/>
      </w:r>
      <w:r w:rsidRPr="00ED461B">
        <w:rPr>
          <w:rFonts w:ascii="Marianne Light" w:hAnsi="Marianne Light"/>
          <w:sz w:val="18"/>
          <w:szCs w:val="20"/>
        </w:rPr>
        <w:t>Le Maire  (</w:t>
      </w:r>
      <w:r w:rsidR="007B0E4D" w:rsidRPr="00ED461B">
        <w:rPr>
          <w:rFonts w:ascii="Marianne Light" w:hAnsi="Marianne Light"/>
          <w:i/>
          <w:sz w:val="18"/>
          <w:szCs w:val="20"/>
        </w:rPr>
        <w:t>nom, prénom et signature</w:t>
      </w:r>
      <w:r w:rsidRPr="00ED461B">
        <w:rPr>
          <w:rFonts w:ascii="Marianne Light" w:hAnsi="Marianne Light"/>
          <w:sz w:val="18"/>
          <w:szCs w:val="20"/>
        </w:rPr>
        <w:t>)</w:t>
      </w:r>
    </w:p>
    <w:p w:rsidR="009A3A3C" w:rsidRPr="00ED461B" w:rsidRDefault="007B0E4D" w:rsidP="007B0E4D">
      <w:pPr>
        <w:pStyle w:val="Standard"/>
        <w:rPr>
          <w:rFonts w:ascii="Marianne Light" w:hAnsi="Marianne Light"/>
          <w:sz w:val="18"/>
          <w:szCs w:val="20"/>
        </w:rPr>
      </w:pPr>
      <w:r w:rsidRPr="00ED461B">
        <w:rPr>
          <w:rFonts w:ascii="Marianne Light" w:hAnsi="Marianne Light"/>
          <w:sz w:val="18"/>
          <w:szCs w:val="20"/>
        </w:rPr>
        <w:t xml:space="preserve">                                                                                          </w:t>
      </w:r>
      <w:r w:rsidR="009A3A3C" w:rsidRPr="00ED461B">
        <w:rPr>
          <w:rFonts w:ascii="Marianne Light" w:hAnsi="Marianne Light"/>
          <w:sz w:val="18"/>
          <w:szCs w:val="20"/>
        </w:rPr>
        <w:t>Cachet</w:t>
      </w:r>
    </w:p>
    <w:p w:rsidR="009A3A3C" w:rsidRPr="00ED461B" w:rsidRDefault="009A3A3C">
      <w:pPr>
        <w:rPr>
          <w:rFonts w:ascii="Marianne Light" w:hAnsi="Marianne Light"/>
          <w:sz w:val="18"/>
        </w:rPr>
      </w:pPr>
    </w:p>
    <w:sectPr w:rsidR="009A3A3C" w:rsidRPr="00ED461B" w:rsidSect="007B0E4D">
      <w:footerReference w:type="even" r:id="rId7"/>
      <w:footerReference w:type="default" r:id="rId8"/>
      <w:pgSz w:w="11906" w:h="16838"/>
      <w:pgMar w:top="851" w:right="1418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07F" w:rsidRDefault="007B0E4D">
      <w:r>
        <w:separator/>
      </w:r>
    </w:p>
  </w:endnote>
  <w:endnote w:type="continuationSeparator" w:id="0">
    <w:p w:rsidR="00CD707F" w:rsidRDefault="007B0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 ExtraBold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arianne Light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05F" w:rsidRDefault="009A3A3C" w:rsidP="00CF5E7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:rsidR="00B2305F" w:rsidRDefault="00ED461B" w:rsidP="00BF47B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05F" w:rsidRDefault="009A3A3C" w:rsidP="002E42B9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D461B">
      <w:rPr>
        <w:rStyle w:val="Numrodepage"/>
        <w:noProof/>
      </w:rPr>
      <w:t>1</w:t>
    </w:r>
    <w:r>
      <w:rPr>
        <w:rStyle w:val="Numrodepage"/>
      </w:rPr>
      <w:fldChar w:fldCharType="end"/>
    </w:r>
  </w:p>
  <w:p w:rsidR="00B2305F" w:rsidRDefault="00ED461B" w:rsidP="00BF47B3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07F" w:rsidRDefault="007B0E4D">
      <w:r>
        <w:separator/>
      </w:r>
    </w:p>
  </w:footnote>
  <w:footnote w:type="continuationSeparator" w:id="0">
    <w:p w:rsidR="00CD707F" w:rsidRDefault="007B0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8095D"/>
    <w:multiLevelType w:val="multilevel"/>
    <w:tmpl w:val="FFFFFFFF"/>
    <w:lvl w:ilvl="0">
      <w:numFmt w:val="bullet"/>
      <w:lvlText w:val="–"/>
      <w:lvlJc w:val="left"/>
      <w:pPr>
        <w:tabs>
          <w:tab w:val="num" w:pos="0"/>
        </w:tabs>
      </w:pPr>
      <w:rPr>
        <w:rFonts w:ascii="Courier New" w:hAnsi="Courier New" w:hint="default"/>
      </w:rPr>
    </w:lvl>
    <w:lvl w:ilvl="1">
      <w:numFmt w:val="bullet"/>
      <w:lvlText w:val="–"/>
      <w:lvlJc w:val="left"/>
      <w:pPr>
        <w:tabs>
          <w:tab w:val="num" w:pos="0"/>
        </w:tabs>
      </w:pPr>
      <w:rPr>
        <w:rFonts w:ascii="Courier New" w:hAnsi="Courier New" w:hint="default"/>
      </w:rPr>
    </w:lvl>
    <w:lvl w:ilvl="2">
      <w:numFmt w:val="bullet"/>
      <w:lvlText w:val="–"/>
      <w:lvlJc w:val="left"/>
      <w:pPr>
        <w:tabs>
          <w:tab w:val="num" w:pos="0"/>
        </w:tabs>
      </w:pPr>
      <w:rPr>
        <w:rFonts w:ascii="Courier New" w:hAnsi="Courier New" w:hint="default"/>
      </w:rPr>
    </w:lvl>
    <w:lvl w:ilvl="3">
      <w:numFmt w:val="bullet"/>
      <w:lvlText w:val="–"/>
      <w:lvlJc w:val="left"/>
      <w:pPr>
        <w:tabs>
          <w:tab w:val="num" w:pos="0"/>
        </w:tabs>
      </w:pPr>
      <w:rPr>
        <w:rFonts w:ascii="Courier New" w:hAnsi="Courier New" w:hint="default"/>
      </w:rPr>
    </w:lvl>
    <w:lvl w:ilvl="4">
      <w:numFmt w:val="bullet"/>
      <w:lvlText w:val="–"/>
      <w:lvlJc w:val="left"/>
      <w:pPr>
        <w:tabs>
          <w:tab w:val="num" w:pos="0"/>
        </w:tabs>
      </w:pPr>
      <w:rPr>
        <w:rFonts w:ascii="Courier New" w:hAnsi="Courier New" w:hint="default"/>
      </w:rPr>
    </w:lvl>
    <w:lvl w:ilvl="5">
      <w:numFmt w:val="bullet"/>
      <w:lvlText w:val="–"/>
      <w:lvlJc w:val="left"/>
      <w:pPr>
        <w:tabs>
          <w:tab w:val="num" w:pos="0"/>
        </w:tabs>
      </w:pPr>
      <w:rPr>
        <w:rFonts w:ascii="Courier New" w:hAnsi="Courier New" w:hint="default"/>
      </w:rPr>
    </w:lvl>
    <w:lvl w:ilvl="6">
      <w:numFmt w:val="bullet"/>
      <w:lvlText w:val="–"/>
      <w:lvlJc w:val="left"/>
      <w:pPr>
        <w:tabs>
          <w:tab w:val="num" w:pos="0"/>
        </w:tabs>
      </w:pPr>
      <w:rPr>
        <w:rFonts w:ascii="Courier New" w:hAnsi="Courier New" w:hint="default"/>
      </w:rPr>
    </w:lvl>
    <w:lvl w:ilvl="7">
      <w:numFmt w:val="bullet"/>
      <w:lvlText w:val="–"/>
      <w:lvlJc w:val="left"/>
      <w:pPr>
        <w:tabs>
          <w:tab w:val="num" w:pos="0"/>
        </w:tabs>
      </w:pPr>
      <w:rPr>
        <w:rFonts w:ascii="Courier New" w:hAnsi="Courier New" w:hint="default"/>
      </w:rPr>
    </w:lvl>
    <w:lvl w:ilvl="8">
      <w:numFmt w:val="bullet"/>
      <w:lvlText w:val="–"/>
      <w:lvlJc w:val="left"/>
      <w:pPr>
        <w:tabs>
          <w:tab w:val="num" w:pos="0"/>
        </w:tabs>
      </w:pPr>
      <w:rPr>
        <w:rFonts w:ascii="Courier New" w:hAnsi="Courier New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A3C"/>
    <w:rsid w:val="001B1C3A"/>
    <w:rsid w:val="003767AB"/>
    <w:rsid w:val="0056442B"/>
    <w:rsid w:val="007B0E4D"/>
    <w:rsid w:val="009A3A3C"/>
    <w:rsid w:val="00AB1A7A"/>
    <w:rsid w:val="00C5749A"/>
    <w:rsid w:val="00CD707F"/>
    <w:rsid w:val="00D13382"/>
    <w:rsid w:val="00D20EAB"/>
    <w:rsid w:val="00E36E6C"/>
    <w:rsid w:val="00E725D4"/>
    <w:rsid w:val="00ED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6"/>
  <w:smartTagType w:namespaceuri="urn:schemas-microsoft-com:office:cs:smarttags" w:name="NumConv6p0"/>
  <w:shapeDefaults>
    <o:shapedefaults v:ext="edit" spidmax="1026"/>
    <o:shapelayout v:ext="edit">
      <o:idmap v:ext="edit" data="1"/>
    </o:shapelayout>
  </w:shapeDefaults>
  <w:decimalSymbol w:val=","/>
  <w:listSeparator w:val=";"/>
  <w15:docId w15:val="{156E5533-A198-4D32-B5E6-BA422EDF6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9A3A3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A3A3C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page">
    <w:name w:val="page number"/>
    <w:basedOn w:val="Policepardfaut"/>
    <w:rsid w:val="009A3A3C"/>
  </w:style>
  <w:style w:type="paragraph" w:customStyle="1" w:styleId="Standard">
    <w:name w:val="Standard"/>
    <w:rsid w:val="009A3A3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6"/>
      <w:sz w:val="24"/>
      <w:szCs w:val="24"/>
      <w:lang w:eastAsia="zh-C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D461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461B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562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bpicard</dc:creator>
  <cp:keywords/>
  <dc:description/>
  <cp:lastModifiedBy>DUMETZ, Baptiste (ARS-NORMANDIE/DOS/SSP)</cp:lastModifiedBy>
  <cp:revision>12</cp:revision>
  <cp:lastPrinted>2022-03-02T09:34:00Z</cp:lastPrinted>
  <dcterms:created xsi:type="dcterms:W3CDTF">2013-01-24T09:46:00Z</dcterms:created>
  <dcterms:modified xsi:type="dcterms:W3CDTF">2022-03-02T09:34:00Z</dcterms:modified>
</cp:coreProperties>
</file>