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Default="00AF53FC" w:rsidP="009A030D">
      <w:pPr>
        <w:pStyle w:val="grand-titre"/>
        <w:jc w:val="center"/>
        <w:rPr>
          <w:rFonts w:ascii="Marianne" w:hAnsi="Marianne"/>
          <w:sz w:val="24"/>
          <w:szCs w:val="24"/>
          <w:u w:val="single"/>
        </w:rPr>
      </w:pPr>
      <w:r w:rsidRPr="009A030D">
        <w:rPr>
          <w:rFonts w:ascii="Marianne" w:hAnsi="Marianne"/>
          <w:sz w:val="24"/>
          <w:szCs w:val="24"/>
          <w:u w:val="single"/>
        </w:rPr>
        <w:t xml:space="preserve">PROJET </w:t>
      </w:r>
      <w:r w:rsidR="009A030D" w:rsidRPr="009A030D">
        <w:rPr>
          <w:rFonts w:ascii="Marianne" w:hAnsi="Marianne"/>
          <w:sz w:val="24"/>
          <w:szCs w:val="24"/>
          <w:u w:val="single"/>
        </w:rPr>
        <w:t xml:space="preserve">FONDS D’INNOVATION ORGANISATIONNELLE </w:t>
      </w:r>
    </w:p>
    <w:p w:rsidR="00AF53FC" w:rsidRDefault="009A030D" w:rsidP="009A030D">
      <w:pPr>
        <w:pStyle w:val="grand-titre"/>
        <w:jc w:val="center"/>
        <w:rPr>
          <w:rFonts w:ascii="Marianne" w:hAnsi="Marianne"/>
          <w:sz w:val="24"/>
          <w:szCs w:val="24"/>
          <w:u w:val="single"/>
        </w:rPr>
      </w:pPr>
      <w:r w:rsidRPr="009A030D">
        <w:rPr>
          <w:rFonts w:ascii="Marianne" w:hAnsi="Marianne"/>
          <w:sz w:val="24"/>
          <w:szCs w:val="24"/>
          <w:u w:val="single"/>
        </w:rPr>
        <w:t>EN PSYCHIATRIE 2023</w:t>
      </w:r>
    </w:p>
    <w:p w:rsidR="00640682" w:rsidRPr="004B2A2D" w:rsidRDefault="00640682" w:rsidP="009A030D">
      <w:pPr>
        <w:pStyle w:val="grand-titre"/>
        <w:jc w:val="center"/>
        <w:rPr>
          <w:rFonts w:ascii="Marianne Light" w:hAnsi="Marianne Light"/>
          <w:b w:val="0"/>
          <w:noProof w:val="0"/>
          <w:color w:val="auto"/>
          <w:sz w:val="20"/>
          <w:szCs w:val="20"/>
        </w:rPr>
      </w:pPr>
      <w:r w:rsidRPr="004B2A2D">
        <w:rPr>
          <w:rFonts w:ascii="Marianne Light" w:hAnsi="Marianne Light"/>
          <w:b w:val="0"/>
          <w:noProof w:val="0"/>
          <w:color w:val="auto"/>
          <w:sz w:val="20"/>
          <w:szCs w:val="20"/>
        </w:rPr>
        <w:t>(20 pages maximum)</w:t>
      </w:r>
    </w:p>
    <w:p w:rsidR="00AF53FC" w:rsidRPr="004B2A2D" w:rsidRDefault="00AF53FC" w:rsidP="009A030D">
      <w:pPr>
        <w:pStyle w:val="grand-titre"/>
        <w:jc w:val="center"/>
        <w:rPr>
          <w:rFonts w:ascii="Marianne Light" w:hAnsi="Marianne Light"/>
          <w:b w:val="0"/>
          <w:noProof w:val="0"/>
          <w:color w:val="auto"/>
          <w:sz w:val="20"/>
          <w:szCs w:val="20"/>
        </w:rPr>
      </w:pPr>
    </w:p>
    <w:p w:rsidR="00BC6610" w:rsidRDefault="00BC6610" w:rsidP="00BC6610">
      <w:pPr>
        <w:pStyle w:val="corps-texte"/>
      </w:pPr>
    </w:p>
    <w:p w:rsidR="00BC6610" w:rsidRDefault="00BC6610" w:rsidP="00BC6610">
      <w:pPr>
        <w:pStyle w:val="corps-texte"/>
      </w:pPr>
    </w:p>
    <w:p w:rsidR="00403329" w:rsidRDefault="00403329" w:rsidP="00BC6610">
      <w:pPr>
        <w:pStyle w:val="corps-texte"/>
      </w:pPr>
    </w:p>
    <w:p w:rsidR="00BC6610" w:rsidRPr="00F50002" w:rsidRDefault="006532D6" w:rsidP="006532D6">
      <w:pPr>
        <w:pStyle w:val="sous-titre"/>
        <w:numPr>
          <w:ilvl w:val="0"/>
          <w:numId w:val="8"/>
        </w:numPr>
        <w:ind w:left="284" w:hanging="284"/>
        <w:rPr>
          <w:u w:val="none"/>
        </w:rPr>
      </w:pPr>
      <w:r w:rsidRPr="006532D6">
        <w:rPr>
          <w:rFonts w:ascii="Marianne" w:hAnsi="Marianne"/>
          <w:b/>
          <w:sz w:val="22"/>
          <w:szCs w:val="22"/>
          <w:u w:val="none"/>
        </w:rPr>
        <w:t xml:space="preserve">Propos introductif </w:t>
      </w:r>
      <w:r w:rsidRPr="007C0475">
        <w:rPr>
          <w:rFonts w:ascii="Marianne" w:hAnsi="Marianne"/>
          <w:sz w:val="22"/>
          <w:szCs w:val="22"/>
          <w:u w:val="none"/>
        </w:rPr>
        <w:t>(</w:t>
      </w:r>
      <w:r w:rsidRPr="00F50002">
        <w:rPr>
          <w:rFonts w:ascii="Marianne" w:hAnsi="Marianne"/>
          <w:sz w:val="22"/>
          <w:szCs w:val="22"/>
          <w:u w:val="none"/>
        </w:rPr>
        <w:t>de 2 pages)</w:t>
      </w:r>
      <w:r w:rsidR="00BC6610" w:rsidRPr="00F50002">
        <w:rPr>
          <w:u w:val="none"/>
        </w:rPr>
        <w:t xml:space="preserve"> </w:t>
      </w:r>
    </w:p>
    <w:p w:rsidR="006532D6" w:rsidRDefault="006532D6" w:rsidP="006532D6">
      <w:pPr>
        <w:pStyle w:val="corps-texte"/>
        <w:numPr>
          <w:ilvl w:val="1"/>
          <w:numId w:val="8"/>
        </w:numPr>
      </w:pPr>
      <w:r>
        <w:t>Titre du projet</w:t>
      </w:r>
    </w:p>
    <w:p w:rsidR="006532D6" w:rsidRDefault="006532D6" w:rsidP="006532D6">
      <w:pPr>
        <w:pStyle w:val="corps-texte"/>
        <w:numPr>
          <w:ilvl w:val="1"/>
          <w:numId w:val="8"/>
        </w:numPr>
      </w:pPr>
      <w:r>
        <w:t>Résumé du projet</w:t>
      </w:r>
    </w:p>
    <w:p w:rsidR="006532D6" w:rsidRDefault="006532D6" w:rsidP="006532D6">
      <w:pPr>
        <w:pStyle w:val="corps-texte"/>
        <w:numPr>
          <w:ilvl w:val="1"/>
          <w:numId w:val="8"/>
        </w:numPr>
      </w:pPr>
      <w:r>
        <w:t>Mots</w:t>
      </w:r>
      <w:r w:rsidR="00D764E0">
        <w:t>-</w:t>
      </w:r>
      <w:r>
        <w:t>clés</w:t>
      </w:r>
    </w:p>
    <w:p w:rsidR="00BC6610" w:rsidRDefault="00BC6610" w:rsidP="00BC6610">
      <w:pPr>
        <w:pStyle w:val="corps-texte"/>
      </w:pPr>
    </w:p>
    <w:p w:rsidR="00BC6610" w:rsidRPr="006532D6" w:rsidRDefault="008777F6" w:rsidP="006532D6">
      <w:pPr>
        <w:pStyle w:val="sous-titre"/>
        <w:numPr>
          <w:ilvl w:val="0"/>
          <w:numId w:val="8"/>
        </w:numPr>
        <w:ind w:left="284" w:hanging="284"/>
      </w:pPr>
      <w:r w:rsidRPr="009F5806">
        <w:rPr>
          <w:rFonts w:ascii="Marianne" w:hAnsi="Marianne"/>
          <w:b/>
          <w:sz w:val="22"/>
          <w:szCs w:val="22"/>
          <w:u w:val="none"/>
        </w:rPr>
        <w:t xml:space="preserve">Eléments d’identification </w:t>
      </w:r>
      <w:r w:rsidRPr="006532D6">
        <w:rPr>
          <w:rFonts w:ascii="Marianne" w:hAnsi="Marianne"/>
          <w:sz w:val="22"/>
          <w:szCs w:val="22"/>
          <w:u w:val="none"/>
        </w:rPr>
        <w:t>(de 1 à 2 pages</w:t>
      </w:r>
      <w:r w:rsidRPr="006532D6">
        <w:rPr>
          <w:rFonts w:ascii="Marianne" w:hAnsi="Marianne"/>
          <w:sz w:val="22"/>
          <w:szCs w:val="22"/>
        </w:rPr>
        <w:t>)</w:t>
      </w:r>
    </w:p>
    <w:p w:rsidR="008777F6" w:rsidRDefault="006532D6" w:rsidP="006532D6">
      <w:pPr>
        <w:pStyle w:val="corps-texte"/>
        <w:ind w:firstLine="284"/>
      </w:pPr>
      <w:r>
        <w:t xml:space="preserve">2.1 </w:t>
      </w:r>
      <w:r w:rsidR="008777F6">
        <w:t>Acteurs/établissement porteur du projet</w:t>
      </w:r>
    </w:p>
    <w:p w:rsidR="008777F6" w:rsidRDefault="006532D6" w:rsidP="006532D6">
      <w:pPr>
        <w:pStyle w:val="corps-texte"/>
        <w:ind w:firstLine="284"/>
      </w:pPr>
      <w:r>
        <w:t xml:space="preserve">2.2 </w:t>
      </w:r>
      <w:r w:rsidR="008777F6">
        <w:t>Acteurs partenaires du projet</w:t>
      </w:r>
    </w:p>
    <w:p w:rsidR="0056599E" w:rsidRDefault="008777F6" w:rsidP="000962B7">
      <w:pPr>
        <w:pStyle w:val="corps-texte"/>
        <w:numPr>
          <w:ilvl w:val="1"/>
          <w:numId w:val="9"/>
        </w:numPr>
      </w:pPr>
      <w:r>
        <w:t>Orientation</w:t>
      </w:r>
      <w:r w:rsidR="0056599E">
        <w:t xml:space="preserve"> visée dans l’instruction dans laquelle s’inscrit le projet</w:t>
      </w:r>
    </w:p>
    <w:p w:rsidR="00BC6610" w:rsidRDefault="00BC6610" w:rsidP="00BC6610">
      <w:pPr>
        <w:pStyle w:val="corps-texte"/>
      </w:pPr>
    </w:p>
    <w:p w:rsidR="0056599E" w:rsidRPr="006532D6" w:rsidRDefault="0056599E" w:rsidP="000962B7">
      <w:pPr>
        <w:pStyle w:val="sous-titre"/>
        <w:numPr>
          <w:ilvl w:val="0"/>
          <w:numId w:val="8"/>
        </w:numPr>
        <w:ind w:left="284" w:hanging="284"/>
        <w:rPr>
          <w:u w:val="none"/>
        </w:rPr>
      </w:pPr>
      <w:r w:rsidRPr="009F5806">
        <w:rPr>
          <w:rFonts w:ascii="Marianne" w:hAnsi="Marianne"/>
          <w:b/>
          <w:sz w:val="22"/>
          <w:szCs w:val="22"/>
          <w:u w:val="none"/>
        </w:rPr>
        <w:t xml:space="preserve">Description du projet </w:t>
      </w:r>
      <w:r w:rsidRPr="006532D6">
        <w:rPr>
          <w:rFonts w:ascii="Marianne" w:hAnsi="Marianne"/>
          <w:sz w:val="22"/>
          <w:szCs w:val="22"/>
          <w:u w:val="none"/>
        </w:rPr>
        <w:t>(10 pages)</w:t>
      </w:r>
    </w:p>
    <w:p w:rsidR="0056599E" w:rsidRDefault="0056599E" w:rsidP="000962B7">
      <w:pPr>
        <w:pStyle w:val="corps-texte"/>
        <w:numPr>
          <w:ilvl w:val="1"/>
          <w:numId w:val="8"/>
        </w:numPr>
      </w:pPr>
      <w:r>
        <w:t>Contexte et objectifs</w:t>
      </w:r>
    </w:p>
    <w:p w:rsidR="0056599E" w:rsidRDefault="0056599E" w:rsidP="000962B7">
      <w:pPr>
        <w:pStyle w:val="corps-texte"/>
        <w:numPr>
          <w:ilvl w:val="1"/>
          <w:numId w:val="8"/>
        </w:numPr>
      </w:pPr>
      <w:r>
        <w:t>Articulation avec les orientations de la politique régionale de santé</w:t>
      </w:r>
    </w:p>
    <w:p w:rsidR="0056599E" w:rsidRDefault="0056599E" w:rsidP="000962B7">
      <w:pPr>
        <w:pStyle w:val="corps-texte"/>
        <w:numPr>
          <w:ilvl w:val="1"/>
          <w:numId w:val="8"/>
        </w:numPr>
      </w:pPr>
      <w:r>
        <w:t>Apports attendus</w:t>
      </w:r>
    </w:p>
    <w:p w:rsidR="0056599E" w:rsidRDefault="0056599E" w:rsidP="000962B7">
      <w:pPr>
        <w:pStyle w:val="corps-texte"/>
        <w:numPr>
          <w:ilvl w:val="1"/>
          <w:numId w:val="8"/>
        </w:numPr>
      </w:pPr>
      <w:r>
        <w:t>Caractère innovant du projet</w:t>
      </w:r>
    </w:p>
    <w:p w:rsidR="0056599E" w:rsidRDefault="0056599E" w:rsidP="000962B7">
      <w:pPr>
        <w:pStyle w:val="corps-texte"/>
        <w:numPr>
          <w:ilvl w:val="1"/>
          <w:numId w:val="8"/>
        </w:numPr>
      </w:pPr>
      <w:r>
        <w:t>Potentiel de transférabilité du projet</w:t>
      </w:r>
    </w:p>
    <w:p w:rsidR="0056599E" w:rsidRDefault="0056599E" w:rsidP="000962B7">
      <w:pPr>
        <w:pStyle w:val="corps-texte"/>
        <w:numPr>
          <w:ilvl w:val="1"/>
          <w:numId w:val="8"/>
        </w:numPr>
      </w:pPr>
      <w:r>
        <w:t>Place des aidants, de l’entourage et des usagers en santé mentale</w:t>
      </w:r>
    </w:p>
    <w:p w:rsidR="0056599E" w:rsidRDefault="0056599E" w:rsidP="000962B7">
      <w:pPr>
        <w:pStyle w:val="corps-texte"/>
        <w:numPr>
          <w:ilvl w:val="1"/>
          <w:numId w:val="8"/>
        </w:numPr>
      </w:pPr>
      <w:r>
        <w:t>Existence d’une étude pilote</w:t>
      </w:r>
    </w:p>
    <w:p w:rsidR="0056599E" w:rsidRDefault="0056599E" w:rsidP="00BC6610">
      <w:pPr>
        <w:pStyle w:val="corps-texte"/>
      </w:pPr>
    </w:p>
    <w:p w:rsidR="00503485" w:rsidRPr="00503485" w:rsidRDefault="00CD7023" w:rsidP="000962B7">
      <w:pPr>
        <w:pStyle w:val="sous-titre"/>
        <w:numPr>
          <w:ilvl w:val="0"/>
          <w:numId w:val="8"/>
        </w:numPr>
        <w:ind w:left="284" w:hanging="284"/>
        <w:rPr>
          <w:u w:val="none"/>
        </w:rPr>
      </w:pPr>
      <w:r w:rsidRPr="009F5806">
        <w:rPr>
          <w:rFonts w:ascii="Marianne" w:hAnsi="Marianne"/>
          <w:b/>
          <w:sz w:val="22"/>
          <w:szCs w:val="22"/>
          <w:u w:val="none"/>
        </w:rPr>
        <w:t xml:space="preserve">Planification du projet </w:t>
      </w:r>
      <w:r w:rsidRPr="006532D6">
        <w:rPr>
          <w:rFonts w:ascii="Marianne" w:hAnsi="Marianne"/>
          <w:sz w:val="22"/>
          <w:szCs w:val="22"/>
          <w:u w:val="none"/>
        </w:rPr>
        <w:t>(2 pages</w:t>
      </w:r>
      <w:r w:rsidR="00503485">
        <w:rPr>
          <w:rFonts w:ascii="Marianne" w:hAnsi="Marianne"/>
          <w:sz w:val="22"/>
          <w:szCs w:val="22"/>
          <w:u w:val="none"/>
        </w:rPr>
        <w:t>)</w:t>
      </w:r>
    </w:p>
    <w:p w:rsidR="00503485" w:rsidRPr="00503485" w:rsidRDefault="00503485" w:rsidP="00503485">
      <w:pPr>
        <w:pStyle w:val="sous-titre"/>
        <w:numPr>
          <w:ilvl w:val="1"/>
          <w:numId w:val="8"/>
        </w:numPr>
        <w:rPr>
          <w:u w:val="none"/>
        </w:rPr>
      </w:pPr>
      <w:r w:rsidRPr="00503485">
        <w:rPr>
          <w:u w:val="none"/>
        </w:rPr>
        <w:t>Gouvernance</w:t>
      </w:r>
    </w:p>
    <w:p w:rsidR="00503485" w:rsidRPr="00503485" w:rsidRDefault="00503485" w:rsidP="00503485">
      <w:pPr>
        <w:pStyle w:val="sous-titre"/>
        <w:numPr>
          <w:ilvl w:val="1"/>
          <w:numId w:val="8"/>
        </w:numPr>
        <w:rPr>
          <w:u w:val="none"/>
        </w:rPr>
      </w:pPr>
      <w:r w:rsidRPr="00503485">
        <w:rPr>
          <w:u w:val="none"/>
        </w:rPr>
        <w:t>Calendrier,</w:t>
      </w:r>
    </w:p>
    <w:p w:rsidR="00503485" w:rsidRPr="00503485" w:rsidRDefault="00503485" w:rsidP="00503485">
      <w:pPr>
        <w:pStyle w:val="sous-titre"/>
        <w:numPr>
          <w:ilvl w:val="1"/>
          <w:numId w:val="8"/>
        </w:numPr>
        <w:rPr>
          <w:u w:val="none"/>
        </w:rPr>
      </w:pPr>
      <w:r w:rsidRPr="00503485">
        <w:rPr>
          <w:u w:val="none"/>
        </w:rPr>
        <w:t>Modalités de suivi et d’évaluation des indicateurs</w:t>
      </w:r>
    </w:p>
    <w:p w:rsidR="00BC6610" w:rsidRPr="000B0EDE" w:rsidRDefault="00BC6610" w:rsidP="00BC6610">
      <w:pPr>
        <w:pStyle w:val="corps-texte"/>
      </w:pPr>
    </w:p>
    <w:p w:rsidR="003962BE" w:rsidRPr="00DA56EB" w:rsidRDefault="006532D6" w:rsidP="00456B6C">
      <w:pPr>
        <w:pStyle w:val="sous-titre"/>
        <w:numPr>
          <w:ilvl w:val="0"/>
          <w:numId w:val="8"/>
        </w:numPr>
        <w:ind w:left="284" w:hanging="284"/>
        <w:rPr>
          <w:rFonts w:ascii="Marianne" w:hAnsi="Marianne"/>
          <w:sz w:val="22"/>
          <w:szCs w:val="22"/>
        </w:rPr>
      </w:pPr>
      <w:r w:rsidRPr="003962BE">
        <w:rPr>
          <w:rFonts w:ascii="Marianne" w:hAnsi="Marianne"/>
          <w:b/>
          <w:sz w:val="22"/>
          <w:szCs w:val="22"/>
          <w:u w:val="none"/>
        </w:rPr>
        <w:t xml:space="preserve">Financement du projet </w:t>
      </w:r>
      <w:r w:rsidR="00DA56EB" w:rsidRPr="00456B6C">
        <w:rPr>
          <w:rFonts w:ascii="Marianne" w:hAnsi="Marianne"/>
          <w:b/>
          <w:sz w:val="22"/>
          <w:szCs w:val="22"/>
          <w:u w:val="none"/>
        </w:rPr>
        <w:t>(2 pages</w:t>
      </w:r>
      <w:r w:rsidR="00DA56EB" w:rsidRPr="00DA56EB">
        <w:rPr>
          <w:rFonts w:ascii="Marianne" w:hAnsi="Marianne"/>
          <w:sz w:val="22"/>
          <w:szCs w:val="22"/>
          <w:u w:val="none"/>
        </w:rPr>
        <w:t>)</w:t>
      </w:r>
    </w:p>
    <w:p w:rsidR="006532D6" w:rsidRDefault="006532D6" w:rsidP="0073437E">
      <w:pPr>
        <w:pStyle w:val="sous-titre"/>
        <w:numPr>
          <w:ilvl w:val="1"/>
          <w:numId w:val="8"/>
        </w:numPr>
        <w:rPr>
          <w:u w:val="none"/>
        </w:rPr>
      </w:pPr>
      <w:r w:rsidRPr="005153FF">
        <w:rPr>
          <w:u w:val="none"/>
        </w:rPr>
        <w:t>Cf. fiche</w:t>
      </w:r>
      <w:r w:rsidR="0084066B">
        <w:rPr>
          <w:u w:val="none"/>
        </w:rPr>
        <w:t xml:space="preserve"> </w:t>
      </w:r>
      <w:proofErr w:type="gramStart"/>
      <w:r w:rsidR="0084066B">
        <w:rPr>
          <w:u w:val="none"/>
        </w:rPr>
        <w:t>financière</w:t>
      </w:r>
      <w:r w:rsidR="00C50369">
        <w:rPr>
          <w:u w:val="none"/>
        </w:rPr>
        <w:t xml:space="preserve"> </w:t>
      </w:r>
      <w:r w:rsidR="005153FF">
        <w:rPr>
          <w:u w:val="none"/>
        </w:rPr>
        <w:t xml:space="preserve"> (</w:t>
      </w:r>
      <w:proofErr w:type="gramEnd"/>
      <w:r w:rsidR="00EE01B0">
        <w:rPr>
          <w:u w:val="none"/>
        </w:rPr>
        <w:t xml:space="preserve">1 </w:t>
      </w:r>
      <w:r w:rsidR="0084066B">
        <w:rPr>
          <w:u w:val="none"/>
        </w:rPr>
        <w:t xml:space="preserve">tableau </w:t>
      </w:r>
      <w:r w:rsidR="005153FF">
        <w:rPr>
          <w:u w:val="none"/>
        </w:rPr>
        <w:t xml:space="preserve">ressources humaines + </w:t>
      </w:r>
      <w:r w:rsidR="00EE01B0">
        <w:rPr>
          <w:u w:val="none"/>
        </w:rPr>
        <w:t xml:space="preserve">1 </w:t>
      </w:r>
      <w:r w:rsidR="0084066B">
        <w:rPr>
          <w:u w:val="none"/>
        </w:rPr>
        <w:t xml:space="preserve">tableau </w:t>
      </w:r>
      <w:r w:rsidR="005153FF">
        <w:rPr>
          <w:u w:val="none"/>
        </w:rPr>
        <w:t>composants techniques et organisationnels)</w:t>
      </w:r>
    </w:p>
    <w:p w:rsidR="005153FF" w:rsidRPr="005153FF" w:rsidRDefault="005153FF" w:rsidP="0073437E">
      <w:pPr>
        <w:pStyle w:val="sous-titre"/>
        <w:numPr>
          <w:ilvl w:val="1"/>
          <w:numId w:val="8"/>
        </w:numPr>
        <w:rPr>
          <w:u w:val="none"/>
        </w:rPr>
      </w:pPr>
      <w:r>
        <w:rPr>
          <w:u w:val="none"/>
        </w:rPr>
        <w:t>Si cofinancement, le préciser</w:t>
      </w:r>
    </w:p>
    <w:p w:rsidR="006532D6" w:rsidRDefault="006532D6" w:rsidP="006532D6">
      <w:pPr>
        <w:pStyle w:val="Paragraphedeliste"/>
        <w:rPr>
          <w:rFonts w:ascii="Marianne" w:hAnsi="Marianne"/>
          <w:b/>
          <w:sz w:val="22"/>
          <w:szCs w:val="22"/>
        </w:rPr>
      </w:pPr>
    </w:p>
    <w:p w:rsidR="00403329" w:rsidRPr="00403329" w:rsidRDefault="002E6F5E" w:rsidP="000962B7">
      <w:pPr>
        <w:pStyle w:val="sous-titre"/>
        <w:numPr>
          <w:ilvl w:val="0"/>
          <w:numId w:val="8"/>
        </w:numPr>
        <w:ind w:left="284" w:hanging="284"/>
        <w:rPr>
          <w:u w:val="none"/>
        </w:rPr>
      </w:pPr>
      <w:r>
        <w:rPr>
          <w:rFonts w:ascii="Marianne" w:hAnsi="Marianne"/>
          <w:b/>
          <w:sz w:val="22"/>
          <w:szCs w:val="22"/>
          <w:u w:val="none"/>
        </w:rPr>
        <w:t xml:space="preserve">Tout </w:t>
      </w:r>
      <w:r w:rsidR="00403329">
        <w:rPr>
          <w:rFonts w:ascii="Marianne" w:hAnsi="Marianne"/>
          <w:b/>
          <w:sz w:val="22"/>
          <w:szCs w:val="22"/>
          <w:u w:val="none"/>
        </w:rPr>
        <w:t>Elément contextue</w:t>
      </w:r>
      <w:r w:rsidR="00057B24">
        <w:rPr>
          <w:rFonts w:ascii="Marianne" w:hAnsi="Marianne"/>
          <w:b/>
          <w:sz w:val="22"/>
          <w:szCs w:val="22"/>
          <w:u w:val="none"/>
        </w:rPr>
        <w:t>l</w:t>
      </w:r>
      <w:r>
        <w:rPr>
          <w:rFonts w:ascii="Marianne" w:hAnsi="Marianne"/>
          <w:b/>
          <w:sz w:val="22"/>
          <w:szCs w:val="22"/>
          <w:u w:val="none"/>
        </w:rPr>
        <w:t xml:space="preserve"> </w:t>
      </w:r>
      <w:bookmarkStart w:id="0" w:name="_GoBack"/>
      <w:bookmarkEnd w:id="0"/>
      <w:r w:rsidR="00403329">
        <w:rPr>
          <w:rFonts w:ascii="Marianne" w:hAnsi="Marianne"/>
          <w:b/>
          <w:sz w:val="22"/>
          <w:szCs w:val="22"/>
          <w:u w:val="none"/>
        </w:rPr>
        <w:t>permettant d’apprécier le caractère innovant du projet pour le territoire</w:t>
      </w:r>
    </w:p>
    <w:p w:rsidR="009F5806" w:rsidRDefault="009F5806" w:rsidP="00BC6610">
      <w:pPr>
        <w:pStyle w:val="corps-texte"/>
      </w:pPr>
    </w:p>
    <w:p w:rsidR="00BD7392" w:rsidRDefault="00BD7392" w:rsidP="00A300B5">
      <w:pPr>
        <w:pStyle w:val="corps-texte"/>
        <w:jc w:val="center"/>
      </w:pPr>
    </w:p>
    <w:p w:rsidR="00FF07A2" w:rsidRDefault="00FF07A2" w:rsidP="00A300B5">
      <w:pPr>
        <w:pStyle w:val="corps-texte"/>
        <w:jc w:val="center"/>
      </w:pPr>
    </w:p>
    <w:p w:rsidR="00FF07A2" w:rsidRDefault="00FF07A2" w:rsidP="00A300B5">
      <w:pPr>
        <w:pStyle w:val="corps-texte"/>
        <w:jc w:val="center"/>
      </w:pPr>
    </w:p>
    <w:p w:rsidR="00FF07A2" w:rsidRDefault="00FF07A2" w:rsidP="00A300B5">
      <w:pPr>
        <w:pStyle w:val="corps-texte"/>
        <w:jc w:val="center"/>
      </w:pPr>
    </w:p>
    <w:p w:rsidR="00FF07A2" w:rsidRDefault="00FF07A2" w:rsidP="00A300B5">
      <w:pPr>
        <w:pStyle w:val="corps-texte"/>
        <w:jc w:val="center"/>
      </w:pPr>
    </w:p>
    <w:p w:rsidR="00FF07A2" w:rsidRDefault="00FF07A2" w:rsidP="00A300B5">
      <w:pPr>
        <w:pStyle w:val="corps-texte"/>
        <w:jc w:val="center"/>
      </w:pPr>
    </w:p>
    <w:p w:rsidR="00BD7392" w:rsidRDefault="00BD7392" w:rsidP="00A300B5">
      <w:pPr>
        <w:pStyle w:val="corps-texte"/>
        <w:ind w:left="720"/>
        <w:jc w:val="center"/>
      </w:pPr>
      <w:r>
        <w:t>*</w:t>
      </w:r>
    </w:p>
    <w:p w:rsidR="00BD7392" w:rsidRDefault="00BD7392" w:rsidP="00A300B5">
      <w:pPr>
        <w:pStyle w:val="corps-texte"/>
        <w:ind w:left="720"/>
        <w:jc w:val="center"/>
      </w:pPr>
      <w:r>
        <w:t>*    *</w:t>
      </w:r>
    </w:p>
    <w:sectPr w:rsidR="00BD73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F1" w:rsidRDefault="004F05F1" w:rsidP="004F05F1">
      <w:r>
        <w:separator/>
      </w:r>
    </w:p>
  </w:endnote>
  <w:endnote w:type="continuationSeparator" w:id="0">
    <w:p w:rsidR="004F05F1" w:rsidRDefault="004F05F1" w:rsidP="004F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547911"/>
      <w:docPartObj>
        <w:docPartGallery w:val="Page Numbers (Bottom of Page)"/>
        <w:docPartUnique/>
      </w:docPartObj>
    </w:sdtPr>
    <w:sdtEndPr/>
    <w:sdtContent>
      <w:p w:rsidR="004F05F1" w:rsidRDefault="004F05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F5E">
          <w:rPr>
            <w:noProof/>
          </w:rPr>
          <w:t>1</w:t>
        </w:r>
        <w:r>
          <w:fldChar w:fldCharType="end"/>
        </w:r>
      </w:p>
    </w:sdtContent>
  </w:sdt>
  <w:p w:rsidR="004F05F1" w:rsidRDefault="004F05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F1" w:rsidRDefault="004F05F1" w:rsidP="004F05F1">
      <w:r>
        <w:separator/>
      </w:r>
    </w:p>
  </w:footnote>
  <w:footnote w:type="continuationSeparator" w:id="0">
    <w:p w:rsidR="004F05F1" w:rsidRDefault="004F05F1" w:rsidP="004F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EC"/>
    <w:multiLevelType w:val="multilevel"/>
    <w:tmpl w:val="BC743B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2E2D8D"/>
    <w:multiLevelType w:val="hybridMultilevel"/>
    <w:tmpl w:val="640825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45EB"/>
    <w:multiLevelType w:val="hybridMultilevel"/>
    <w:tmpl w:val="2912F7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51A6E"/>
    <w:multiLevelType w:val="hybridMultilevel"/>
    <w:tmpl w:val="BC6E3D9E"/>
    <w:lvl w:ilvl="0" w:tplc="FE7EEA08">
      <w:start w:val="1"/>
      <w:numFmt w:val="bullet"/>
      <w:lvlText w:val="-"/>
      <w:lvlJc w:val="left"/>
      <w:pPr>
        <w:ind w:left="720" w:hanging="360"/>
      </w:pPr>
      <w:rPr>
        <w:rFonts w:ascii="Marianne Light" w:eastAsia="Times New Roman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34072"/>
    <w:multiLevelType w:val="multilevel"/>
    <w:tmpl w:val="90AC94F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44664311"/>
    <w:multiLevelType w:val="hybridMultilevel"/>
    <w:tmpl w:val="33386E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D0A05"/>
    <w:multiLevelType w:val="hybridMultilevel"/>
    <w:tmpl w:val="6884EC0C"/>
    <w:lvl w:ilvl="0" w:tplc="C3F8941C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B42F5"/>
    <w:multiLevelType w:val="hybridMultilevel"/>
    <w:tmpl w:val="F3CEBB40"/>
    <w:lvl w:ilvl="0" w:tplc="FE7EEA08">
      <w:start w:val="22"/>
      <w:numFmt w:val="bullet"/>
      <w:lvlText w:val="-"/>
      <w:lvlJc w:val="left"/>
      <w:pPr>
        <w:ind w:left="720" w:hanging="360"/>
      </w:pPr>
      <w:rPr>
        <w:rFonts w:ascii="Marianne Light" w:eastAsia="Times New Roman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54438"/>
    <w:multiLevelType w:val="hybridMultilevel"/>
    <w:tmpl w:val="A366F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463A7"/>
    <w:multiLevelType w:val="multilevel"/>
    <w:tmpl w:val="9AAAF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6EE33D8A"/>
    <w:multiLevelType w:val="hybridMultilevel"/>
    <w:tmpl w:val="3C5625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46977"/>
    <w:multiLevelType w:val="hybridMultilevel"/>
    <w:tmpl w:val="4A82D75A"/>
    <w:lvl w:ilvl="0" w:tplc="AFE0CF9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D2C5C"/>
    <w:multiLevelType w:val="hybridMultilevel"/>
    <w:tmpl w:val="01488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10"/>
    <w:rsid w:val="00057B24"/>
    <w:rsid w:val="000962B7"/>
    <w:rsid w:val="002E4DCC"/>
    <w:rsid w:val="002E6F5E"/>
    <w:rsid w:val="003962BE"/>
    <w:rsid w:val="00403329"/>
    <w:rsid w:val="00441CA8"/>
    <w:rsid w:val="00456B6C"/>
    <w:rsid w:val="004B2A2D"/>
    <w:rsid w:val="004F05F1"/>
    <w:rsid w:val="00503485"/>
    <w:rsid w:val="005153FF"/>
    <w:rsid w:val="0056599E"/>
    <w:rsid w:val="00640682"/>
    <w:rsid w:val="006532D6"/>
    <w:rsid w:val="006B74BC"/>
    <w:rsid w:val="007C0475"/>
    <w:rsid w:val="0084066B"/>
    <w:rsid w:val="008777F6"/>
    <w:rsid w:val="009A030D"/>
    <w:rsid w:val="009F5806"/>
    <w:rsid w:val="00A300B5"/>
    <w:rsid w:val="00A87DA5"/>
    <w:rsid w:val="00AF53FC"/>
    <w:rsid w:val="00BC6610"/>
    <w:rsid w:val="00BD7392"/>
    <w:rsid w:val="00C50369"/>
    <w:rsid w:val="00CD7023"/>
    <w:rsid w:val="00D764E0"/>
    <w:rsid w:val="00DA56EB"/>
    <w:rsid w:val="00E14CCA"/>
    <w:rsid w:val="00EE01B0"/>
    <w:rsid w:val="00F50002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B034"/>
  <w15:chartTrackingRefBased/>
  <w15:docId w15:val="{794C6E0A-5D3D-4D78-8731-C342E169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1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-titre">
    <w:name w:val="grand-titre"/>
    <w:basedOn w:val="Normal"/>
    <w:link w:val="grand-titreCar"/>
    <w:qFormat/>
    <w:rsid w:val="00BC6610"/>
    <w:pPr>
      <w:pBdr>
        <w:bottom w:val="single" w:sz="4" w:space="1" w:color="2D2C68"/>
      </w:pBdr>
      <w:jc w:val="left"/>
    </w:pPr>
    <w:rPr>
      <w:rFonts w:ascii="Marianne Medium" w:hAnsi="Marianne Medium"/>
      <w:b/>
      <w:noProof/>
      <w:color w:val="262172"/>
      <w:sz w:val="28"/>
      <w:szCs w:val="28"/>
    </w:rPr>
  </w:style>
  <w:style w:type="paragraph" w:customStyle="1" w:styleId="sous-titre">
    <w:name w:val="sous-titre"/>
    <w:basedOn w:val="Normal"/>
    <w:link w:val="sous-titreCar"/>
    <w:qFormat/>
    <w:rsid w:val="00BC6610"/>
    <w:pPr>
      <w:tabs>
        <w:tab w:val="left" w:pos="9356"/>
      </w:tabs>
    </w:pPr>
    <w:rPr>
      <w:rFonts w:ascii="Marianne Light" w:hAnsi="Marianne Light"/>
      <w:u w:val="single"/>
    </w:rPr>
  </w:style>
  <w:style w:type="character" w:customStyle="1" w:styleId="grand-titreCar">
    <w:name w:val="grand-titre Car"/>
    <w:basedOn w:val="Policepardfaut"/>
    <w:link w:val="grand-titre"/>
    <w:rsid w:val="00BC6610"/>
    <w:rPr>
      <w:rFonts w:ascii="Marianne Medium" w:eastAsia="Times New Roman" w:hAnsi="Marianne Medium" w:cs="Arial"/>
      <w:b/>
      <w:noProof/>
      <w:color w:val="262172"/>
      <w:sz w:val="28"/>
      <w:szCs w:val="28"/>
      <w:lang w:eastAsia="fr-FR"/>
    </w:rPr>
  </w:style>
  <w:style w:type="paragraph" w:customStyle="1" w:styleId="corps-texte">
    <w:name w:val="corps-texte"/>
    <w:basedOn w:val="Normal"/>
    <w:link w:val="corps-texteCar"/>
    <w:qFormat/>
    <w:rsid w:val="00BC6610"/>
    <w:pPr>
      <w:tabs>
        <w:tab w:val="left" w:pos="9356"/>
      </w:tabs>
      <w:jc w:val="left"/>
    </w:pPr>
    <w:rPr>
      <w:rFonts w:ascii="Marianne Light" w:hAnsi="Marianne Light"/>
    </w:rPr>
  </w:style>
  <w:style w:type="character" w:customStyle="1" w:styleId="sous-titreCar">
    <w:name w:val="sous-titre Car"/>
    <w:basedOn w:val="Policepardfaut"/>
    <w:link w:val="sous-titre"/>
    <w:rsid w:val="00BC6610"/>
    <w:rPr>
      <w:rFonts w:ascii="Marianne Light" w:eastAsia="Times New Roman" w:hAnsi="Marianne Light" w:cs="Arial"/>
      <w:sz w:val="20"/>
      <w:szCs w:val="20"/>
      <w:u w:val="single"/>
      <w:lang w:eastAsia="fr-FR"/>
    </w:rPr>
  </w:style>
  <w:style w:type="character" w:customStyle="1" w:styleId="corps-texteCar">
    <w:name w:val="corps-texte Car"/>
    <w:basedOn w:val="Policepardfaut"/>
    <w:link w:val="corps-texte"/>
    <w:rsid w:val="00BC6610"/>
    <w:rPr>
      <w:rFonts w:ascii="Marianne Light" w:eastAsia="Times New Roman" w:hAnsi="Marianne Light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532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05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05F1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05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5F1"/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LIMARE, Corine (ARS-NORMANDIE/DG/CAB)</dc:creator>
  <cp:keywords/>
  <dc:description/>
  <cp:lastModifiedBy>LIMARE, Corine (ARS-NORMANDIE/DG/CAB)</cp:lastModifiedBy>
  <cp:revision>34</cp:revision>
  <dcterms:created xsi:type="dcterms:W3CDTF">2023-05-05T10:13:00Z</dcterms:created>
  <dcterms:modified xsi:type="dcterms:W3CDTF">2023-05-05T12:12:00Z</dcterms:modified>
</cp:coreProperties>
</file>