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22" w:rsidRDefault="00B24222" w:rsidP="00B24222">
      <w:pPr>
        <w:rPr>
          <w:rFonts w:ascii="Arial" w:eastAsia="Times New Roman" w:hAnsi="Arial" w:cs="Times New Roman"/>
          <w:b/>
          <w:color w:val="002060"/>
          <w:sz w:val="28"/>
          <w:szCs w:val="16"/>
          <w:lang w:eastAsia="fr-FR"/>
        </w:rPr>
      </w:pPr>
      <w:r>
        <w:rPr>
          <w:noProof/>
          <w:lang w:eastAsia="fr-FR"/>
        </w:rPr>
        <w:drawing>
          <wp:anchor distT="0" distB="0" distL="114935" distR="114935" simplePos="0" relativeHeight="251658240" behindDoc="1" locked="0" layoutInCell="1" allowOverlap="1" wp14:anchorId="43F8A3B9" wp14:editId="34ADBC1C">
            <wp:simplePos x="0" y="0"/>
            <wp:positionH relativeFrom="column">
              <wp:posOffset>-899795</wp:posOffset>
            </wp:positionH>
            <wp:positionV relativeFrom="paragraph">
              <wp:posOffset>-916940</wp:posOffset>
            </wp:positionV>
            <wp:extent cx="7598410" cy="1673225"/>
            <wp:effectExtent l="0" t="0" r="2540" b="3175"/>
            <wp:wrapTight wrapText="bothSides">
              <wp:wrapPolygon edited="0">
                <wp:start x="0" y="0"/>
                <wp:lineTo x="0" y="21395"/>
                <wp:lineTo x="21553" y="21395"/>
                <wp:lineTo x="2155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8410" cy="167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9EC" w:rsidRDefault="005D636C" w:rsidP="005D636C">
      <w:pPr>
        <w:spacing w:after="0" w:line="240" w:lineRule="auto"/>
        <w:jc w:val="center"/>
        <w:rPr>
          <w:rFonts w:ascii="Arial" w:eastAsia="Times New Roman" w:hAnsi="Arial" w:cs="Times New Roman"/>
          <w:b/>
          <w:color w:val="002060"/>
          <w:sz w:val="28"/>
          <w:szCs w:val="16"/>
          <w:lang w:eastAsia="fr-FR"/>
        </w:rPr>
      </w:pPr>
      <w:r>
        <w:rPr>
          <w:rFonts w:ascii="Arial" w:eastAsia="Times New Roman" w:hAnsi="Arial" w:cs="Times New Roman"/>
          <w:b/>
          <w:color w:val="002060"/>
          <w:sz w:val="28"/>
          <w:szCs w:val="16"/>
          <w:lang w:eastAsia="fr-FR"/>
        </w:rPr>
        <w:t>RENOUVELLEMENT D’</w:t>
      </w:r>
      <w:r w:rsidR="00D809EC" w:rsidRPr="00D809EC">
        <w:rPr>
          <w:rFonts w:ascii="Arial" w:eastAsia="Times New Roman" w:hAnsi="Arial" w:cs="Times New Roman"/>
          <w:b/>
          <w:color w:val="002060"/>
          <w:sz w:val="28"/>
          <w:szCs w:val="16"/>
          <w:lang w:eastAsia="fr-FR"/>
        </w:rPr>
        <w:t>AUTORISATION</w:t>
      </w:r>
    </w:p>
    <w:p w:rsidR="005D636C" w:rsidRPr="00D809EC" w:rsidRDefault="005D636C" w:rsidP="005D636C">
      <w:pPr>
        <w:spacing w:after="0" w:line="240" w:lineRule="auto"/>
        <w:jc w:val="center"/>
        <w:rPr>
          <w:rFonts w:ascii="Arial" w:eastAsia="Times New Roman" w:hAnsi="Arial" w:cs="Times New Roman"/>
          <w:b/>
          <w:color w:val="002060"/>
          <w:sz w:val="28"/>
          <w:szCs w:val="16"/>
          <w:lang w:eastAsia="fr-FR"/>
        </w:rPr>
      </w:pPr>
    </w:p>
    <w:p w:rsidR="00D809EC" w:rsidRPr="00D809EC" w:rsidRDefault="005D636C" w:rsidP="005D636C">
      <w:pPr>
        <w:keepNext/>
        <w:spacing w:after="0" w:line="240" w:lineRule="auto"/>
        <w:jc w:val="center"/>
        <w:outlineLvl w:val="1"/>
        <w:rPr>
          <w:rFonts w:ascii="Arial" w:eastAsia="Times New Roman" w:hAnsi="Arial" w:cs="Times New Roman"/>
          <w:b/>
          <w:color w:val="002060"/>
          <w:sz w:val="28"/>
          <w:szCs w:val="16"/>
          <w:lang w:eastAsia="fr-FR"/>
        </w:rPr>
      </w:pPr>
      <w:r>
        <w:rPr>
          <w:rFonts w:ascii="Arial" w:eastAsia="Times New Roman" w:hAnsi="Arial" w:cs="Times New Roman"/>
          <w:b/>
          <w:color w:val="002060"/>
          <w:sz w:val="28"/>
          <w:szCs w:val="16"/>
          <w:lang w:eastAsia="fr-FR"/>
        </w:rPr>
        <w:t>DE L’</w:t>
      </w:r>
      <w:r w:rsidR="00D809EC" w:rsidRPr="00D809EC">
        <w:rPr>
          <w:rFonts w:ascii="Arial" w:eastAsia="Times New Roman" w:hAnsi="Arial" w:cs="Times New Roman"/>
          <w:b/>
          <w:color w:val="002060"/>
          <w:sz w:val="28"/>
          <w:szCs w:val="16"/>
          <w:lang w:eastAsia="fr-FR"/>
        </w:rPr>
        <w:t>ACTIVITE DE SOINS DE TRAITEMENT DU CANCER</w:t>
      </w:r>
    </w:p>
    <w:p w:rsidR="00D809EC" w:rsidRPr="00D809EC" w:rsidRDefault="00D809EC" w:rsidP="00B24222">
      <w:pPr>
        <w:spacing w:after="0" w:line="240" w:lineRule="auto"/>
        <w:jc w:val="center"/>
        <w:rPr>
          <w:rFonts w:ascii="Arial" w:eastAsia="Times New Roman" w:hAnsi="Arial" w:cs="Times New Roman"/>
          <w:szCs w:val="20"/>
          <w:lang w:eastAsia="fr-FR"/>
        </w:rPr>
      </w:pPr>
    </w:p>
    <w:p w:rsidR="00D809EC" w:rsidRPr="00D809EC" w:rsidRDefault="00D809EC" w:rsidP="00B24222">
      <w:pPr>
        <w:keepNext/>
        <w:spacing w:after="0" w:line="240" w:lineRule="auto"/>
        <w:jc w:val="center"/>
        <w:outlineLvl w:val="1"/>
        <w:rPr>
          <w:rFonts w:ascii="Arial" w:eastAsia="Times New Roman" w:hAnsi="Arial" w:cs="Times New Roman"/>
          <w:b/>
          <w:color w:val="002060"/>
          <w:sz w:val="28"/>
          <w:szCs w:val="16"/>
          <w:lang w:eastAsia="fr-FR"/>
        </w:rPr>
      </w:pPr>
      <w:r w:rsidRPr="00D809EC">
        <w:rPr>
          <w:rFonts w:ascii="Arial" w:eastAsia="Times New Roman" w:hAnsi="Arial" w:cs="Times New Roman"/>
          <w:b/>
          <w:color w:val="002060"/>
          <w:sz w:val="28"/>
          <w:szCs w:val="16"/>
          <w:lang w:eastAsia="fr-FR"/>
        </w:rPr>
        <w:t>DOSSIER D’EVALUATION</w:t>
      </w:r>
    </w:p>
    <w:p w:rsidR="00D809EC" w:rsidRPr="00111720" w:rsidRDefault="00D809EC" w:rsidP="00D809EC">
      <w:pPr>
        <w:spacing w:after="0" w:line="240" w:lineRule="auto"/>
        <w:rPr>
          <w:rFonts w:ascii="Arial" w:eastAsia="Times New Roman" w:hAnsi="Arial" w:cs="Times New Roman"/>
          <w:color w:val="1F497D" w:themeColor="text2"/>
          <w:szCs w:val="20"/>
          <w:lang w:eastAsia="fr-FR"/>
        </w:rPr>
      </w:pPr>
    </w:p>
    <w:p w:rsidR="005D636C" w:rsidRDefault="005D636C" w:rsidP="00D809EC">
      <w:pPr>
        <w:keepNext/>
        <w:spacing w:after="0" w:line="240" w:lineRule="auto"/>
        <w:jc w:val="center"/>
        <w:outlineLvl w:val="1"/>
        <w:rPr>
          <w:rFonts w:ascii="Arial" w:eastAsia="Times New Roman" w:hAnsi="Arial" w:cs="Times New Roman"/>
          <w:b/>
          <w:color w:val="002060"/>
          <w:sz w:val="28"/>
          <w:szCs w:val="16"/>
          <w:lang w:eastAsia="fr-FR"/>
        </w:rPr>
      </w:pPr>
      <w:r w:rsidRPr="00111720">
        <w:rPr>
          <w:rFonts w:ascii="Arial" w:eastAsia="Times New Roman" w:hAnsi="Arial" w:cs="Times New Roman"/>
          <w:b/>
          <w:color w:val="1F497D" w:themeColor="text2"/>
          <w:sz w:val="28"/>
          <w:szCs w:val="16"/>
          <w:u w:val="single"/>
          <w:lang w:eastAsia="fr-FR"/>
        </w:rPr>
        <w:t>D</w:t>
      </w:r>
      <w:r w:rsidR="00D809EC" w:rsidRPr="00111720">
        <w:rPr>
          <w:rFonts w:ascii="Arial" w:eastAsia="Times New Roman" w:hAnsi="Arial" w:cs="Times New Roman"/>
          <w:b/>
          <w:color w:val="1F497D" w:themeColor="text2"/>
          <w:sz w:val="28"/>
          <w:szCs w:val="16"/>
          <w:u w:val="single"/>
          <w:lang w:eastAsia="fr-FR"/>
        </w:rPr>
        <w:t>ossier</w:t>
      </w:r>
      <w:r w:rsidR="00A54A36" w:rsidRPr="00111720">
        <w:rPr>
          <w:rFonts w:ascii="Arial" w:eastAsia="Times New Roman" w:hAnsi="Arial" w:cs="Times New Roman"/>
          <w:b/>
          <w:color w:val="1F497D" w:themeColor="text2"/>
          <w:sz w:val="28"/>
          <w:szCs w:val="16"/>
          <w:u w:val="single"/>
          <w:lang w:eastAsia="fr-FR"/>
        </w:rPr>
        <w:t xml:space="preserve"> « tronc commun</w:t>
      </w:r>
      <w:r w:rsidR="00A54A36" w:rsidRPr="00111720">
        <w:rPr>
          <w:rFonts w:ascii="Arial" w:eastAsia="Times New Roman" w:hAnsi="Arial" w:cs="Times New Roman"/>
          <w:b/>
          <w:color w:val="1F497D" w:themeColor="text2"/>
          <w:sz w:val="28"/>
          <w:szCs w:val="16"/>
          <w:lang w:eastAsia="fr-FR"/>
        </w:rPr>
        <w:t> »</w:t>
      </w:r>
      <w:r w:rsidR="00D809EC" w:rsidRPr="00111720">
        <w:rPr>
          <w:rFonts w:ascii="Arial" w:eastAsia="Times New Roman" w:hAnsi="Arial" w:cs="Times New Roman"/>
          <w:b/>
          <w:color w:val="1F497D" w:themeColor="text2"/>
          <w:sz w:val="28"/>
          <w:szCs w:val="16"/>
          <w:lang w:eastAsia="fr-FR"/>
        </w:rPr>
        <w:t xml:space="preserve"> </w:t>
      </w:r>
      <w:r w:rsidR="00D809EC" w:rsidRPr="00D809EC">
        <w:rPr>
          <w:rFonts w:ascii="Arial" w:eastAsia="Times New Roman" w:hAnsi="Arial" w:cs="Times New Roman"/>
          <w:b/>
          <w:color w:val="002060"/>
          <w:sz w:val="28"/>
          <w:szCs w:val="16"/>
          <w:lang w:eastAsia="fr-FR"/>
        </w:rPr>
        <w:t xml:space="preserve">par site géographique </w:t>
      </w:r>
    </w:p>
    <w:p w:rsidR="005D636C" w:rsidRPr="00D809EC" w:rsidRDefault="00D809EC" w:rsidP="005D636C">
      <w:pPr>
        <w:keepNext/>
        <w:spacing w:after="0" w:line="240" w:lineRule="auto"/>
        <w:jc w:val="center"/>
        <w:outlineLvl w:val="1"/>
        <w:rPr>
          <w:rFonts w:ascii="Arial" w:eastAsia="Times New Roman" w:hAnsi="Arial" w:cs="Times New Roman"/>
          <w:b/>
          <w:color w:val="002060"/>
          <w:sz w:val="28"/>
          <w:szCs w:val="16"/>
          <w:lang w:eastAsia="fr-FR"/>
        </w:rPr>
      </w:pPr>
      <w:proofErr w:type="gramStart"/>
      <w:r w:rsidRPr="00D809EC">
        <w:rPr>
          <w:rFonts w:ascii="Arial" w:eastAsia="Times New Roman" w:hAnsi="Arial" w:cs="Times New Roman"/>
          <w:b/>
          <w:color w:val="002060"/>
          <w:sz w:val="28"/>
          <w:szCs w:val="16"/>
          <w:lang w:eastAsia="fr-FR"/>
        </w:rPr>
        <w:t>d’une</w:t>
      </w:r>
      <w:proofErr w:type="gramEnd"/>
      <w:r w:rsidRPr="00D809EC">
        <w:rPr>
          <w:rFonts w:ascii="Arial" w:eastAsia="Times New Roman" w:hAnsi="Arial" w:cs="Times New Roman"/>
          <w:b/>
          <w:color w:val="002060"/>
          <w:sz w:val="28"/>
          <w:szCs w:val="16"/>
          <w:lang w:eastAsia="fr-FR"/>
        </w:rPr>
        <w:t xml:space="preserve"> même entité juridique,</w:t>
      </w:r>
    </w:p>
    <w:p w:rsidR="00D809EC" w:rsidRDefault="00D809EC" w:rsidP="00D809EC">
      <w:pPr>
        <w:keepNext/>
        <w:pBdr>
          <w:bottom w:val="single" w:sz="12" w:space="1" w:color="auto"/>
        </w:pBdr>
        <w:spacing w:after="0" w:line="240" w:lineRule="auto"/>
        <w:jc w:val="center"/>
        <w:outlineLvl w:val="1"/>
        <w:rPr>
          <w:rFonts w:ascii="Arial" w:eastAsia="Times New Roman" w:hAnsi="Arial" w:cs="Times New Roman"/>
          <w:b/>
          <w:color w:val="002060"/>
          <w:sz w:val="28"/>
          <w:szCs w:val="16"/>
          <w:lang w:eastAsia="fr-FR"/>
        </w:rPr>
      </w:pPr>
      <w:r w:rsidRPr="00D809EC">
        <w:rPr>
          <w:rFonts w:ascii="Arial" w:eastAsia="Times New Roman" w:hAnsi="Arial" w:cs="Times New Roman"/>
          <w:b/>
          <w:color w:val="002060"/>
          <w:sz w:val="28"/>
          <w:szCs w:val="16"/>
          <w:lang w:eastAsia="fr-FR"/>
        </w:rPr>
        <w:t xml:space="preserve"> </w:t>
      </w:r>
      <w:proofErr w:type="gramStart"/>
      <w:r w:rsidRPr="00D809EC">
        <w:rPr>
          <w:rFonts w:ascii="Arial" w:eastAsia="Times New Roman" w:hAnsi="Arial" w:cs="Times New Roman"/>
          <w:b/>
          <w:color w:val="002060"/>
          <w:sz w:val="28"/>
          <w:szCs w:val="16"/>
          <w:lang w:eastAsia="fr-FR"/>
        </w:rPr>
        <w:t>pour</w:t>
      </w:r>
      <w:proofErr w:type="gramEnd"/>
      <w:r w:rsidRPr="00D809EC">
        <w:rPr>
          <w:rFonts w:ascii="Arial" w:eastAsia="Times New Roman" w:hAnsi="Arial" w:cs="Times New Roman"/>
          <w:b/>
          <w:color w:val="002060"/>
          <w:sz w:val="28"/>
          <w:szCs w:val="16"/>
          <w:lang w:eastAsia="fr-FR"/>
        </w:rPr>
        <w:t xml:space="preserve"> toutes les activités réalisées sur ce site</w:t>
      </w:r>
    </w:p>
    <w:p w:rsidR="00B24222" w:rsidRPr="00D809EC" w:rsidRDefault="00B24222" w:rsidP="00D809EC">
      <w:pPr>
        <w:keepNext/>
        <w:pBdr>
          <w:bottom w:val="single" w:sz="12" w:space="1" w:color="auto"/>
        </w:pBdr>
        <w:spacing w:after="0" w:line="240" w:lineRule="auto"/>
        <w:jc w:val="center"/>
        <w:outlineLvl w:val="1"/>
        <w:rPr>
          <w:rFonts w:ascii="Arial" w:eastAsia="Times New Roman" w:hAnsi="Arial" w:cs="Times New Roman"/>
          <w:b/>
          <w:color w:val="002060"/>
          <w:sz w:val="28"/>
          <w:szCs w:val="16"/>
          <w:lang w:eastAsia="fr-FR"/>
        </w:rPr>
      </w:pPr>
    </w:p>
    <w:p w:rsidR="00D809EC" w:rsidRPr="00D809EC" w:rsidRDefault="00D809EC" w:rsidP="00D809EC">
      <w:pPr>
        <w:spacing w:after="0" w:line="240" w:lineRule="auto"/>
        <w:rPr>
          <w:rFonts w:ascii="Arial" w:eastAsia="Times New Roman" w:hAnsi="Arial" w:cs="Arial"/>
          <w:sz w:val="20"/>
          <w:szCs w:val="20"/>
          <w:lang w:eastAsia="fr-FR"/>
        </w:rPr>
      </w:pPr>
    </w:p>
    <w:p w:rsidR="00D809EC" w:rsidRPr="00D809EC" w:rsidRDefault="00D809EC" w:rsidP="00D809EC">
      <w:pPr>
        <w:spacing w:after="0" w:line="240" w:lineRule="auto"/>
        <w:jc w:val="both"/>
        <w:rPr>
          <w:rFonts w:ascii="Arial" w:eastAsia="Times New Roman" w:hAnsi="Arial" w:cs="Arial"/>
          <w:sz w:val="20"/>
          <w:szCs w:val="20"/>
          <w:lang w:eastAsia="fr-FR"/>
        </w:rPr>
      </w:pPr>
    </w:p>
    <w:p w:rsidR="00D809EC" w:rsidRPr="00D809EC" w:rsidRDefault="00D809EC" w:rsidP="00A24EB7">
      <w:pPr>
        <w:spacing w:after="0"/>
        <w:jc w:val="both"/>
        <w:rPr>
          <w:rFonts w:ascii="Arial" w:eastAsia="Times New Roman" w:hAnsi="Arial" w:cs="Arial"/>
          <w:b/>
          <w:sz w:val="20"/>
          <w:szCs w:val="20"/>
          <w:lang w:eastAsia="fr-FR"/>
        </w:rPr>
      </w:pPr>
      <w:r w:rsidRPr="00D809EC">
        <w:rPr>
          <w:rFonts w:ascii="Arial" w:eastAsia="Times New Roman" w:hAnsi="Arial" w:cs="Arial"/>
          <w:sz w:val="20"/>
          <w:szCs w:val="20"/>
          <w:lang w:eastAsia="fr-FR"/>
        </w:rPr>
        <w:t xml:space="preserve">Votre établissement est titulaire d’une autorisation d’activité de soins de traitement du cancer délivrée le XXXX pour l’exercice d’une ou plusieurs pratiques thérapeutiques, autorisation qui arrivera à échéance le </w:t>
      </w:r>
      <w:proofErr w:type="gramStart"/>
      <w:r w:rsidRPr="00D809EC">
        <w:rPr>
          <w:rFonts w:ascii="Arial" w:eastAsia="Times New Roman" w:hAnsi="Arial" w:cs="Arial"/>
          <w:sz w:val="20"/>
          <w:szCs w:val="20"/>
          <w:lang w:eastAsia="fr-FR"/>
        </w:rPr>
        <w:t>XXXX  .</w:t>
      </w:r>
      <w:proofErr w:type="gramEnd"/>
      <w:r w:rsidRPr="00D809EC">
        <w:rPr>
          <w:rFonts w:ascii="Arial" w:eastAsia="Times New Roman" w:hAnsi="Arial" w:cs="Arial"/>
          <w:sz w:val="20"/>
          <w:szCs w:val="20"/>
          <w:lang w:eastAsia="fr-FR"/>
        </w:rPr>
        <w:t xml:space="preserve"> Conformément aux dispositions du Code de Santé Publique, vous devez donc vous inscrire dans une procédure de renouvellement d’autorisation. L’article L </w:t>
      </w:r>
      <w:smartTag w:uri="urn:schemas-microsoft-com:office:cs:smarttags" w:element="NumConv6p0">
        <w:smartTagPr>
          <w:attr w:name="sch" w:val="1"/>
          <w:attr w:name="val" w:val="6122"/>
        </w:smartTagPr>
        <w:r w:rsidRPr="00D809EC">
          <w:rPr>
            <w:rFonts w:ascii="Arial" w:eastAsia="Times New Roman" w:hAnsi="Arial" w:cs="Arial"/>
            <w:sz w:val="20"/>
            <w:szCs w:val="20"/>
            <w:lang w:eastAsia="fr-FR"/>
          </w:rPr>
          <w:t>6122</w:t>
        </w:r>
      </w:smartTag>
      <w:r w:rsidRPr="00D809EC">
        <w:rPr>
          <w:rFonts w:ascii="Arial" w:eastAsia="Times New Roman" w:hAnsi="Arial" w:cs="Arial"/>
          <w:sz w:val="20"/>
          <w:szCs w:val="20"/>
          <w:lang w:eastAsia="fr-FR"/>
        </w:rPr>
        <w:t>-</w:t>
      </w:r>
      <w:smartTag w:uri="urn:schemas-microsoft-com:office:cs:smarttags" w:element="NumConv6p0">
        <w:smartTagPr>
          <w:attr w:name="sch" w:val="1"/>
          <w:attr w:name="val" w:val="10"/>
        </w:smartTagPr>
        <w:r w:rsidRPr="00D809EC">
          <w:rPr>
            <w:rFonts w:ascii="Arial" w:eastAsia="Times New Roman" w:hAnsi="Arial" w:cs="Arial"/>
            <w:sz w:val="20"/>
            <w:szCs w:val="20"/>
            <w:lang w:eastAsia="fr-FR"/>
          </w:rPr>
          <w:t>10</w:t>
        </w:r>
      </w:smartTag>
      <w:r w:rsidRPr="00D809EC">
        <w:rPr>
          <w:rFonts w:ascii="Arial" w:eastAsia="Times New Roman" w:hAnsi="Arial" w:cs="Arial"/>
          <w:sz w:val="20"/>
          <w:szCs w:val="20"/>
          <w:lang w:eastAsia="fr-FR"/>
        </w:rPr>
        <w:t xml:space="preserve"> du CSP indique qu’un dossier d’évaluation doit être déposé auprès de l’ARS au minimum </w:t>
      </w:r>
      <w:smartTag w:uri="urn:schemas-microsoft-com:office:cs:smarttags" w:element="NumConv6p0">
        <w:smartTagPr>
          <w:attr w:name="sch" w:val="1"/>
          <w:attr w:name="val" w:val="14"/>
        </w:smartTagPr>
        <w:r w:rsidRPr="00D809EC">
          <w:rPr>
            <w:rFonts w:ascii="Arial" w:eastAsia="Times New Roman" w:hAnsi="Arial" w:cs="Arial"/>
            <w:sz w:val="20"/>
            <w:szCs w:val="20"/>
            <w:lang w:eastAsia="fr-FR"/>
          </w:rPr>
          <w:t>14</w:t>
        </w:r>
      </w:smartTag>
      <w:r w:rsidRPr="00D809EC">
        <w:rPr>
          <w:rFonts w:ascii="Arial" w:eastAsia="Times New Roman" w:hAnsi="Arial" w:cs="Arial"/>
          <w:sz w:val="20"/>
          <w:szCs w:val="20"/>
          <w:lang w:eastAsia="fr-FR"/>
        </w:rPr>
        <w:t xml:space="preserve"> mois avant l’échéance de l’autorisation. Pour la plupart d’entre vous, ce dossier d’évaluation est donc attendu </w:t>
      </w:r>
      <w:r w:rsidRPr="00D809EC">
        <w:rPr>
          <w:rFonts w:ascii="Arial" w:eastAsia="Times New Roman" w:hAnsi="Arial" w:cs="Arial"/>
          <w:b/>
          <w:sz w:val="20"/>
          <w:szCs w:val="20"/>
          <w:lang w:eastAsia="fr-FR"/>
        </w:rPr>
        <w:t>au plus tard le XXXXX.</w:t>
      </w:r>
    </w:p>
    <w:p w:rsidR="00D809EC" w:rsidRPr="00D809EC" w:rsidRDefault="00D809EC" w:rsidP="00A24EB7">
      <w:pPr>
        <w:spacing w:after="0"/>
        <w:jc w:val="both"/>
        <w:rPr>
          <w:rFonts w:ascii="Arial" w:eastAsia="Times New Roman" w:hAnsi="Arial" w:cs="Arial"/>
          <w:sz w:val="20"/>
          <w:szCs w:val="20"/>
          <w:lang w:eastAsia="fr-FR"/>
        </w:rPr>
      </w:pPr>
    </w:p>
    <w:p w:rsidR="00D809EC" w:rsidRPr="00D809EC" w:rsidRDefault="00D809EC" w:rsidP="00A24EB7">
      <w:pPr>
        <w:spacing w:after="0"/>
        <w:jc w:val="both"/>
        <w:rPr>
          <w:rFonts w:ascii="Arial" w:eastAsia="Times New Roman" w:hAnsi="Arial" w:cs="Arial"/>
          <w:sz w:val="20"/>
          <w:szCs w:val="20"/>
          <w:lang w:eastAsia="fr-FR"/>
        </w:rPr>
      </w:pPr>
      <w:r w:rsidRPr="00D809EC">
        <w:rPr>
          <w:rFonts w:ascii="Arial" w:eastAsia="Times New Roman" w:hAnsi="Arial" w:cs="Arial"/>
          <w:sz w:val="20"/>
          <w:szCs w:val="20"/>
          <w:lang w:eastAsia="fr-FR"/>
        </w:rPr>
        <w:t xml:space="preserve">Afin de faciliter cette </w:t>
      </w:r>
      <w:r w:rsidR="00614312" w:rsidRPr="00D809EC">
        <w:rPr>
          <w:rFonts w:ascii="Arial" w:eastAsia="Times New Roman" w:hAnsi="Arial" w:cs="Arial"/>
          <w:sz w:val="20"/>
          <w:szCs w:val="20"/>
          <w:lang w:eastAsia="fr-FR"/>
        </w:rPr>
        <w:t>tâche</w:t>
      </w:r>
      <w:r w:rsidRPr="00D809EC">
        <w:rPr>
          <w:rFonts w:ascii="Arial" w:eastAsia="Times New Roman" w:hAnsi="Arial" w:cs="Arial"/>
          <w:sz w:val="20"/>
          <w:szCs w:val="20"/>
          <w:lang w:eastAsia="fr-FR"/>
        </w:rPr>
        <w:t xml:space="preserve">, et celle des instructeurs, une trame-type vous est </w:t>
      </w:r>
      <w:r w:rsidRPr="00B24222">
        <w:rPr>
          <w:rFonts w:ascii="Arial" w:eastAsia="Times New Roman" w:hAnsi="Arial" w:cs="Arial"/>
          <w:sz w:val="20"/>
          <w:szCs w:val="20"/>
          <w:lang w:eastAsia="fr-FR"/>
        </w:rPr>
        <w:t>fournie. Celle</w:t>
      </w:r>
      <w:r w:rsidRPr="00D809EC">
        <w:rPr>
          <w:rFonts w:ascii="Arial" w:eastAsia="Times New Roman" w:hAnsi="Arial" w:cs="Arial"/>
          <w:sz w:val="20"/>
          <w:szCs w:val="20"/>
          <w:lang w:eastAsia="fr-FR"/>
        </w:rPr>
        <w:t xml:space="preserve">-ci retient notamment les critères susceptibles d’avoir évolué depuis la visite de conformité </w:t>
      </w:r>
      <w:r w:rsidR="00B24222">
        <w:rPr>
          <w:rFonts w:ascii="Arial" w:eastAsia="Times New Roman" w:hAnsi="Arial" w:cs="Arial"/>
          <w:sz w:val="20"/>
          <w:szCs w:val="20"/>
          <w:lang w:eastAsia="fr-FR"/>
        </w:rPr>
        <w:t>ou du dernier renouvellement</w:t>
      </w:r>
      <w:r w:rsidRPr="00D809EC">
        <w:rPr>
          <w:rFonts w:ascii="Arial" w:eastAsia="Times New Roman" w:hAnsi="Arial" w:cs="Arial"/>
          <w:sz w:val="20"/>
          <w:szCs w:val="20"/>
          <w:lang w:eastAsia="fr-FR"/>
        </w:rPr>
        <w:t>. Elle se décompose en une fiche établissement et des fiches par activité.</w:t>
      </w:r>
    </w:p>
    <w:p w:rsidR="00D809EC" w:rsidRPr="00D809EC" w:rsidRDefault="00D809EC" w:rsidP="00A24EB7">
      <w:pPr>
        <w:spacing w:after="0"/>
        <w:jc w:val="both"/>
        <w:rPr>
          <w:rFonts w:ascii="Arial" w:eastAsia="Times New Roman" w:hAnsi="Arial" w:cs="Arial"/>
          <w:sz w:val="20"/>
          <w:szCs w:val="20"/>
          <w:lang w:eastAsia="fr-FR"/>
        </w:rPr>
      </w:pPr>
    </w:p>
    <w:p w:rsidR="00D809EC" w:rsidRPr="00D809EC" w:rsidRDefault="00D809EC" w:rsidP="00A24EB7">
      <w:pPr>
        <w:tabs>
          <w:tab w:val="left" w:pos="567"/>
        </w:tabs>
        <w:spacing w:after="0"/>
        <w:jc w:val="both"/>
        <w:rPr>
          <w:rFonts w:ascii="Arial" w:eastAsia="Times New Roman" w:hAnsi="Arial" w:cs="Arial"/>
          <w:sz w:val="20"/>
          <w:szCs w:val="20"/>
          <w:lang w:eastAsia="fr-FR"/>
        </w:rPr>
      </w:pPr>
      <w:r w:rsidRPr="00D809EC">
        <w:rPr>
          <w:rFonts w:ascii="Arial" w:eastAsia="Times New Roman" w:hAnsi="Arial" w:cs="Arial"/>
          <w:sz w:val="20"/>
          <w:szCs w:val="20"/>
          <w:lang w:eastAsia="fr-FR"/>
        </w:rPr>
        <w:t xml:space="preserve">Vous voudrez-bien adresser </w:t>
      </w:r>
      <w:r w:rsidRPr="00D809EC">
        <w:rPr>
          <w:rFonts w:ascii="Arial" w:eastAsia="Times New Roman" w:hAnsi="Arial" w:cs="Arial"/>
          <w:b/>
          <w:sz w:val="20"/>
          <w:szCs w:val="20"/>
          <w:lang w:eastAsia="fr-FR"/>
        </w:rPr>
        <w:t>avant le XXXX,</w:t>
      </w:r>
      <w:r w:rsidRPr="00D809EC">
        <w:rPr>
          <w:rFonts w:ascii="Arial" w:eastAsia="Times New Roman" w:hAnsi="Arial" w:cs="Arial"/>
          <w:sz w:val="20"/>
          <w:szCs w:val="20"/>
          <w:lang w:eastAsia="fr-FR"/>
        </w:rPr>
        <w:t xml:space="preserve"> </w:t>
      </w:r>
      <w:smartTag w:uri="urn:schemas-microsoft-com:office:cs:smarttags" w:element="NumConv6p0">
        <w:smartTagPr>
          <w:attr w:name="sch" w:val="1"/>
          <w:attr w:name="val" w:val="2"/>
        </w:smartTagPr>
        <w:r w:rsidRPr="00D809EC">
          <w:rPr>
            <w:rFonts w:ascii="Arial" w:eastAsia="Times New Roman" w:hAnsi="Arial" w:cs="Arial"/>
            <w:sz w:val="20"/>
            <w:szCs w:val="20"/>
            <w:lang w:eastAsia="fr-FR"/>
          </w:rPr>
          <w:t>2</w:t>
        </w:r>
      </w:smartTag>
      <w:r w:rsidRPr="00D809EC">
        <w:rPr>
          <w:rFonts w:ascii="Arial" w:eastAsia="Times New Roman" w:hAnsi="Arial" w:cs="Arial"/>
          <w:sz w:val="20"/>
          <w:szCs w:val="20"/>
          <w:lang w:eastAsia="fr-FR"/>
        </w:rPr>
        <w:t xml:space="preserve"> exemplaires </w:t>
      </w:r>
      <w:r w:rsidR="006253A0" w:rsidRPr="00D809EC">
        <w:rPr>
          <w:rFonts w:ascii="Arial" w:eastAsia="Times New Roman" w:hAnsi="Arial" w:cs="Arial"/>
          <w:sz w:val="20"/>
          <w:szCs w:val="20"/>
          <w:lang w:eastAsia="fr-FR"/>
        </w:rPr>
        <w:t>papiers</w:t>
      </w:r>
      <w:r w:rsidRPr="00D809EC">
        <w:rPr>
          <w:rFonts w:ascii="Arial" w:eastAsia="Times New Roman" w:hAnsi="Arial" w:cs="Arial"/>
          <w:sz w:val="20"/>
          <w:szCs w:val="20"/>
          <w:lang w:eastAsia="fr-FR"/>
        </w:rPr>
        <w:t xml:space="preserve"> et un exemplaire électronique de ce dossier rempli à l’ARS </w:t>
      </w:r>
      <w:r w:rsidRPr="00D809EC">
        <w:rPr>
          <w:rFonts w:ascii="Arial" w:eastAsia="Times New Roman" w:hAnsi="Arial" w:cs="Arial"/>
          <w:b/>
          <w:bCs/>
          <w:color w:val="000000"/>
          <w:sz w:val="20"/>
          <w:szCs w:val="20"/>
          <w:lang w:eastAsia="fr-FR"/>
        </w:rPr>
        <w:t xml:space="preserve">à l'adresse </w:t>
      </w:r>
      <w:hyperlink r:id="rId10" w:history="1">
        <w:r w:rsidRPr="00D809EC">
          <w:rPr>
            <w:rFonts w:ascii="Arial" w:eastAsia="Times New Roman" w:hAnsi="Arial" w:cs="Times New Roman"/>
            <w:b/>
            <w:bCs/>
            <w:color w:val="0000FF"/>
            <w:sz w:val="20"/>
            <w:szCs w:val="20"/>
            <w:u w:val="single"/>
            <w:lang w:eastAsia="fr-FR"/>
          </w:rPr>
          <w:t>ars-normandie-dos-autorisations@ars.sante.fr</w:t>
        </w:r>
      </w:hyperlink>
    </w:p>
    <w:p w:rsidR="00D809EC" w:rsidRPr="00D809EC" w:rsidRDefault="00D809EC" w:rsidP="00D809EC">
      <w:pPr>
        <w:tabs>
          <w:tab w:val="left" w:pos="567"/>
        </w:tabs>
        <w:spacing w:after="0" w:line="240" w:lineRule="auto"/>
        <w:rPr>
          <w:rFonts w:ascii="Arial" w:eastAsia="Times New Roman" w:hAnsi="Arial" w:cs="Times New Roman"/>
          <w:sz w:val="20"/>
          <w:szCs w:val="20"/>
          <w:lang w:eastAsia="fr-FR"/>
        </w:rPr>
      </w:pPr>
    </w:p>
    <w:p w:rsidR="00B24222" w:rsidRPr="00D809EC" w:rsidRDefault="00B24222" w:rsidP="00D809EC">
      <w:pPr>
        <w:tabs>
          <w:tab w:val="left" w:pos="567"/>
        </w:tabs>
        <w:spacing w:after="0" w:line="240" w:lineRule="auto"/>
        <w:jc w:val="both"/>
        <w:rPr>
          <w:rFonts w:ascii="Arial" w:eastAsia="Times New Roman" w:hAnsi="Arial" w:cs="Times New Roman"/>
          <w:sz w:val="20"/>
          <w:szCs w:val="20"/>
          <w:lang w:eastAsia="fr-FR"/>
        </w:rPr>
      </w:pPr>
    </w:p>
    <w:p w:rsidR="00D809EC" w:rsidRDefault="00D809EC" w:rsidP="00D809EC">
      <w:pPr>
        <w:tabs>
          <w:tab w:val="left" w:pos="567"/>
        </w:tabs>
        <w:spacing w:after="0" w:line="240" w:lineRule="auto"/>
        <w:jc w:val="both"/>
        <w:rPr>
          <w:rFonts w:ascii="Arial" w:eastAsia="Times New Roman" w:hAnsi="Arial" w:cs="Times New Roman"/>
          <w:sz w:val="20"/>
          <w:szCs w:val="20"/>
          <w:lang w:eastAsia="fr-FR"/>
        </w:rPr>
      </w:pPr>
    </w:p>
    <w:p w:rsidR="00A26D5C" w:rsidRPr="00A26D5C" w:rsidRDefault="00D357ED" w:rsidP="00A26D5C">
      <w:pPr>
        <w:pBdr>
          <w:top w:val="single" w:sz="4" w:space="1" w:color="auto"/>
          <w:left w:val="single" w:sz="4" w:space="4" w:color="auto"/>
          <w:bottom w:val="single" w:sz="4" w:space="1" w:color="auto"/>
          <w:right w:val="single" w:sz="4" w:space="4" w:color="auto"/>
        </w:pBdr>
        <w:tabs>
          <w:tab w:val="left" w:pos="567"/>
        </w:tabs>
        <w:spacing w:after="0" w:line="240" w:lineRule="auto"/>
        <w:jc w:val="center"/>
        <w:rPr>
          <w:rFonts w:ascii="Arial" w:eastAsia="Times New Roman" w:hAnsi="Arial" w:cs="Arial"/>
          <w:b/>
          <w:color w:val="002060"/>
          <w:sz w:val="20"/>
          <w:szCs w:val="20"/>
          <w:u w:val="single"/>
          <w:lang w:eastAsia="fr-FR"/>
        </w:rPr>
      </w:pPr>
      <w:r>
        <w:rPr>
          <w:rFonts w:ascii="Arial" w:eastAsia="Times New Roman" w:hAnsi="Arial" w:cs="Arial"/>
          <w:b/>
          <w:color w:val="002060"/>
          <w:sz w:val="20"/>
          <w:szCs w:val="20"/>
          <w:u w:val="single"/>
          <w:lang w:eastAsia="fr-FR"/>
        </w:rPr>
        <w:t xml:space="preserve">Référent administratif </w:t>
      </w:r>
      <w:r w:rsidR="00A26D5C" w:rsidRPr="00A26D5C">
        <w:rPr>
          <w:rFonts w:ascii="Arial" w:eastAsia="Times New Roman" w:hAnsi="Arial" w:cs="Arial"/>
          <w:b/>
          <w:color w:val="002060"/>
          <w:sz w:val="20"/>
          <w:szCs w:val="20"/>
          <w:u w:val="single"/>
          <w:lang w:eastAsia="fr-FR"/>
        </w:rPr>
        <w:t xml:space="preserve"> à contacter au sein de l’établissement pour toutes questions complémentaires sur ce dossier</w:t>
      </w:r>
    </w:p>
    <w:p w:rsidR="00A26D5C" w:rsidRPr="00A26D5C" w:rsidRDefault="00A26D5C" w:rsidP="00A26D5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eastAsia="Times New Roman" w:hAnsi="Arial" w:cs="Arial"/>
          <w:b/>
          <w:color w:val="002060"/>
          <w:sz w:val="20"/>
          <w:szCs w:val="20"/>
          <w:u w:val="single"/>
          <w:lang w:eastAsia="fr-FR"/>
        </w:rPr>
      </w:pPr>
    </w:p>
    <w:p w:rsidR="00A26D5C" w:rsidRPr="00A26D5C" w:rsidRDefault="00A26D5C" w:rsidP="00A26D5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eastAsia="Times New Roman" w:hAnsi="Arial" w:cs="Arial"/>
          <w:b/>
          <w:color w:val="002060"/>
          <w:sz w:val="20"/>
          <w:szCs w:val="20"/>
          <w:lang w:eastAsia="fr-FR"/>
        </w:rPr>
      </w:pPr>
      <w:r w:rsidRPr="00A26D5C">
        <w:rPr>
          <w:rFonts w:ascii="Arial" w:eastAsia="Times New Roman" w:hAnsi="Arial" w:cs="Arial"/>
          <w:b/>
          <w:color w:val="002060"/>
          <w:sz w:val="20"/>
          <w:szCs w:val="20"/>
          <w:lang w:eastAsia="fr-FR"/>
        </w:rPr>
        <w:t>Nom : ………………………………………………………………………………………………………………..</w:t>
      </w:r>
    </w:p>
    <w:p w:rsidR="00A26D5C" w:rsidRPr="00A26D5C" w:rsidRDefault="00A26D5C" w:rsidP="00A26D5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eastAsia="Times New Roman" w:hAnsi="Arial" w:cs="Arial"/>
          <w:b/>
          <w:color w:val="002060"/>
          <w:sz w:val="20"/>
          <w:szCs w:val="20"/>
          <w:lang w:eastAsia="fr-FR"/>
        </w:rPr>
      </w:pPr>
      <w:r w:rsidRPr="00A26D5C">
        <w:rPr>
          <w:rFonts w:ascii="Arial" w:eastAsia="Times New Roman" w:hAnsi="Arial" w:cs="Arial"/>
          <w:b/>
          <w:color w:val="002060"/>
          <w:sz w:val="20"/>
          <w:szCs w:val="20"/>
          <w:lang w:eastAsia="fr-FR"/>
        </w:rPr>
        <w:t>Courriel : ……………………………………………………………………………………………………………</w:t>
      </w:r>
    </w:p>
    <w:p w:rsidR="00A26D5C" w:rsidRPr="00A26D5C" w:rsidRDefault="00A26D5C" w:rsidP="00A26D5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eastAsia="Times New Roman" w:hAnsi="Arial" w:cs="Arial"/>
          <w:b/>
          <w:color w:val="002060"/>
          <w:sz w:val="20"/>
          <w:szCs w:val="20"/>
          <w:lang w:eastAsia="fr-FR"/>
        </w:rPr>
      </w:pPr>
      <w:r w:rsidRPr="00A26D5C">
        <w:rPr>
          <w:rFonts w:ascii="Arial" w:eastAsia="Times New Roman" w:hAnsi="Arial" w:cs="Arial"/>
          <w:b/>
          <w:color w:val="002060"/>
          <w:sz w:val="20"/>
          <w:szCs w:val="20"/>
          <w:lang w:eastAsia="fr-FR"/>
        </w:rPr>
        <w:t>Téléphone : ………………………………………………………………………………………………………..</w:t>
      </w:r>
    </w:p>
    <w:p w:rsidR="00A26D5C" w:rsidRPr="00D809EC" w:rsidRDefault="00A26D5C" w:rsidP="00D809EC">
      <w:pPr>
        <w:tabs>
          <w:tab w:val="left" w:pos="567"/>
        </w:tabs>
        <w:spacing w:after="0" w:line="240" w:lineRule="auto"/>
        <w:jc w:val="both"/>
        <w:rPr>
          <w:rFonts w:ascii="Arial" w:eastAsia="Times New Roman" w:hAnsi="Arial" w:cs="Times New Roman"/>
          <w:sz w:val="20"/>
          <w:szCs w:val="20"/>
          <w:lang w:eastAsia="fr-FR"/>
        </w:rPr>
      </w:pPr>
    </w:p>
    <w:p w:rsidR="00111720" w:rsidRDefault="00111720" w:rsidP="00B24222">
      <w:pPr>
        <w:jc w:val="both"/>
        <w:rPr>
          <w:rFonts w:ascii="Arial" w:eastAsia="Times New Roman" w:hAnsi="Arial" w:cs="Arial"/>
          <w:b/>
          <w:color w:val="002060"/>
          <w:sz w:val="20"/>
          <w:szCs w:val="20"/>
          <w:u w:val="single"/>
          <w:lang w:eastAsia="fr-FR"/>
        </w:rPr>
      </w:pPr>
    </w:p>
    <w:p w:rsidR="008A253F" w:rsidRPr="00A26D5C" w:rsidRDefault="008A253F" w:rsidP="008A253F">
      <w:pPr>
        <w:pBdr>
          <w:top w:val="single" w:sz="4" w:space="1" w:color="auto"/>
          <w:left w:val="single" w:sz="4" w:space="4" w:color="auto"/>
          <w:bottom w:val="single" w:sz="4" w:space="1" w:color="auto"/>
          <w:right w:val="single" w:sz="4" w:space="4" w:color="auto"/>
        </w:pBdr>
        <w:tabs>
          <w:tab w:val="left" w:pos="567"/>
        </w:tabs>
        <w:spacing w:after="0" w:line="240" w:lineRule="auto"/>
        <w:jc w:val="center"/>
        <w:rPr>
          <w:rFonts w:ascii="Arial" w:eastAsia="Times New Roman" w:hAnsi="Arial" w:cs="Arial"/>
          <w:b/>
          <w:color w:val="002060"/>
          <w:sz w:val="20"/>
          <w:szCs w:val="20"/>
          <w:u w:val="single"/>
          <w:lang w:eastAsia="fr-FR"/>
        </w:rPr>
      </w:pPr>
      <w:r>
        <w:rPr>
          <w:rFonts w:ascii="Arial" w:eastAsia="Times New Roman" w:hAnsi="Arial" w:cs="Arial"/>
          <w:b/>
          <w:color w:val="002060"/>
          <w:sz w:val="20"/>
          <w:szCs w:val="20"/>
          <w:u w:val="single"/>
          <w:lang w:eastAsia="fr-FR"/>
        </w:rPr>
        <w:t xml:space="preserve">Référent Médical </w:t>
      </w:r>
      <w:r w:rsidRPr="00A26D5C">
        <w:rPr>
          <w:rFonts w:ascii="Arial" w:eastAsia="Times New Roman" w:hAnsi="Arial" w:cs="Arial"/>
          <w:b/>
          <w:color w:val="002060"/>
          <w:sz w:val="20"/>
          <w:szCs w:val="20"/>
          <w:u w:val="single"/>
          <w:lang w:eastAsia="fr-FR"/>
        </w:rPr>
        <w:t xml:space="preserve"> à contacter au sein de l’établissement pour toutes questions complémentaires sur ce dossier</w:t>
      </w:r>
    </w:p>
    <w:p w:rsidR="008A253F" w:rsidRPr="00A26D5C" w:rsidRDefault="008A253F" w:rsidP="008A253F">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eastAsia="Times New Roman" w:hAnsi="Arial" w:cs="Arial"/>
          <w:b/>
          <w:color w:val="002060"/>
          <w:sz w:val="20"/>
          <w:szCs w:val="20"/>
          <w:u w:val="single"/>
          <w:lang w:eastAsia="fr-FR"/>
        </w:rPr>
      </w:pPr>
    </w:p>
    <w:p w:rsidR="008A253F" w:rsidRPr="00A26D5C" w:rsidRDefault="008A253F" w:rsidP="008A253F">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eastAsia="Times New Roman" w:hAnsi="Arial" w:cs="Arial"/>
          <w:b/>
          <w:color w:val="002060"/>
          <w:sz w:val="20"/>
          <w:szCs w:val="20"/>
          <w:lang w:eastAsia="fr-FR"/>
        </w:rPr>
      </w:pPr>
      <w:r w:rsidRPr="00A26D5C">
        <w:rPr>
          <w:rFonts w:ascii="Arial" w:eastAsia="Times New Roman" w:hAnsi="Arial" w:cs="Arial"/>
          <w:b/>
          <w:color w:val="002060"/>
          <w:sz w:val="20"/>
          <w:szCs w:val="20"/>
          <w:lang w:eastAsia="fr-FR"/>
        </w:rPr>
        <w:t>Nom : ………………………………………………………………………………………………………………..</w:t>
      </w:r>
    </w:p>
    <w:p w:rsidR="008A253F" w:rsidRPr="00A26D5C" w:rsidRDefault="008A253F" w:rsidP="008A253F">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eastAsia="Times New Roman" w:hAnsi="Arial" w:cs="Arial"/>
          <w:b/>
          <w:color w:val="002060"/>
          <w:sz w:val="20"/>
          <w:szCs w:val="20"/>
          <w:lang w:eastAsia="fr-FR"/>
        </w:rPr>
      </w:pPr>
      <w:r w:rsidRPr="00A26D5C">
        <w:rPr>
          <w:rFonts w:ascii="Arial" w:eastAsia="Times New Roman" w:hAnsi="Arial" w:cs="Arial"/>
          <w:b/>
          <w:color w:val="002060"/>
          <w:sz w:val="20"/>
          <w:szCs w:val="20"/>
          <w:lang w:eastAsia="fr-FR"/>
        </w:rPr>
        <w:t>Courriel : ……………………………………………………………………………………………………………</w:t>
      </w:r>
    </w:p>
    <w:p w:rsidR="008A253F" w:rsidRPr="00A26D5C" w:rsidRDefault="008A253F" w:rsidP="008A253F">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Arial" w:eastAsia="Times New Roman" w:hAnsi="Arial" w:cs="Arial"/>
          <w:b/>
          <w:color w:val="002060"/>
          <w:sz w:val="20"/>
          <w:szCs w:val="20"/>
          <w:lang w:eastAsia="fr-FR"/>
        </w:rPr>
      </w:pPr>
      <w:r w:rsidRPr="00A26D5C">
        <w:rPr>
          <w:rFonts w:ascii="Arial" w:eastAsia="Times New Roman" w:hAnsi="Arial" w:cs="Arial"/>
          <w:b/>
          <w:color w:val="002060"/>
          <w:sz w:val="20"/>
          <w:szCs w:val="20"/>
          <w:lang w:eastAsia="fr-FR"/>
        </w:rPr>
        <w:t>Téléphone : ………………………………………………………………………………………………………..</w:t>
      </w:r>
    </w:p>
    <w:p w:rsidR="008A253F" w:rsidRPr="00D809EC" w:rsidRDefault="008A253F" w:rsidP="008A253F">
      <w:pPr>
        <w:tabs>
          <w:tab w:val="left" w:pos="567"/>
        </w:tabs>
        <w:spacing w:after="0" w:line="240" w:lineRule="auto"/>
        <w:jc w:val="both"/>
        <w:rPr>
          <w:rFonts w:ascii="Arial" w:eastAsia="Times New Roman" w:hAnsi="Arial" w:cs="Times New Roman"/>
          <w:sz w:val="20"/>
          <w:szCs w:val="20"/>
          <w:lang w:eastAsia="fr-FR"/>
        </w:rPr>
      </w:pPr>
    </w:p>
    <w:p w:rsidR="00C27F36" w:rsidRDefault="00C27F36" w:rsidP="00B24222">
      <w:pPr>
        <w:jc w:val="both"/>
        <w:rPr>
          <w:rFonts w:ascii="Arial" w:eastAsia="Times New Roman" w:hAnsi="Arial" w:cs="Arial"/>
          <w:b/>
          <w:color w:val="002060"/>
          <w:sz w:val="20"/>
          <w:szCs w:val="20"/>
          <w:u w:val="single"/>
          <w:lang w:eastAsia="fr-FR"/>
        </w:rPr>
      </w:pPr>
    </w:p>
    <w:p w:rsidR="00D809EC" w:rsidRPr="00B24222" w:rsidRDefault="00C27F36" w:rsidP="00B24222">
      <w:pPr>
        <w:jc w:val="both"/>
        <w:rPr>
          <w:rFonts w:ascii="Arial" w:hAnsi="Arial" w:cs="Arial"/>
          <w:b/>
          <w:sz w:val="20"/>
          <w:szCs w:val="20"/>
        </w:rPr>
      </w:pPr>
      <w:bookmarkStart w:id="0" w:name="_GoBack"/>
      <w:bookmarkEnd w:id="0"/>
      <w:r>
        <w:rPr>
          <w:rFonts w:ascii="Arial" w:hAnsi="Arial" w:cs="Arial"/>
          <w:b/>
          <w:sz w:val="20"/>
          <w:szCs w:val="20"/>
        </w:rPr>
        <w:t>M</w:t>
      </w:r>
      <w:r w:rsidR="00A26D5C" w:rsidRPr="00B24222">
        <w:rPr>
          <w:rFonts w:ascii="Arial" w:hAnsi="Arial" w:cs="Arial"/>
          <w:b/>
          <w:sz w:val="20"/>
          <w:szCs w:val="20"/>
        </w:rPr>
        <w:t>ODALITES de REMPLISSAGE</w:t>
      </w:r>
      <w:r w:rsidR="0052259A" w:rsidRPr="00B24222">
        <w:rPr>
          <w:rFonts w:ascii="Arial" w:hAnsi="Arial" w:cs="Arial"/>
          <w:b/>
          <w:sz w:val="20"/>
          <w:szCs w:val="20"/>
        </w:rPr>
        <w:t xml:space="preserve"> des dossiers de demande d’autorisation de traitement du </w:t>
      </w:r>
      <w:r w:rsidR="00D357ED" w:rsidRPr="00B24222">
        <w:rPr>
          <w:rFonts w:ascii="Arial" w:hAnsi="Arial" w:cs="Arial"/>
          <w:b/>
          <w:sz w:val="20"/>
          <w:szCs w:val="20"/>
        </w:rPr>
        <w:t>cancer :</w:t>
      </w:r>
    </w:p>
    <w:p w:rsidR="00A26D5C" w:rsidRPr="00B24222" w:rsidRDefault="00A26D5C" w:rsidP="00B24222">
      <w:pPr>
        <w:jc w:val="both"/>
        <w:rPr>
          <w:rFonts w:ascii="Arial" w:hAnsi="Arial" w:cs="Arial"/>
          <w:sz w:val="20"/>
          <w:szCs w:val="20"/>
        </w:rPr>
      </w:pPr>
      <w:r w:rsidRPr="00B24222">
        <w:rPr>
          <w:rFonts w:ascii="Arial" w:hAnsi="Arial" w:cs="Arial"/>
          <w:sz w:val="20"/>
          <w:szCs w:val="20"/>
        </w:rPr>
        <w:t>Chaque promoteur remplit :</w:t>
      </w:r>
    </w:p>
    <w:p w:rsidR="00A26D5C" w:rsidRDefault="00A26D5C" w:rsidP="00B24222">
      <w:pPr>
        <w:pStyle w:val="Paragraphedeliste"/>
        <w:numPr>
          <w:ilvl w:val="0"/>
          <w:numId w:val="2"/>
        </w:numPr>
        <w:ind w:left="426"/>
        <w:jc w:val="both"/>
        <w:rPr>
          <w:rFonts w:ascii="Arial" w:hAnsi="Arial" w:cs="Arial"/>
          <w:sz w:val="20"/>
          <w:szCs w:val="20"/>
          <w:u w:val="single"/>
        </w:rPr>
      </w:pPr>
      <w:r w:rsidRPr="00B24222">
        <w:rPr>
          <w:rFonts w:ascii="Arial" w:hAnsi="Arial" w:cs="Arial"/>
          <w:sz w:val="20"/>
          <w:szCs w:val="20"/>
          <w:u w:val="single"/>
        </w:rPr>
        <w:t xml:space="preserve">un sous dossier « tronc commun », </w:t>
      </w:r>
      <w:r w:rsidR="0052259A" w:rsidRPr="00B24222">
        <w:rPr>
          <w:rFonts w:ascii="Arial" w:hAnsi="Arial" w:cs="Arial"/>
          <w:sz w:val="20"/>
          <w:szCs w:val="20"/>
          <w:u w:val="single"/>
        </w:rPr>
        <w:t>puis</w:t>
      </w:r>
    </w:p>
    <w:p w:rsidR="00B24222" w:rsidRDefault="00B24222" w:rsidP="00B24222">
      <w:pPr>
        <w:pStyle w:val="Paragraphedeliste"/>
        <w:ind w:left="426"/>
        <w:jc w:val="both"/>
        <w:rPr>
          <w:rFonts w:ascii="Arial" w:hAnsi="Arial" w:cs="Arial"/>
          <w:sz w:val="20"/>
          <w:szCs w:val="20"/>
          <w:u w:val="single"/>
        </w:rPr>
      </w:pPr>
    </w:p>
    <w:p w:rsidR="00B24222" w:rsidRPr="00B24222" w:rsidRDefault="00B24222" w:rsidP="00B24222">
      <w:pPr>
        <w:pStyle w:val="Paragraphedeliste"/>
        <w:numPr>
          <w:ilvl w:val="0"/>
          <w:numId w:val="2"/>
        </w:numPr>
        <w:ind w:left="426"/>
        <w:jc w:val="both"/>
        <w:rPr>
          <w:rFonts w:ascii="Arial" w:hAnsi="Arial" w:cs="Arial"/>
          <w:sz w:val="20"/>
          <w:szCs w:val="20"/>
          <w:u w:val="single"/>
        </w:rPr>
      </w:pPr>
      <w:r>
        <w:rPr>
          <w:rFonts w:ascii="Arial" w:hAnsi="Arial" w:cs="Arial"/>
          <w:sz w:val="20"/>
          <w:szCs w:val="20"/>
          <w:u w:val="single"/>
        </w:rPr>
        <w:t xml:space="preserve">les sous dossiers vous concernant (pour les pratiques thérapeutiques déjà autorisées) : </w:t>
      </w:r>
    </w:p>
    <w:p w:rsidR="00A26D5C" w:rsidRPr="00B24222" w:rsidRDefault="00A26D5C" w:rsidP="00B24222">
      <w:pPr>
        <w:pStyle w:val="Paragraphedeliste"/>
        <w:numPr>
          <w:ilvl w:val="0"/>
          <w:numId w:val="2"/>
        </w:numPr>
        <w:ind w:left="1276"/>
        <w:jc w:val="both"/>
        <w:rPr>
          <w:rFonts w:ascii="Arial" w:hAnsi="Arial" w:cs="Arial"/>
          <w:sz w:val="20"/>
          <w:szCs w:val="20"/>
        </w:rPr>
      </w:pPr>
      <w:r w:rsidRPr="00B24222">
        <w:rPr>
          <w:rFonts w:ascii="Arial" w:hAnsi="Arial" w:cs="Arial"/>
          <w:sz w:val="20"/>
          <w:szCs w:val="20"/>
        </w:rPr>
        <w:t>un sous dossier «traitement chirurgical des</w:t>
      </w:r>
      <w:r w:rsidR="00B24222">
        <w:rPr>
          <w:rFonts w:ascii="Arial" w:hAnsi="Arial" w:cs="Arial"/>
          <w:sz w:val="20"/>
          <w:szCs w:val="20"/>
        </w:rPr>
        <w:t> </w:t>
      </w:r>
      <w:r w:rsidRPr="00B24222">
        <w:rPr>
          <w:rFonts w:ascii="Arial" w:hAnsi="Arial" w:cs="Arial"/>
          <w:sz w:val="20"/>
          <w:szCs w:val="20"/>
        </w:rPr>
        <w:t>cancers mammaires</w:t>
      </w:r>
      <w:r w:rsidR="004E570C" w:rsidRPr="00B24222">
        <w:rPr>
          <w:rFonts w:ascii="Arial" w:hAnsi="Arial" w:cs="Arial"/>
          <w:sz w:val="20"/>
          <w:szCs w:val="20"/>
        </w:rPr>
        <w:t> »</w:t>
      </w:r>
    </w:p>
    <w:p w:rsidR="004E570C" w:rsidRPr="00B24222" w:rsidRDefault="004E570C" w:rsidP="00B24222">
      <w:pPr>
        <w:pStyle w:val="Paragraphedeliste"/>
        <w:numPr>
          <w:ilvl w:val="0"/>
          <w:numId w:val="2"/>
        </w:numPr>
        <w:ind w:left="1276"/>
        <w:jc w:val="both"/>
        <w:rPr>
          <w:rFonts w:ascii="Arial" w:hAnsi="Arial" w:cs="Arial"/>
          <w:sz w:val="20"/>
          <w:szCs w:val="20"/>
        </w:rPr>
      </w:pPr>
      <w:r w:rsidRPr="00B24222">
        <w:rPr>
          <w:rFonts w:ascii="Arial" w:hAnsi="Arial" w:cs="Arial"/>
          <w:sz w:val="20"/>
          <w:szCs w:val="20"/>
        </w:rPr>
        <w:t>un sous dossi</w:t>
      </w:r>
      <w:r w:rsidR="00B24222">
        <w:rPr>
          <w:rFonts w:ascii="Arial" w:hAnsi="Arial" w:cs="Arial"/>
          <w:sz w:val="20"/>
          <w:szCs w:val="20"/>
        </w:rPr>
        <w:t xml:space="preserve">er «traitement chirurgical des cancers digestifs » </w:t>
      </w:r>
    </w:p>
    <w:p w:rsidR="004E570C" w:rsidRPr="00B24222" w:rsidRDefault="004E570C" w:rsidP="00B24222">
      <w:pPr>
        <w:pStyle w:val="Paragraphedeliste"/>
        <w:numPr>
          <w:ilvl w:val="0"/>
          <w:numId w:val="2"/>
        </w:numPr>
        <w:ind w:left="1276"/>
        <w:jc w:val="both"/>
        <w:rPr>
          <w:rFonts w:ascii="Arial" w:hAnsi="Arial" w:cs="Arial"/>
          <w:sz w:val="20"/>
          <w:szCs w:val="20"/>
        </w:rPr>
      </w:pPr>
      <w:r w:rsidRPr="00B24222">
        <w:rPr>
          <w:rFonts w:ascii="Arial" w:hAnsi="Arial" w:cs="Arial"/>
          <w:sz w:val="20"/>
          <w:szCs w:val="20"/>
        </w:rPr>
        <w:t>un sous dossi</w:t>
      </w:r>
      <w:r w:rsidR="00B24222">
        <w:rPr>
          <w:rFonts w:ascii="Arial" w:hAnsi="Arial" w:cs="Arial"/>
          <w:sz w:val="20"/>
          <w:szCs w:val="20"/>
        </w:rPr>
        <w:t xml:space="preserve">er «traitement chirurgical des cancers urologiques » </w:t>
      </w:r>
    </w:p>
    <w:p w:rsidR="004E570C" w:rsidRPr="00B24222" w:rsidRDefault="004E570C" w:rsidP="00B24222">
      <w:pPr>
        <w:pStyle w:val="Paragraphedeliste"/>
        <w:numPr>
          <w:ilvl w:val="0"/>
          <w:numId w:val="2"/>
        </w:numPr>
        <w:ind w:left="1276"/>
        <w:jc w:val="both"/>
        <w:rPr>
          <w:rFonts w:ascii="Arial" w:hAnsi="Arial" w:cs="Arial"/>
          <w:sz w:val="20"/>
          <w:szCs w:val="20"/>
        </w:rPr>
      </w:pPr>
      <w:r w:rsidRPr="00B24222">
        <w:rPr>
          <w:rFonts w:ascii="Arial" w:hAnsi="Arial" w:cs="Arial"/>
          <w:sz w:val="20"/>
          <w:szCs w:val="20"/>
        </w:rPr>
        <w:t>un sous dossi</w:t>
      </w:r>
      <w:r w:rsidR="00B24222">
        <w:rPr>
          <w:rFonts w:ascii="Arial" w:hAnsi="Arial" w:cs="Arial"/>
          <w:sz w:val="20"/>
          <w:szCs w:val="20"/>
        </w:rPr>
        <w:t xml:space="preserve">er «traitement chirurgical des cancers thoraciques » </w:t>
      </w:r>
    </w:p>
    <w:p w:rsidR="004E570C" w:rsidRPr="00B24222" w:rsidRDefault="004E570C" w:rsidP="00B24222">
      <w:pPr>
        <w:pStyle w:val="Paragraphedeliste"/>
        <w:numPr>
          <w:ilvl w:val="0"/>
          <w:numId w:val="2"/>
        </w:numPr>
        <w:ind w:left="1276"/>
        <w:jc w:val="both"/>
        <w:rPr>
          <w:rFonts w:ascii="Arial" w:hAnsi="Arial" w:cs="Arial"/>
          <w:sz w:val="20"/>
          <w:szCs w:val="20"/>
        </w:rPr>
      </w:pPr>
      <w:r w:rsidRPr="00B24222">
        <w:rPr>
          <w:rFonts w:ascii="Arial" w:hAnsi="Arial" w:cs="Arial"/>
          <w:sz w:val="20"/>
          <w:szCs w:val="20"/>
        </w:rPr>
        <w:t>un sous dossier «traitement c</w:t>
      </w:r>
      <w:r w:rsidR="00B24222">
        <w:rPr>
          <w:rFonts w:ascii="Arial" w:hAnsi="Arial" w:cs="Arial"/>
          <w:sz w:val="20"/>
          <w:szCs w:val="20"/>
        </w:rPr>
        <w:t xml:space="preserve">hirurgical des cancers gynécologiques » </w:t>
      </w:r>
    </w:p>
    <w:p w:rsidR="004E570C" w:rsidRPr="00B24222" w:rsidRDefault="004E570C" w:rsidP="00B24222">
      <w:pPr>
        <w:pStyle w:val="Paragraphedeliste"/>
        <w:numPr>
          <w:ilvl w:val="0"/>
          <w:numId w:val="2"/>
        </w:numPr>
        <w:ind w:left="1276"/>
        <w:jc w:val="both"/>
        <w:rPr>
          <w:rFonts w:ascii="Arial" w:hAnsi="Arial" w:cs="Arial"/>
          <w:sz w:val="20"/>
          <w:szCs w:val="20"/>
        </w:rPr>
      </w:pPr>
      <w:r w:rsidRPr="00B24222">
        <w:rPr>
          <w:rFonts w:ascii="Arial" w:hAnsi="Arial" w:cs="Arial"/>
          <w:sz w:val="20"/>
          <w:szCs w:val="20"/>
        </w:rPr>
        <w:t>un sous dossi</w:t>
      </w:r>
      <w:r w:rsidR="00B24222">
        <w:rPr>
          <w:rFonts w:ascii="Arial" w:hAnsi="Arial" w:cs="Arial"/>
          <w:sz w:val="20"/>
          <w:szCs w:val="20"/>
        </w:rPr>
        <w:t xml:space="preserve">er «traitement chirurgical des cancers O.R.L.et M.F.» </w:t>
      </w:r>
    </w:p>
    <w:p w:rsidR="004E570C" w:rsidRPr="00B24222" w:rsidRDefault="004E570C" w:rsidP="00B24222">
      <w:pPr>
        <w:pStyle w:val="Paragraphedeliste"/>
        <w:numPr>
          <w:ilvl w:val="0"/>
          <w:numId w:val="2"/>
        </w:numPr>
        <w:ind w:left="1276"/>
        <w:jc w:val="both"/>
        <w:rPr>
          <w:rFonts w:ascii="Arial" w:hAnsi="Arial" w:cs="Arial"/>
          <w:sz w:val="20"/>
          <w:szCs w:val="20"/>
        </w:rPr>
      </w:pPr>
      <w:r w:rsidRPr="00B24222">
        <w:rPr>
          <w:rFonts w:ascii="Arial" w:hAnsi="Arial" w:cs="Arial"/>
          <w:sz w:val="20"/>
          <w:szCs w:val="20"/>
        </w:rPr>
        <w:t>un sous dossier «traitement des can</w:t>
      </w:r>
      <w:r w:rsidR="00B24222">
        <w:rPr>
          <w:rFonts w:ascii="Arial" w:hAnsi="Arial" w:cs="Arial"/>
          <w:sz w:val="20"/>
          <w:szCs w:val="20"/>
        </w:rPr>
        <w:t xml:space="preserve">cers par chimiothérapie » </w:t>
      </w:r>
    </w:p>
    <w:p w:rsidR="004E570C" w:rsidRPr="00B24222" w:rsidRDefault="004E570C" w:rsidP="00B24222">
      <w:pPr>
        <w:pStyle w:val="Paragraphedeliste"/>
        <w:numPr>
          <w:ilvl w:val="0"/>
          <w:numId w:val="2"/>
        </w:numPr>
        <w:ind w:left="1276"/>
        <w:jc w:val="both"/>
        <w:rPr>
          <w:rFonts w:ascii="Arial" w:hAnsi="Arial" w:cs="Arial"/>
          <w:sz w:val="20"/>
          <w:szCs w:val="20"/>
        </w:rPr>
      </w:pPr>
      <w:r w:rsidRPr="00B24222">
        <w:rPr>
          <w:rFonts w:ascii="Arial" w:hAnsi="Arial" w:cs="Arial"/>
          <w:sz w:val="20"/>
          <w:szCs w:val="20"/>
        </w:rPr>
        <w:t>un sous dossier «traitement des cancers par radiothérapie exte</w:t>
      </w:r>
      <w:r w:rsidR="00B24222">
        <w:rPr>
          <w:rFonts w:ascii="Arial" w:hAnsi="Arial" w:cs="Arial"/>
          <w:sz w:val="20"/>
          <w:szCs w:val="20"/>
        </w:rPr>
        <w:t xml:space="preserve">rne et/ou curiethérapie » </w:t>
      </w:r>
    </w:p>
    <w:p w:rsidR="008F599D" w:rsidRDefault="004E570C" w:rsidP="00A24EB7">
      <w:pPr>
        <w:pStyle w:val="Paragraphedeliste"/>
        <w:numPr>
          <w:ilvl w:val="0"/>
          <w:numId w:val="2"/>
        </w:numPr>
        <w:ind w:left="1276"/>
        <w:jc w:val="both"/>
        <w:rPr>
          <w:rFonts w:ascii="Arial" w:hAnsi="Arial" w:cs="Arial"/>
          <w:sz w:val="20"/>
          <w:szCs w:val="20"/>
        </w:rPr>
      </w:pPr>
      <w:r w:rsidRPr="00B24222">
        <w:rPr>
          <w:rFonts w:ascii="Arial" w:hAnsi="Arial" w:cs="Arial"/>
          <w:sz w:val="20"/>
          <w:szCs w:val="20"/>
        </w:rPr>
        <w:t xml:space="preserve">un sous dossier «traitement des cancers par utilisation thérapeutique de radioéléments en sources non scellées». </w:t>
      </w:r>
    </w:p>
    <w:p w:rsidR="00E2522A" w:rsidRPr="00E2522A" w:rsidRDefault="00E2522A" w:rsidP="00A24EB7">
      <w:pPr>
        <w:pStyle w:val="Paragraphedeliste"/>
        <w:numPr>
          <w:ilvl w:val="0"/>
          <w:numId w:val="2"/>
        </w:numPr>
        <w:ind w:left="1276"/>
        <w:jc w:val="both"/>
        <w:rPr>
          <w:rFonts w:ascii="Arial" w:hAnsi="Arial" w:cs="Arial"/>
          <w:sz w:val="20"/>
          <w:szCs w:val="20"/>
        </w:rPr>
      </w:pPr>
    </w:p>
    <w:p w:rsidR="003C22EA" w:rsidRPr="003C22EA" w:rsidRDefault="003C22EA" w:rsidP="003C22EA">
      <w:pPr>
        <w:keepNext/>
        <w:spacing w:after="0" w:line="240" w:lineRule="auto"/>
        <w:jc w:val="center"/>
        <w:outlineLvl w:val="1"/>
        <w:rPr>
          <w:rFonts w:ascii="Arial" w:eastAsia="Times New Roman" w:hAnsi="Arial" w:cs="Times New Roman"/>
          <w:b/>
          <w:color w:val="002060"/>
          <w:sz w:val="28"/>
          <w:szCs w:val="20"/>
          <w:lang w:eastAsia="fr-FR"/>
        </w:rPr>
      </w:pPr>
      <w:r w:rsidRPr="003C22EA">
        <w:rPr>
          <w:rFonts w:ascii="Arial" w:eastAsia="Times New Roman" w:hAnsi="Arial" w:cs="Times New Roman"/>
          <w:b/>
          <w:color w:val="002060"/>
          <w:sz w:val="28"/>
          <w:szCs w:val="20"/>
          <w:lang w:eastAsia="fr-FR"/>
        </w:rPr>
        <w:t>CADRE REGLEMENTAIRE</w:t>
      </w:r>
    </w:p>
    <w:p w:rsidR="003C22EA" w:rsidRPr="003C22EA" w:rsidRDefault="003C22EA" w:rsidP="003C22EA">
      <w:pPr>
        <w:spacing w:after="0" w:line="240" w:lineRule="auto"/>
        <w:rPr>
          <w:rFonts w:ascii="Arial" w:eastAsia="Times New Roman" w:hAnsi="Arial" w:cs="Arial"/>
          <w:sz w:val="20"/>
          <w:szCs w:val="20"/>
          <w:lang w:eastAsia="fr-FR"/>
        </w:rPr>
      </w:pPr>
    </w:p>
    <w:p w:rsidR="003C22EA" w:rsidRPr="003C22EA" w:rsidRDefault="003C22EA" w:rsidP="003C22EA">
      <w:pPr>
        <w:keepNext/>
        <w:spacing w:before="240" w:after="60" w:line="240" w:lineRule="auto"/>
        <w:outlineLvl w:val="2"/>
        <w:rPr>
          <w:rFonts w:ascii="Arial" w:eastAsia="Times New Roman" w:hAnsi="Arial" w:cs="Arial"/>
          <w:b/>
          <w:bCs/>
          <w:color w:val="002060"/>
          <w:sz w:val="26"/>
          <w:szCs w:val="26"/>
          <w:lang w:eastAsia="fr-FR"/>
        </w:rPr>
      </w:pPr>
      <w:r w:rsidRPr="003C22EA">
        <w:rPr>
          <w:rFonts w:ascii="Arial" w:eastAsia="Times New Roman" w:hAnsi="Arial" w:cs="Arial"/>
          <w:b/>
          <w:bCs/>
          <w:color w:val="002060"/>
          <w:sz w:val="26"/>
          <w:szCs w:val="26"/>
          <w:lang w:eastAsia="fr-FR"/>
        </w:rPr>
        <w:sym w:font="Wingdings" w:char="F0E8"/>
      </w:r>
      <w:r w:rsidRPr="003C22EA">
        <w:rPr>
          <w:rFonts w:ascii="Arial" w:eastAsia="Times New Roman" w:hAnsi="Arial" w:cs="Arial"/>
          <w:b/>
          <w:bCs/>
          <w:color w:val="002060"/>
          <w:sz w:val="26"/>
          <w:szCs w:val="26"/>
          <w:lang w:eastAsia="fr-FR"/>
        </w:rPr>
        <w:t xml:space="preserve"> Relatif à la procédure de renouvellement des autorisations </w:t>
      </w:r>
    </w:p>
    <w:p w:rsidR="003C22EA" w:rsidRPr="003C22EA" w:rsidRDefault="003C22EA" w:rsidP="003C22EA">
      <w:pPr>
        <w:spacing w:after="0" w:line="240" w:lineRule="auto"/>
        <w:rPr>
          <w:rFonts w:ascii="Arial" w:eastAsia="Times New Roman" w:hAnsi="Arial" w:cs="Arial"/>
          <w:b/>
          <w:color w:val="0000FF"/>
          <w:sz w:val="20"/>
          <w:szCs w:val="20"/>
          <w:lang w:eastAsia="fr-FR"/>
        </w:rPr>
      </w:pPr>
    </w:p>
    <w:p w:rsidR="003C22EA" w:rsidRPr="00B24222" w:rsidRDefault="003C22EA" w:rsidP="00B24222">
      <w:pPr>
        <w:spacing w:after="0" w:line="240" w:lineRule="auto"/>
        <w:jc w:val="both"/>
        <w:rPr>
          <w:rFonts w:ascii="Arial" w:eastAsia="Times New Roman" w:hAnsi="Arial" w:cs="Arial"/>
          <w:b/>
          <w:color w:val="0000FF"/>
          <w:sz w:val="20"/>
          <w:szCs w:val="20"/>
          <w:lang w:eastAsia="fr-FR"/>
        </w:rPr>
      </w:pPr>
      <w:r w:rsidRPr="00B24222">
        <w:rPr>
          <w:rFonts w:ascii="Arial" w:eastAsia="Times New Roman" w:hAnsi="Arial" w:cs="Arial"/>
          <w:b/>
          <w:color w:val="0000FF"/>
          <w:sz w:val="20"/>
          <w:szCs w:val="20"/>
          <w:lang w:eastAsia="fr-FR"/>
        </w:rPr>
        <w:t xml:space="preserve">Article L. </w:t>
      </w:r>
      <w:smartTag w:uri="urn:schemas-microsoft-com:office:cs:smarttags" w:element="NumConv6p0">
        <w:smartTagPr>
          <w:attr w:name="val" w:val="6122"/>
          <w:attr w:name="sch" w:val="1"/>
        </w:smartTagPr>
        <w:r w:rsidRPr="00B24222">
          <w:rPr>
            <w:rFonts w:ascii="Arial" w:eastAsia="Times New Roman" w:hAnsi="Arial" w:cs="Arial"/>
            <w:b/>
            <w:color w:val="0000FF"/>
            <w:sz w:val="20"/>
            <w:szCs w:val="20"/>
            <w:lang w:eastAsia="fr-FR"/>
          </w:rPr>
          <w:t>6122</w:t>
        </w:r>
      </w:smartTag>
      <w:r w:rsidRPr="00B24222">
        <w:rPr>
          <w:rFonts w:ascii="Arial" w:eastAsia="Times New Roman" w:hAnsi="Arial" w:cs="Arial"/>
          <w:b/>
          <w:color w:val="0000FF"/>
          <w:sz w:val="20"/>
          <w:szCs w:val="20"/>
          <w:lang w:eastAsia="fr-FR"/>
        </w:rPr>
        <w:t>-</w:t>
      </w:r>
      <w:smartTag w:uri="urn:schemas-microsoft-com:office:cs:smarttags" w:element="NumConv6p0">
        <w:smartTagPr>
          <w:attr w:name="val" w:val="10"/>
          <w:attr w:name="sch" w:val="1"/>
        </w:smartTagPr>
        <w:r w:rsidRPr="00B24222">
          <w:rPr>
            <w:rFonts w:ascii="Arial" w:eastAsia="Times New Roman" w:hAnsi="Arial" w:cs="Arial"/>
            <w:b/>
            <w:color w:val="0000FF"/>
            <w:sz w:val="20"/>
            <w:szCs w:val="20"/>
            <w:lang w:eastAsia="fr-FR"/>
          </w:rPr>
          <w:t>10</w:t>
        </w:r>
      </w:smartTag>
      <w:r w:rsidRPr="00B24222">
        <w:rPr>
          <w:rFonts w:ascii="Arial" w:eastAsia="Times New Roman" w:hAnsi="Arial" w:cs="Arial"/>
          <w:b/>
          <w:color w:val="0000FF"/>
          <w:sz w:val="20"/>
          <w:szCs w:val="20"/>
          <w:lang w:eastAsia="fr-FR"/>
        </w:rPr>
        <w:t xml:space="preserve"> du Code de la santé publique </w:t>
      </w:r>
    </w:p>
    <w:p w:rsidR="003C22EA" w:rsidRPr="00B24222" w:rsidRDefault="003C22EA" w:rsidP="00A24EB7">
      <w:pPr>
        <w:spacing w:after="0"/>
        <w:jc w:val="both"/>
        <w:rPr>
          <w:rFonts w:ascii="Arial" w:eastAsia="Times New Roman" w:hAnsi="Arial" w:cs="Arial"/>
          <w:b/>
          <w:sz w:val="20"/>
          <w:szCs w:val="20"/>
          <w:lang w:eastAsia="fr-FR"/>
        </w:rPr>
      </w:pPr>
    </w:p>
    <w:p w:rsidR="003C22EA" w:rsidRPr="00B24222" w:rsidRDefault="003C22EA" w:rsidP="00A24EB7">
      <w:pPr>
        <w:spacing w:after="0"/>
        <w:jc w:val="both"/>
        <w:rPr>
          <w:rFonts w:ascii="Arial" w:eastAsia="Times New Roman" w:hAnsi="Arial" w:cs="Arial"/>
          <w:i/>
          <w:sz w:val="20"/>
          <w:szCs w:val="20"/>
          <w:lang w:eastAsia="fr-FR"/>
        </w:rPr>
      </w:pPr>
      <w:r w:rsidRPr="00B24222">
        <w:rPr>
          <w:rFonts w:ascii="Arial" w:eastAsia="Times New Roman" w:hAnsi="Arial" w:cs="Arial"/>
          <w:i/>
          <w:sz w:val="20"/>
          <w:szCs w:val="20"/>
          <w:lang w:eastAsia="fr-FR"/>
        </w:rPr>
        <w:t xml:space="preserve">Le renouvellement de l’autorisation est subordonné au respect des conditions prévues à l’article </w:t>
      </w:r>
      <w:r w:rsidRPr="00B24222">
        <w:rPr>
          <w:rFonts w:ascii="Arial" w:eastAsia="Times New Roman" w:hAnsi="Arial" w:cs="Arial"/>
          <w:i/>
          <w:sz w:val="20"/>
          <w:szCs w:val="20"/>
          <w:lang w:eastAsia="fr-FR"/>
        </w:rPr>
        <w:br/>
        <w:t xml:space="preserve">L. </w:t>
      </w:r>
      <w:smartTag w:uri="urn:schemas-microsoft-com:office:cs:smarttags" w:element="NumConv6p0">
        <w:smartTagPr>
          <w:attr w:name="val" w:val="6122"/>
          <w:attr w:name="sch" w:val="1"/>
        </w:smartTagPr>
        <w:r w:rsidRPr="00B24222">
          <w:rPr>
            <w:rFonts w:ascii="Arial" w:eastAsia="Times New Roman" w:hAnsi="Arial" w:cs="Arial"/>
            <w:i/>
            <w:sz w:val="20"/>
            <w:szCs w:val="20"/>
            <w:lang w:eastAsia="fr-FR"/>
          </w:rPr>
          <w:t>6122</w:t>
        </w:r>
      </w:smartTag>
      <w:r w:rsidRPr="00B24222">
        <w:rPr>
          <w:rFonts w:ascii="Arial" w:eastAsia="Times New Roman" w:hAnsi="Arial" w:cs="Arial"/>
          <w:i/>
          <w:sz w:val="20"/>
          <w:szCs w:val="20"/>
          <w:lang w:eastAsia="fr-FR"/>
        </w:rPr>
        <w:t>-</w:t>
      </w:r>
      <w:smartTag w:uri="urn:schemas-microsoft-com:office:cs:smarttags" w:element="NumConv6p0">
        <w:smartTagPr>
          <w:attr w:name="val" w:val="2"/>
          <w:attr w:name="sch" w:val="1"/>
        </w:smartTagPr>
        <w:r w:rsidRPr="00B24222">
          <w:rPr>
            <w:rFonts w:ascii="Arial" w:eastAsia="Times New Roman" w:hAnsi="Arial" w:cs="Arial"/>
            <w:i/>
            <w:sz w:val="20"/>
            <w:szCs w:val="20"/>
            <w:lang w:eastAsia="fr-FR"/>
          </w:rPr>
          <w:t>2</w:t>
        </w:r>
      </w:smartTag>
      <w:r w:rsidRPr="00B24222">
        <w:rPr>
          <w:rFonts w:ascii="Arial" w:eastAsia="Times New Roman" w:hAnsi="Arial" w:cs="Arial"/>
          <w:i/>
          <w:sz w:val="20"/>
          <w:szCs w:val="20"/>
          <w:lang w:eastAsia="fr-FR"/>
        </w:rPr>
        <w:t xml:space="preserve"> et L. </w:t>
      </w:r>
      <w:smartTag w:uri="urn:schemas-microsoft-com:office:cs:smarttags" w:element="NumConv6p0">
        <w:smartTagPr>
          <w:attr w:name="val" w:val="6122"/>
          <w:attr w:name="sch" w:val="1"/>
        </w:smartTagPr>
        <w:r w:rsidRPr="00B24222">
          <w:rPr>
            <w:rFonts w:ascii="Arial" w:eastAsia="Times New Roman" w:hAnsi="Arial" w:cs="Arial"/>
            <w:i/>
            <w:sz w:val="20"/>
            <w:szCs w:val="20"/>
            <w:lang w:eastAsia="fr-FR"/>
          </w:rPr>
          <w:t>6122</w:t>
        </w:r>
      </w:smartTag>
      <w:r w:rsidRPr="00B24222">
        <w:rPr>
          <w:rFonts w:ascii="Arial" w:eastAsia="Times New Roman" w:hAnsi="Arial" w:cs="Arial"/>
          <w:i/>
          <w:sz w:val="20"/>
          <w:szCs w:val="20"/>
          <w:lang w:eastAsia="fr-FR"/>
        </w:rPr>
        <w:t>-</w:t>
      </w:r>
      <w:smartTag w:uri="urn:schemas-microsoft-com:office:cs:smarttags" w:element="NumConv6p0">
        <w:smartTagPr>
          <w:attr w:name="val" w:val="5"/>
          <w:attr w:name="sch" w:val="1"/>
        </w:smartTagPr>
        <w:r w:rsidRPr="00B24222">
          <w:rPr>
            <w:rFonts w:ascii="Arial" w:eastAsia="Times New Roman" w:hAnsi="Arial" w:cs="Arial"/>
            <w:i/>
            <w:sz w:val="20"/>
            <w:szCs w:val="20"/>
            <w:lang w:eastAsia="fr-FR"/>
          </w:rPr>
          <w:t>5</w:t>
        </w:r>
      </w:smartTag>
      <w:r w:rsidRPr="00B24222">
        <w:rPr>
          <w:rFonts w:ascii="Arial" w:eastAsia="Times New Roman" w:hAnsi="Arial" w:cs="Arial"/>
          <w:i/>
          <w:sz w:val="20"/>
          <w:szCs w:val="20"/>
          <w:lang w:eastAsia="fr-FR"/>
        </w:rPr>
        <w:t xml:space="preserve"> et aux résultats de l’évaluation appréciés selon les modalités arrêtées par le ministre chargé de la santé.</w:t>
      </w:r>
    </w:p>
    <w:p w:rsidR="003C22EA" w:rsidRPr="00B24222" w:rsidRDefault="003C22EA" w:rsidP="00A24EB7">
      <w:pPr>
        <w:spacing w:after="0"/>
        <w:jc w:val="both"/>
        <w:rPr>
          <w:rFonts w:ascii="Arial" w:eastAsia="Times New Roman" w:hAnsi="Arial" w:cs="Arial"/>
          <w:i/>
          <w:sz w:val="20"/>
          <w:szCs w:val="20"/>
          <w:lang w:eastAsia="fr-FR"/>
        </w:rPr>
      </w:pPr>
    </w:p>
    <w:p w:rsidR="003C22EA" w:rsidRPr="00B24222" w:rsidRDefault="003C22EA" w:rsidP="00A24EB7">
      <w:pPr>
        <w:spacing w:after="0"/>
        <w:jc w:val="both"/>
        <w:rPr>
          <w:rFonts w:ascii="Arial" w:eastAsia="Times New Roman" w:hAnsi="Arial" w:cs="Arial"/>
          <w:i/>
          <w:sz w:val="20"/>
          <w:szCs w:val="20"/>
          <w:lang w:eastAsia="fr-FR"/>
        </w:rPr>
      </w:pPr>
      <w:r w:rsidRPr="00B24222">
        <w:rPr>
          <w:rFonts w:ascii="Arial" w:eastAsia="Times New Roman" w:hAnsi="Arial" w:cs="Arial"/>
          <w:i/>
          <w:sz w:val="20"/>
          <w:szCs w:val="20"/>
          <w:lang w:eastAsia="fr-FR"/>
        </w:rPr>
        <w:t xml:space="preserve">Il peut également être subordonné aux conditions mentionnées au deuxième alinéa de </w:t>
      </w:r>
      <w:hyperlink r:id="rId11" w:history="1">
        <w:r w:rsidRPr="00B24222">
          <w:rPr>
            <w:rFonts w:ascii="Arial" w:eastAsia="Times New Roman" w:hAnsi="Arial" w:cs="Arial"/>
            <w:i/>
            <w:sz w:val="20"/>
            <w:szCs w:val="20"/>
            <w:u w:val="single"/>
            <w:lang w:eastAsia="fr-FR"/>
          </w:rPr>
          <w:t>l'article L.</w:t>
        </w:r>
        <w:r w:rsidRPr="00B24222">
          <w:rPr>
            <w:rFonts w:ascii="Arial" w:eastAsia="Times New Roman" w:hAnsi="Arial" w:cs="Arial"/>
            <w:i/>
            <w:sz w:val="20"/>
            <w:szCs w:val="20"/>
            <w:lang w:eastAsia="fr-FR"/>
          </w:rPr>
          <w:t> </w:t>
        </w:r>
        <w:r w:rsidRPr="00B24222">
          <w:rPr>
            <w:rFonts w:ascii="Arial" w:eastAsia="Times New Roman" w:hAnsi="Arial" w:cs="Arial"/>
            <w:i/>
            <w:sz w:val="20"/>
            <w:szCs w:val="20"/>
            <w:u w:val="single"/>
            <w:lang w:eastAsia="fr-FR"/>
          </w:rPr>
          <w:t>6122-7</w:t>
        </w:r>
      </w:hyperlink>
      <w:r w:rsidRPr="00B24222">
        <w:rPr>
          <w:rFonts w:ascii="Arial" w:eastAsia="Times New Roman" w:hAnsi="Arial" w:cs="Arial"/>
          <w:i/>
          <w:sz w:val="20"/>
          <w:szCs w:val="20"/>
          <w:lang w:eastAsia="fr-FR"/>
        </w:rPr>
        <w:t> :</w:t>
      </w:r>
    </w:p>
    <w:p w:rsidR="003C22EA" w:rsidRPr="00B24222" w:rsidRDefault="003C22EA" w:rsidP="00A24EB7">
      <w:pPr>
        <w:spacing w:after="0"/>
        <w:jc w:val="both"/>
        <w:rPr>
          <w:rFonts w:ascii="Arial" w:eastAsia="Times New Roman" w:hAnsi="Arial" w:cs="Arial"/>
          <w:i/>
          <w:sz w:val="20"/>
          <w:szCs w:val="20"/>
          <w:lang w:eastAsia="fr-FR"/>
        </w:rPr>
      </w:pPr>
    </w:p>
    <w:p w:rsidR="003C22EA" w:rsidRPr="00B24222" w:rsidRDefault="003C22EA" w:rsidP="00A24EB7">
      <w:pPr>
        <w:spacing w:after="0"/>
        <w:jc w:val="both"/>
        <w:rPr>
          <w:rFonts w:ascii="Arial" w:eastAsia="Times New Roman" w:hAnsi="Arial" w:cs="Arial"/>
          <w:i/>
          <w:sz w:val="20"/>
          <w:szCs w:val="20"/>
          <w:lang w:eastAsia="fr-FR"/>
        </w:rPr>
      </w:pPr>
      <w:r w:rsidRPr="00B24222">
        <w:rPr>
          <w:rFonts w:ascii="Arial" w:eastAsia="Times New Roman" w:hAnsi="Arial" w:cs="Arial"/>
          <w:i/>
          <w:sz w:val="20"/>
          <w:szCs w:val="20"/>
          <w:lang w:eastAsia="fr-FR"/>
        </w:rPr>
        <w:t>«Le titulaire de l’autorisation adresse les résultats de l’évaluation à l’agence régionale de santé au plus tard quatorze mois avant l’échéance de l’autorisation.</w:t>
      </w:r>
    </w:p>
    <w:p w:rsidR="003C22EA" w:rsidRPr="00B24222" w:rsidRDefault="003C22EA" w:rsidP="00A24EB7">
      <w:pPr>
        <w:spacing w:after="0"/>
        <w:jc w:val="both"/>
        <w:rPr>
          <w:rFonts w:ascii="Arial" w:eastAsia="Times New Roman" w:hAnsi="Arial" w:cs="Arial"/>
          <w:i/>
          <w:sz w:val="20"/>
          <w:szCs w:val="20"/>
          <w:lang w:eastAsia="fr-FR"/>
        </w:rPr>
      </w:pPr>
      <w:r w:rsidRPr="00B24222">
        <w:rPr>
          <w:rFonts w:ascii="Arial" w:eastAsia="Times New Roman" w:hAnsi="Arial" w:cs="Arial"/>
          <w:i/>
          <w:sz w:val="20"/>
          <w:szCs w:val="20"/>
          <w:lang w:eastAsia="fr-FR"/>
        </w:rPr>
        <w:t xml:space="preserve">Au vu de ce document et de la comptabilité de l’autorisation avec le schéma </w:t>
      </w:r>
      <w:r w:rsidR="00A24EB7">
        <w:rPr>
          <w:rFonts w:ascii="Arial" w:eastAsia="Times New Roman" w:hAnsi="Arial" w:cs="Arial"/>
          <w:i/>
          <w:sz w:val="20"/>
          <w:szCs w:val="20"/>
          <w:lang w:eastAsia="fr-FR"/>
        </w:rPr>
        <w:t>régional ou interrégional de santé</w:t>
      </w:r>
      <w:r w:rsidRPr="00B24222">
        <w:rPr>
          <w:rFonts w:ascii="Arial" w:eastAsia="Times New Roman" w:hAnsi="Arial" w:cs="Arial"/>
          <w:i/>
          <w:sz w:val="20"/>
          <w:szCs w:val="20"/>
          <w:lang w:eastAsia="fr-FR"/>
        </w:rPr>
        <w:t xml:space="preserve">, l’agence régionale de santé peut enjoindre au titulaire de déposer un dossier de renouvellement dans les conditions fixées à l’article L. </w:t>
      </w:r>
      <w:smartTag w:uri="urn:schemas-microsoft-com:office:cs:smarttags" w:element="NumConv6p0">
        <w:smartTagPr>
          <w:attr w:name="val" w:val="6122"/>
          <w:attr w:name="sch" w:val="1"/>
        </w:smartTagPr>
        <w:r w:rsidRPr="00B24222">
          <w:rPr>
            <w:rFonts w:ascii="Arial" w:eastAsia="Times New Roman" w:hAnsi="Arial" w:cs="Arial"/>
            <w:i/>
            <w:sz w:val="20"/>
            <w:szCs w:val="20"/>
            <w:lang w:eastAsia="fr-FR"/>
          </w:rPr>
          <w:t>6122</w:t>
        </w:r>
      </w:smartTag>
      <w:r w:rsidRPr="00B24222">
        <w:rPr>
          <w:rFonts w:ascii="Arial" w:eastAsia="Times New Roman" w:hAnsi="Arial" w:cs="Arial"/>
          <w:i/>
          <w:sz w:val="20"/>
          <w:szCs w:val="20"/>
          <w:lang w:eastAsia="fr-FR"/>
        </w:rPr>
        <w:t>-</w:t>
      </w:r>
      <w:smartTag w:uri="urn:schemas-microsoft-com:office:cs:smarttags" w:element="NumConv6p0">
        <w:smartTagPr>
          <w:attr w:name="val" w:val="9"/>
          <w:attr w:name="sch" w:val="1"/>
        </w:smartTagPr>
        <w:r w:rsidRPr="00B24222">
          <w:rPr>
            <w:rFonts w:ascii="Arial" w:eastAsia="Times New Roman" w:hAnsi="Arial" w:cs="Arial"/>
            <w:i/>
            <w:sz w:val="20"/>
            <w:szCs w:val="20"/>
            <w:lang w:eastAsia="fr-FR"/>
          </w:rPr>
          <w:t>9</w:t>
        </w:r>
      </w:smartTag>
      <w:r w:rsidRPr="00B24222">
        <w:rPr>
          <w:rFonts w:ascii="Arial" w:eastAsia="Times New Roman" w:hAnsi="Arial" w:cs="Arial"/>
          <w:i/>
          <w:sz w:val="20"/>
          <w:szCs w:val="20"/>
          <w:lang w:eastAsia="fr-FR"/>
        </w:rPr>
        <w:t>.</w:t>
      </w:r>
    </w:p>
    <w:p w:rsidR="003C22EA" w:rsidRPr="00B24222" w:rsidRDefault="003C22EA" w:rsidP="00A24EB7">
      <w:pPr>
        <w:spacing w:after="0"/>
        <w:jc w:val="both"/>
        <w:rPr>
          <w:rFonts w:ascii="Arial" w:eastAsia="Times New Roman" w:hAnsi="Arial" w:cs="Arial"/>
          <w:i/>
          <w:sz w:val="20"/>
          <w:szCs w:val="20"/>
          <w:lang w:eastAsia="fr-FR"/>
        </w:rPr>
      </w:pPr>
      <w:r w:rsidRPr="00B24222">
        <w:rPr>
          <w:rFonts w:ascii="Arial" w:eastAsia="Times New Roman" w:hAnsi="Arial" w:cs="Arial"/>
          <w:i/>
          <w:sz w:val="20"/>
          <w:szCs w:val="20"/>
          <w:lang w:eastAsia="fr-FR"/>
        </w:rPr>
        <w:t xml:space="preserve">A défaut d’injonction un an avant l’échéance de l’autorisation, et par dérogation aux dispositions de l’article L. </w:t>
      </w:r>
      <w:smartTag w:uri="urn:schemas-microsoft-com:office:cs:smarttags" w:element="NumConv6p0">
        <w:smartTagPr>
          <w:attr w:name="val" w:val="6122"/>
          <w:attr w:name="sch" w:val="1"/>
        </w:smartTagPr>
        <w:r w:rsidRPr="00B24222">
          <w:rPr>
            <w:rFonts w:ascii="Arial" w:eastAsia="Times New Roman" w:hAnsi="Arial" w:cs="Arial"/>
            <w:i/>
            <w:sz w:val="20"/>
            <w:szCs w:val="20"/>
            <w:lang w:eastAsia="fr-FR"/>
          </w:rPr>
          <w:t>6122</w:t>
        </w:r>
      </w:smartTag>
      <w:r w:rsidRPr="00B24222">
        <w:rPr>
          <w:rFonts w:ascii="Arial" w:eastAsia="Times New Roman" w:hAnsi="Arial" w:cs="Arial"/>
          <w:i/>
          <w:sz w:val="20"/>
          <w:szCs w:val="20"/>
          <w:lang w:eastAsia="fr-FR"/>
        </w:rPr>
        <w:t>-</w:t>
      </w:r>
      <w:smartTag w:uri="urn:schemas-microsoft-com:office:cs:smarttags" w:element="NumConv6p0">
        <w:smartTagPr>
          <w:attr w:name="val" w:val="9"/>
          <w:attr w:name="sch" w:val="1"/>
        </w:smartTagPr>
        <w:r w:rsidRPr="00B24222">
          <w:rPr>
            <w:rFonts w:ascii="Arial" w:eastAsia="Times New Roman" w:hAnsi="Arial" w:cs="Arial"/>
            <w:i/>
            <w:sz w:val="20"/>
            <w:szCs w:val="20"/>
            <w:lang w:eastAsia="fr-FR"/>
          </w:rPr>
          <w:t>9</w:t>
        </w:r>
      </w:smartTag>
      <w:r w:rsidRPr="00B24222">
        <w:rPr>
          <w:rFonts w:ascii="Arial" w:eastAsia="Times New Roman" w:hAnsi="Arial" w:cs="Arial"/>
          <w:i/>
          <w:sz w:val="20"/>
          <w:szCs w:val="20"/>
          <w:lang w:eastAsia="fr-FR"/>
        </w:rPr>
        <w:t>, celle-ci est tacitement renouvelée. L’avis de la commission spécialisée de la conférence régionale de la santé et de l’autonomie compétente pour le secteur sanitaire n’est alors pas requis.</w:t>
      </w:r>
    </w:p>
    <w:p w:rsidR="003C22EA" w:rsidRPr="00B24222" w:rsidRDefault="003C22EA" w:rsidP="00B24222">
      <w:pPr>
        <w:spacing w:after="0" w:line="240" w:lineRule="auto"/>
        <w:jc w:val="both"/>
        <w:rPr>
          <w:rFonts w:ascii="Arial" w:eastAsia="Times New Roman" w:hAnsi="Arial" w:cs="Arial"/>
          <w:i/>
          <w:sz w:val="20"/>
          <w:szCs w:val="20"/>
          <w:lang w:eastAsia="fr-FR"/>
        </w:rPr>
      </w:pPr>
    </w:p>
    <w:p w:rsidR="003C22EA" w:rsidRPr="00B24222" w:rsidRDefault="003C22EA" w:rsidP="00B24222">
      <w:pPr>
        <w:spacing w:after="0" w:line="240" w:lineRule="auto"/>
        <w:jc w:val="both"/>
        <w:rPr>
          <w:rFonts w:ascii="Arial" w:eastAsia="Times New Roman" w:hAnsi="Arial" w:cs="Arial"/>
          <w:sz w:val="20"/>
          <w:szCs w:val="20"/>
          <w:lang w:eastAsia="fr-FR"/>
        </w:rPr>
      </w:pPr>
    </w:p>
    <w:p w:rsidR="003C22EA" w:rsidRPr="00A24EB7" w:rsidRDefault="003C22EA" w:rsidP="00A24EB7">
      <w:pPr>
        <w:spacing w:after="0"/>
        <w:jc w:val="both"/>
        <w:rPr>
          <w:rFonts w:ascii="Arial" w:eastAsia="Times New Roman" w:hAnsi="Arial" w:cs="Arial"/>
          <w:b/>
          <w:color w:val="0000FF"/>
          <w:sz w:val="20"/>
          <w:szCs w:val="20"/>
          <w:lang w:eastAsia="fr-FR"/>
        </w:rPr>
      </w:pPr>
      <w:r w:rsidRPr="00B24222">
        <w:rPr>
          <w:rFonts w:ascii="Arial" w:eastAsia="Times New Roman" w:hAnsi="Arial" w:cs="Arial"/>
          <w:b/>
          <w:i/>
          <w:color w:val="0000FF"/>
          <w:sz w:val="20"/>
          <w:szCs w:val="20"/>
          <w:lang w:eastAsia="fr-FR"/>
        </w:rPr>
        <w:t xml:space="preserve">Article R. </w:t>
      </w:r>
      <w:smartTag w:uri="urn:schemas-microsoft-com:office:cs:smarttags" w:element="NumConv6p0">
        <w:smartTagPr>
          <w:attr w:name="val" w:val="6122"/>
          <w:attr w:name="sch" w:val="1"/>
        </w:smartTagPr>
        <w:r w:rsidRPr="00B24222">
          <w:rPr>
            <w:rFonts w:ascii="Arial" w:eastAsia="Times New Roman" w:hAnsi="Arial" w:cs="Arial"/>
            <w:b/>
            <w:i/>
            <w:color w:val="0000FF"/>
            <w:sz w:val="20"/>
            <w:szCs w:val="20"/>
            <w:lang w:eastAsia="fr-FR"/>
          </w:rPr>
          <w:t>6122</w:t>
        </w:r>
      </w:smartTag>
      <w:r w:rsidRPr="00B24222">
        <w:rPr>
          <w:rFonts w:ascii="Arial" w:eastAsia="Times New Roman" w:hAnsi="Arial" w:cs="Arial"/>
          <w:b/>
          <w:i/>
          <w:color w:val="0000FF"/>
          <w:sz w:val="20"/>
          <w:szCs w:val="20"/>
          <w:lang w:eastAsia="fr-FR"/>
        </w:rPr>
        <w:t>-</w:t>
      </w:r>
      <w:smartTag w:uri="urn:schemas-microsoft-com:office:cs:smarttags" w:element="NumConv6p0">
        <w:smartTagPr>
          <w:attr w:name="val" w:val="23"/>
          <w:attr w:name="sch" w:val="1"/>
        </w:smartTagPr>
        <w:r w:rsidRPr="00B24222">
          <w:rPr>
            <w:rFonts w:ascii="Arial" w:eastAsia="Times New Roman" w:hAnsi="Arial" w:cs="Arial"/>
            <w:b/>
            <w:i/>
            <w:color w:val="0000FF"/>
            <w:sz w:val="20"/>
            <w:szCs w:val="20"/>
            <w:lang w:eastAsia="fr-FR"/>
          </w:rPr>
          <w:t>23</w:t>
        </w:r>
      </w:smartTag>
      <w:r w:rsidRPr="00B24222">
        <w:rPr>
          <w:rFonts w:ascii="Arial" w:eastAsia="Times New Roman" w:hAnsi="Arial" w:cs="Arial"/>
          <w:b/>
          <w:i/>
          <w:color w:val="0000FF"/>
          <w:sz w:val="20"/>
          <w:szCs w:val="20"/>
          <w:lang w:eastAsia="fr-FR"/>
        </w:rPr>
        <w:t xml:space="preserve"> du Code de la santé publique </w:t>
      </w:r>
    </w:p>
    <w:p w:rsidR="00A24EB7" w:rsidRPr="00B24222" w:rsidRDefault="00A24EB7" w:rsidP="00A24EB7">
      <w:pPr>
        <w:spacing w:after="0"/>
        <w:jc w:val="both"/>
        <w:rPr>
          <w:rFonts w:ascii="Arial" w:eastAsia="Times New Roman" w:hAnsi="Arial" w:cs="Arial"/>
          <w:b/>
          <w:i/>
          <w:color w:val="0000FF"/>
          <w:sz w:val="20"/>
          <w:szCs w:val="20"/>
          <w:lang w:eastAsia="fr-FR"/>
        </w:rPr>
      </w:pPr>
    </w:p>
    <w:p w:rsidR="003C22EA" w:rsidRDefault="003C22EA" w:rsidP="00A24EB7">
      <w:pPr>
        <w:spacing w:after="0"/>
        <w:jc w:val="both"/>
        <w:rPr>
          <w:rFonts w:ascii="Arial" w:eastAsia="Times New Roman" w:hAnsi="Arial" w:cs="Arial"/>
          <w:i/>
          <w:sz w:val="20"/>
          <w:szCs w:val="20"/>
          <w:lang w:eastAsia="fr-FR"/>
        </w:rPr>
      </w:pPr>
      <w:r w:rsidRPr="00B24222">
        <w:rPr>
          <w:rFonts w:ascii="Arial" w:eastAsia="Times New Roman" w:hAnsi="Arial" w:cs="Arial"/>
          <w:i/>
          <w:sz w:val="20"/>
          <w:szCs w:val="20"/>
          <w:lang w:eastAsia="fr-FR"/>
        </w:rPr>
        <w:t xml:space="preserve">Le titulaire de l'autorisation procède, dans les conditions prévues par la présente section, à l'évaluation mentionnée à </w:t>
      </w:r>
      <w:hyperlink r:id="rId12" w:history="1">
        <w:r w:rsidRPr="00B24222">
          <w:rPr>
            <w:rFonts w:ascii="Arial" w:eastAsia="Times New Roman" w:hAnsi="Arial" w:cs="Arial"/>
            <w:i/>
            <w:color w:val="0000FF"/>
            <w:sz w:val="20"/>
            <w:szCs w:val="20"/>
            <w:u w:val="single"/>
            <w:lang w:eastAsia="fr-FR"/>
          </w:rPr>
          <w:t>l'article L. 6122-5</w:t>
        </w:r>
      </w:hyperlink>
      <w:r w:rsidRPr="00B24222">
        <w:rPr>
          <w:rFonts w:ascii="Arial" w:eastAsia="Times New Roman" w:hAnsi="Arial" w:cs="Arial"/>
          <w:i/>
          <w:sz w:val="20"/>
          <w:szCs w:val="20"/>
          <w:lang w:eastAsia="fr-FR"/>
        </w:rPr>
        <w:t xml:space="preserve">. </w:t>
      </w:r>
    </w:p>
    <w:p w:rsidR="00A24EB7" w:rsidRPr="00B24222" w:rsidRDefault="00A24EB7" w:rsidP="00A24EB7">
      <w:pPr>
        <w:spacing w:after="0"/>
        <w:jc w:val="both"/>
        <w:rPr>
          <w:rFonts w:ascii="Arial" w:eastAsia="Times New Roman" w:hAnsi="Arial" w:cs="Arial"/>
          <w:i/>
          <w:sz w:val="20"/>
          <w:szCs w:val="20"/>
          <w:lang w:eastAsia="fr-FR"/>
        </w:rPr>
      </w:pPr>
    </w:p>
    <w:p w:rsidR="003C22EA" w:rsidRPr="00B24222" w:rsidRDefault="003C22EA" w:rsidP="00A24EB7">
      <w:pPr>
        <w:spacing w:after="0"/>
        <w:jc w:val="both"/>
        <w:rPr>
          <w:rFonts w:ascii="Arial" w:eastAsia="Times New Roman" w:hAnsi="Arial" w:cs="Arial"/>
          <w:i/>
          <w:sz w:val="20"/>
          <w:szCs w:val="20"/>
          <w:lang w:eastAsia="fr-FR"/>
        </w:rPr>
      </w:pPr>
      <w:r w:rsidRPr="00B24222">
        <w:rPr>
          <w:rFonts w:ascii="Arial" w:eastAsia="Times New Roman" w:hAnsi="Arial" w:cs="Arial"/>
          <w:i/>
          <w:sz w:val="20"/>
          <w:szCs w:val="20"/>
          <w:lang w:eastAsia="fr-FR"/>
        </w:rPr>
        <w:t xml:space="preserve">Cette évaluation a pour objet de vérifier que la mise en </w:t>
      </w:r>
      <w:r w:rsidR="00A24EB7" w:rsidRPr="00B24222">
        <w:rPr>
          <w:rFonts w:ascii="Arial" w:eastAsia="Times New Roman" w:hAnsi="Arial" w:cs="Arial"/>
          <w:i/>
          <w:sz w:val="20"/>
          <w:szCs w:val="20"/>
          <w:lang w:eastAsia="fr-FR"/>
        </w:rPr>
        <w:t>œuvre</w:t>
      </w:r>
      <w:r w:rsidRPr="00B24222">
        <w:rPr>
          <w:rFonts w:ascii="Arial" w:eastAsia="Times New Roman" w:hAnsi="Arial" w:cs="Arial"/>
          <w:i/>
          <w:sz w:val="20"/>
          <w:szCs w:val="20"/>
          <w:lang w:eastAsia="fr-FR"/>
        </w:rPr>
        <w:t xml:space="preserve"> de l'autorisation a permis :</w:t>
      </w:r>
    </w:p>
    <w:p w:rsidR="003C22EA" w:rsidRPr="00A24EB7" w:rsidRDefault="003C22EA" w:rsidP="00A24EB7">
      <w:pPr>
        <w:pStyle w:val="Paragraphedeliste"/>
        <w:numPr>
          <w:ilvl w:val="0"/>
          <w:numId w:val="18"/>
        </w:numPr>
        <w:spacing w:after="0"/>
        <w:ind w:left="426"/>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la réalisation des objectifs du schéma d'organisation des soins ;</w:t>
      </w:r>
    </w:p>
    <w:p w:rsidR="003C22EA" w:rsidRPr="00A24EB7" w:rsidRDefault="003C22EA" w:rsidP="00A24EB7">
      <w:pPr>
        <w:pStyle w:val="Paragraphedeliste"/>
        <w:numPr>
          <w:ilvl w:val="0"/>
          <w:numId w:val="18"/>
        </w:numPr>
        <w:spacing w:after="0"/>
        <w:ind w:left="426"/>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 xml:space="preserve">la réalisation des objectifs et des engagements pris dans le cadre du contrat pluriannuel d'objectifs et de moyens prévu à </w:t>
      </w:r>
      <w:hyperlink r:id="rId13" w:history="1">
        <w:r w:rsidRPr="00A24EB7">
          <w:rPr>
            <w:rFonts w:ascii="Arial" w:eastAsia="Times New Roman" w:hAnsi="Arial" w:cs="Arial"/>
            <w:i/>
            <w:color w:val="0000FF"/>
            <w:sz w:val="20"/>
            <w:szCs w:val="20"/>
            <w:u w:val="single"/>
            <w:lang w:eastAsia="fr-FR"/>
          </w:rPr>
          <w:t xml:space="preserve">l'article L. 6114-1 </w:t>
        </w:r>
      </w:hyperlink>
      <w:r w:rsidRPr="00A24EB7">
        <w:rPr>
          <w:rFonts w:ascii="Arial" w:eastAsia="Times New Roman" w:hAnsi="Arial" w:cs="Arial"/>
          <w:i/>
          <w:sz w:val="20"/>
          <w:szCs w:val="20"/>
          <w:lang w:eastAsia="fr-FR"/>
        </w:rPr>
        <w:t>pour cette activité de soins ou cet équipement matériel lourd ;</w:t>
      </w:r>
    </w:p>
    <w:p w:rsidR="003C22EA" w:rsidRPr="00A24EB7" w:rsidRDefault="003C22EA" w:rsidP="00A24EB7">
      <w:pPr>
        <w:pStyle w:val="Paragraphedeliste"/>
        <w:numPr>
          <w:ilvl w:val="0"/>
          <w:numId w:val="18"/>
        </w:numPr>
        <w:spacing w:after="0"/>
        <w:ind w:left="426"/>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 xml:space="preserve">le cas échéant, le respect des conditions particulières imposées dans l'intérêt de la santé publique en application de </w:t>
      </w:r>
      <w:hyperlink r:id="rId14" w:history="1">
        <w:r w:rsidRPr="00A24EB7">
          <w:rPr>
            <w:rFonts w:ascii="Arial" w:eastAsia="Times New Roman" w:hAnsi="Arial" w:cs="Arial"/>
            <w:i/>
            <w:color w:val="0000FF"/>
            <w:sz w:val="20"/>
            <w:szCs w:val="20"/>
            <w:u w:val="single"/>
            <w:lang w:eastAsia="fr-FR"/>
          </w:rPr>
          <w:t>l'article L. 6122-7</w:t>
        </w:r>
      </w:hyperlink>
      <w:r w:rsidRPr="00A24EB7">
        <w:rPr>
          <w:rFonts w:ascii="Arial" w:eastAsia="Times New Roman" w:hAnsi="Arial" w:cs="Arial"/>
          <w:i/>
          <w:sz w:val="20"/>
          <w:szCs w:val="20"/>
          <w:lang w:eastAsia="fr-FR"/>
        </w:rPr>
        <w:t xml:space="preserve"> ou le respect des engagements mentionnés au même article. </w:t>
      </w:r>
    </w:p>
    <w:p w:rsidR="003C22EA" w:rsidRDefault="003C22EA" w:rsidP="00A24EB7">
      <w:pPr>
        <w:pStyle w:val="Paragraphedeliste"/>
        <w:numPr>
          <w:ilvl w:val="0"/>
          <w:numId w:val="18"/>
        </w:numPr>
        <w:spacing w:after="0"/>
        <w:ind w:left="426"/>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lastRenderedPageBreak/>
        <w:t>Cette évaluation porte sur une période qui ne peut être inférieure à cinq ans. Toutefois, lorsqu'il s'agit du premier renouvellement d'autorisation, l'évaluation porte sur une période qui ne peut être inférieure à quarante mois.</w:t>
      </w:r>
    </w:p>
    <w:p w:rsidR="00A24EB7" w:rsidRPr="00A24EB7" w:rsidRDefault="00A24EB7" w:rsidP="00A24EB7">
      <w:pPr>
        <w:pStyle w:val="Paragraphedeliste"/>
        <w:spacing w:after="0"/>
        <w:ind w:left="426"/>
        <w:jc w:val="both"/>
        <w:rPr>
          <w:rFonts w:ascii="Arial" w:eastAsia="Times New Roman" w:hAnsi="Arial" w:cs="Arial"/>
          <w:i/>
          <w:sz w:val="20"/>
          <w:szCs w:val="20"/>
          <w:lang w:eastAsia="fr-FR"/>
        </w:rPr>
      </w:pPr>
    </w:p>
    <w:p w:rsidR="003C22EA" w:rsidRPr="003C22EA" w:rsidRDefault="003C22EA" w:rsidP="00A24EB7">
      <w:pPr>
        <w:keepNext/>
        <w:spacing w:before="240" w:after="60"/>
        <w:jc w:val="both"/>
        <w:outlineLvl w:val="2"/>
        <w:rPr>
          <w:rFonts w:ascii="Arial" w:eastAsia="Times New Roman" w:hAnsi="Arial" w:cs="Arial"/>
          <w:b/>
          <w:bCs/>
          <w:color w:val="002060"/>
          <w:sz w:val="26"/>
          <w:szCs w:val="26"/>
          <w:lang w:eastAsia="fr-FR"/>
        </w:rPr>
      </w:pPr>
      <w:r w:rsidRPr="003C22EA">
        <w:rPr>
          <w:rFonts w:ascii="Arial" w:eastAsia="Times New Roman" w:hAnsi="Arial" w:cs="Arial"/>
          <w:b/>
          <w:bCs/>
          <w:color w:val="002060"/>
          <w:sz w:val="26"/>
          <w:szCs w:val="26"/>
          <w:lang w:eastAsia="fr-FR"/>
        </w:rPr>
        <w:sym w:font="Wingdings" w:char="F0E8"/>
      </w:r>
      <w:r w:rsidRPr="003C22EA">
        <w:rPr>
          <w:rFonts w:ascii="Arial" w:eastAsia="Times New Roman" w:hAnsi="Arial" w:cs="Arial"/>
          <w:b/>
          <w:bCs/>
          <w:color w:val="002060"/>
          <w:sz w:val="26"/>
          <w:szCs w:val="26"/>
          <w:lang w:eastAsia="fr-FR"/>
        </w:rPr>
        <w:t xml:space="preserve"> Relatif à l’activité de soins de traitement du cancer </w:t>
      </w:r>
    </w:p>
    <w:p w:rsidR="003C22EA" w:rsidRPr="003C22EA" w:rsidRDefault="003C22EA" w:rsidP="00A24EB7">
      <w:pPr>
        <w:spacing w:after="0"/>
        <w:jc w:val="both"/>
        <w:rPr>
          <w:rFonts w:ascii="Arial" w:eastAsia="Times New Roman" w:hAnsi="Arial" w:cs="Arial"/>
          <w:b/>
          <w:bCs/>
          <w:sz w:val="20"/>
          <w:szCs w:val="20"/>
          <w:lang w:eastAsia="fr-FR"/>
        </w:rPr>
      </w:pPr>
    </w:p>
    <w:p w:rsidR="003C22EA" w:rsidRPr="00A24EB7" w:rsidRDefault="003C22EA" w:rsidP="00A24EB7">
      <w:pPr>
        <w:suppressAutoHyphens/>
        <w:spacing w:after="0"/>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 xml:space="preserve">Articles L </w:t>
      </w:r>
      <w:smartTag w:uri="urn:schemas-microsoft-com:office:cs:smarttags" w:element="NumConv6p0">
        <w:smartTagPr>
          <w:attr w:name="val" w:val="6122"/>
          <w:attr w:name="sch" w:val="1"/>
        </w:smartTagPr>
        <w:r w:rsidRPr="00A24EB7">
          <w:rPr>
            <w:rFonts w:ascii="Arial" w:eastAsia="Times New Roman" w:hAnsi="Arial" w:cs="Arial"/>
            <w:i/>
            <w:sz w:val="20"/>
            <w:szCs w:val="20"/>
            <w:lang w:eastAsia="fr-FR"/>
          </w:rPr>
          <w:t>6122</w:t>
        </w:r>
      </w:smartTag>
      <w:r w:rsidRPr="00A24EB7">
        <w:rPr>
          <w:rFonts w:ascii="Arial" w:eastAsia="Times New Roman" w:hAnsi="Arial" w:cs="Arial"/>
          <w:i/>
          <w:sz w:val="20"/>
          <w:szCs w:val="20"/>
          <w:lang w:eastAsia="fr-FR"/>
        </w:rPr>
        <w:t>-</w:t>
      </w:r>
      <w:smartTag w:uri="urn:schemas-microsoft-com:office:cs:smarttags" w:element="NumConv6p0">
        <w:smartTagPr>
          <w:attr w:name="val" w:val="4"/>
          <w:attr w:name="sch" w:val="1"/>
        </w:smartTagPr>
        <w:r w:rsidRPr="00A24EB7">
          <w:rPr>
            <w:rFonts w:ascii="Arial" w:eastAsia="Times New Roman" w:hAnsi="Arial" w:cs="Arial"/>
            <w:i/>
            <w:sz w:val="20"/>
            <w:szCs w:val="20"/>
            <w:lang w:eastAsia="fr-FR"/>
          </w:rPr>
          <w:t>4</w:t>
        </w:r>
      </w:smartTag>
      <w:r w:rsidRPr="00A24EB7">
        <w:rPr>
          <w:rFonts w:ascii="Arial" w:eastAsia="Times New Roman" w:hAnsi="Arial" w:cs="Arial"/>
          <w:i/>
          <w:sz w:val="20"/>
          <w:szCs w:val="20"/>
          <w:lang w:eastAsia="fr-FR"/>
        </w:rPr>
        <w:t xml:space="preserve"> et D </w:t>
      </w:r>
      <w:smartTag w:uri="urn:schemas-microsoft-com:office:cs:smarttags" w:element="NumConv6p0">
        <w:smartTagPr>
          <w:attr w:name="val" w:val="6122"/>
          <w:attr w:name="sch" w:val="1"/>
        </w:smartTagPr>
        <w:r w:rsidRPr="00A24EB7">
          <w:rPr>
            <w:rFonts w:ascii="Arial" w:eastAsia="Times New Roman" w:hAnsi="Arial" w:cs="Arial"/>
            <w:i/>
            <w:sz w:val="20"/>
            <w:szCs w:val="20"/>
            <w:lang w:eastAsia="fr-FR"/>
          </w:rPr>
          <w:t>6122</w:t>
        </w:r>
      </w:smartTag>
      <w:r w:rsidRPr="00A24EB7">
        <w:rPr>
          <w:rFonts w:ascii="Arial" w:eastAsia="Times New Roman" w:hAnsi="Arial" w:cs="Arial"/>
          <w:i/>
          <w:sz w:val="20"/>
          <w:szCs w:val="20"/>
          <w:lang w:eastAsia="fr-FR"/>
        </w:rPr>
        <w:t>-</w:t>
      </w:r>
      <w:smartTag w:uri="urn:schemas-microsoft-com:office:cs:smarttags" w:element="NumConv6p0">
        <w:smartTagPr>
          <w:attr w:name="val" w:val="38"/>
          <w:attr w:name="sch" w:val="1"/>
        </w:smartTagPr>
        <w:r w:rsidRPr="00A24EB7">
          <w:rPr>
            <w:rFonts w:ascii="Arial" w:eastAsia="Times New Roman" w:hAnsi="Arial" w:cs="Arial"/>
            <w:i/>
            <w:sz w:val="20"/>
            <w:szCs w:val="20"/>
            <w:lang w:eastAsia="fr-FR"/>
          </w:rPr>
          <w:t>38</w:t>
        </w:r>
      </w:smartTag>
      <w:r w:rsidRPr="00A24EB7">
        <w:rPr>
          <w:rFonts w:ascii="Arial" w:eastAsia="Times New Roman" w:hAnsi="Arial" w:cs="Arial"/>
          <w:i/>
          <w:sz w:val="20"/>
          <w:szCs w:val="20"/>
          <w:lang w:eastAsia="fr-FR"/>
        </w:rPr>
        <w:t xml:space="preserve"> du CSP relatifs aux visites de conformité</w:t>
      </w:r>
      <w:r w:rsidR="00A24EB7">
        <w:rPr>
          <w:rFonts w:ascii="Arial" w:eastAsia="Times New Roman" w:hAnsi="Arial" w:cs="Arial"/>
          <w:i/>
          <w:sz w:val="20"/>
          <w:szCs w:val="20"/>
          <w:lang w:eastAsia="fr-FR"/>
        </w:rPr>
        <w:t> ;</w:t>
      </w:r>
    </w:p>
    <w:p w:rsidR="003C22EA" w:rsidRPr="00A24EB7" w:rsidRDefault="003C22EA" w:rsidP="00A24EB7">
      <w:pPr>
        <w:suppressAutoHyphens/>
        <w:spacing w:after="0"/>
        <w:jc w:val="both"/>
        <w:rPr>
          <w:rFonts w:ascii="Arial" w:eastAsia="Times New Roman" w:hAnsi="Arial" w:cs="Arial"/>
          <w:i/>
          <w:sz w:val="20"/>
          <w:szCs w:val="20"/>
          <w:lang w:eastAsia="fr-FR"/>
        </w:rPr>
      </w:pPr>
    </w:p>
    <w:p w:rsidR="003C22EA" w:rsidRPr="00A24EB7" w:rsidRDefault="003C22EA" w:rsidP="00A24EB7">
      <w:pPr>
        <w:suppressAutoHyphens/>
        <w:spacing w:after="0"/>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 xml:space="preserve">Décret </w:t>
      </w:r>
      <w:smartTag w:uri="urn:schemas-microsoft-com:office:cs:smarttags" w:element="NumConv6p0">
        <w:smartTagPr>
          <w:attr w:name="sch" w:val="1"/>
          <w:attr w:name="val" w:val="2007"/>
        </w:smartTagPr>
        <w:r w:rsidRPr="00A24EB7">
          <w:rPr>
            <w:rFonts w:ascii="Arial" w:eastAsia="Times New Roman" w:hAnsi="Arial" w:cs="Arial"/>
            <w:i/>
            <w:sz w:val="20"/>
            <w:szCs w:val="20"/>
            <w:lang w:eastAsia="fr-FR"/>
          </w:rPr>
          <w:t>2007</w:t>
        </w:r>
      </w:smartTag>
      <w:r w:rsidRPr="00A24EB7">
        <w:rPr>
          <w:rFonts w:ascii="Arial" w:eastAsia="Times New Roman" w:hAnsi="Arial" w:cs="Arial"/>
          <w:i/>
          <w:sz w:val="20"/>
          <w:szCs w:val="20"/>
          <w:lang w:eastAsia="fr-FR"/>
        </w:rPr>
        <w:t>-</w:t>
      </w:r>
      <w:smartTag w:uri="urn:schemas-microsoft-com:office:cs:smarttags" w:element="NumConv6p0">
        <w:smartTagPr>
          <w:attr w:name="sch" w:val="1"/>
          <w:attr w:name="val" w:val="388"/>
        </w:smartTagPr>
        <w:r w:rsidRPr="00A24EB7">
          <w:rPr>
            <w:rFonts w:ascii="Arial" w:eastAsia="Times New Roman" w:hAnsi="Arial" w:cs="Arial"/>
            <w:i/>
            <w:sz w:val="20"/>
            <w:szCs w:val="20"/>
            <w:lang w:eastAsia="fr-FR"/>
          </w:rPr>
          <w:t>388</w:t>
        </w:r>
      </w:smartTag>
      <w:r w:rsidRPr="00A24EB7">
        <w:rPr>
          <w:rFonts w:ascii="Arial" w:eastAsia="Times New Roman" w:hAnsi="Arial" w:cs="Arial"/>
          <w:i/>
          <w:sz w:val="20"/>
          <w:szCs w:val="20"/>
          <w:lang w:eastAsia="fr-FR"/>
        </w:rPr>
        <w:t xml:space="preserve"> du </w:t>
      </w:r>
      <w:smartTag w:uri="urn:schemas-microsoft-com:office:cs:smarttags" w:element="NumConv6p0">
        <w:smartTagPr>
          <w:attr w:name="sch" w:val="1"/>
          <w:attr w:name="val" w:val="21"/>
        </w:smartTagPr>
        <w:r w:rsidRPr="00A24EB7">
          <w:rPr>
            <w:rFonts w:ascii="Arial" w:eastAsia="Times New Roman" w:hAnsi="Arial" w:cs="Arial"/>
            <w:i/>
            <w:sz w:val="20"/>
            <w:szCs w:val="20"/>
            <w:lang w:eastAsia="fr-FR"/>
          </w:rPr>
          <w:t>21</w:t>
        </w:r>
      </w:smartTag>
      <w:r w:rsidRPr="00A24EB7">
        <w:rPr>
          <w:rFonts w:ascii="Arial" w:eastAsia="Times New Roman" w:hAnsi="Arial" w:cs="Arial"/>
          <w:i/>
          <w:sz w:val="20"/>
          <w:szCs w:val="20"/>
          <w:lang w:eastAsia="fr-FR"/>
        </w:rPr>
        <w:t xml:space="preserve"> mars </w:t>
      </w:r>
      <w:smartTag w:uri="urn:schemas-microsoft-com:office:cs:smarttags" w:element="NumConv6p0">
        <w:smartTagPr>
          <w:attr w:name="sch" w:val="1"/>
          <w:attr w:name="val" w:val="2007"/>
        </w:smartTagPr>
        <w:r w:rsidRPr="00A24EB7">
          <w:rPr>
            <w:rFonts w:ascii="Arial" w:eastAsia="Times New Roman" w:hAnsi="Arial" w:cs="Arial"/>
            <w:i/>
            <w:sz w:val="20"/>
            <w:szCs w:val="20"/>
            <w:lang w:eastAsia="fr-FR"/>
          </w:rPr>
          <w:t>2007</w:t>
        </w:r>
      </w:smartTag>
      <w:r w:rsidRPr="00A24EB7">
        <w:rPr>
          <w:rFonts w:ascii="Arial" w:eastAsia="Times New Roman" w:hAnsi="Arial" w:cs="Arial"/>
          <w:i/>
          <w:sz w:val="20"/>
          <w:szCs w:val="20"/>
          <w:lang w:eastAsia="fr-FR"/>
        </w:rPr>
        <w:t xml:space="preserve"> relatif aux conditions d’implantation applicables à l’activité de soins </w:t>
      </w:r>
      <w:r w:rsidR="00E2522A">
        <w:rPr>
          <w:rFonts w:ascii="Arial" w:eastAsia="Times New Roman" w:hAnsi="Arial" w:cs="Arial"/>
          <w:i/>
          <w:sz w:val="20"/>
          <w:szCs w:val="20"/>
          <w:lang w:eastAsia="fr-FR"/>
        </w:rPr>
        <w:t xml:space="preserve">de </w:t>
      </w:r>
      <w:r w:rsidRPr="00A24EB7">
        <w:rPr>
          <w:rFonts w:ascii="Arial" w:eastAsia="Times New Roman" w:hAnsi="Arial" w:cs="Arial"/>
          <w:i/>
          <w:sz w:val="20"/>
          <w:szCs w:val="20"/>
          <w:lang w:eastAsia="fr-FR"/>
        </w:rPr>
        <w:t xml:space="preserve">traitement du cancer (articles R </w:t>
      </w:r>
      <w:smartTag w:uri="urn:schemas-microsoft-com:office:cs:smarttags" w:element="NumConv6p0">
        <w:smartTagPr>
          <w:attr w:name="sch" w:val="1"/>
          <w:attr w:name="val" w:val="6123"/>
        </w:smartTagPr>
        <w:r w:rsidRPr="00A24EB7">
          <w:rPr>
            <w:rFonts w:ascii="Arial" w:eastAsia="Times New Roman" w:hAnsi="Arial" w:cs="Arial"/>
            <w:i/>
            <w:sz w:val="20"/>
            <w:szCs w:val="20"/>
            <w:lang w:eastAsia="fr-FR"/>
          </w:rPr>
          <w:t>6123</w:t>
        </w:r>
      </w:smartTag>
      <w:r w:rsidRPr="00A24EB7">
        <w:rPr>
          <w:rFonts w:ascii="Arial" w:eastAsia="Times New Roman" w:hAnsi="Arial" w:cs="Arial"/>
          <w:i/>
          <w:sz w:val="20"/>
          <w:szCs w:val="20"/>
          <w:lang w:eastAsia="fr-FR"/>
        </w:rPr>
        <w:t>-</w:t>
      </w:r>
      <w:smartTag w:uri="urn:schemas-microsoft-com:office:cs:smarttags" w:element="NumConv6p0">
        <w:smartTagPr>
          <w:attr w:name="sch" w:val="1"/>
          <w:attr w:name="val" w:val="86"/>
        </w:smartTagPr>
        <w:r w:rsidRPr="00A24EB7">
          <w:rPr>
            <w:rFonts w:ascii="Arial" w:eastAsia="Times New Roman" w:hAnsi="Arial" w:cs="Arial"/>
            <w:i/>
            <w:sz w:val="20"/>
            <w:szCs w:val="20"/>
            <w:lang w:eastAsia="fr-FR"/>
          </w:rPr>
          <w:t>86</w:t>
        </w:r>
      </w:smartTag>
      <w:r w:rsidRPr="00A24EB7">
        <w:rPr>
          <w:rFonts w:ascii="Arial" w:eastAsia="Times New Roman" w:hAnsi="Arial" w:cs="Arial"/>
          <w:i/>
          <w:sz w:val="20"/>
          <w:szCs w:val="20"/>
          <w:lang w:eastAsia="fr-FR"/>
        </w:rPr>
        <w:t xml:space="preserve"> à R </w:t>
      </w:r>
      <w:smartTag w:uri="urn:schemas-microsoft-com:office:cs:smarttags" w:element="NumConv6p0">
        <w:smartTagPr>
          <w:attr w:name="sch" w:val="1"/>
          <w:attr w:name="val" w:val="6123"/>
        </w:smartTagPr>
        <w:r w:rsidRPr="00A24EB7">
          <w:rPr>
            <w:rFonts w:ascii="Arial" w:eastAsia="Times New Roman" w:hAnsi="Arial" w:cs="Arial"/>
            <w:i/>
            <w:sz w:val="20"/>
            <w:szCs w:val="20"/>
            <w:lang w:eastAsia="fr-FR"/>
          </w:rPr>
          <w:t>6123</w:t>
        </w:r>
      </w:smartTag>
      <w:r w:rsidRPr="00A24EB7">
        <w:rPr>
          <w:rFonts w:ascii="Arial" w:eastAsia="Times New Roman" w:hAnsi="Arial" w:cs="Arial"/>
          <w:i/>
          <w:sz w:val="20"/>
          <w:szCs w:val="20"/>
          <w:lang w:eastAsia="fr-FR"/>
        </w:rPr>
        <w:t>-</w:t>
      </w:r>
      <w:smartTag w:uri="urn:schemas-microsoft-com:office:cs:smarttags" w:element="NumConv6p0">
        <w:smartTagPr>
          <w:attr w:name="sch" w:val="1"/>
          <w:attr w:name="val" w:val="95"/>
        </w:smartTagPr>
        <w:r w:rsidRPr="00A24EB7">
          <w:rPr>
            <w:rFonts w:ascii="Arial" w:eastAsia="Times New Roman" w:hAnsi="Arial" w:cs="Arial"/>
            <w:i/>
            <w:sz w:val="20"/>
            <w:szCs w:val="20"/>
            <w:lang w:eastAsia="fr-FR"/>
          </w:rPr>
          <w:t>95</w:t>
        </w:r>
      </w:smartTag>
      <w:r w:rsidRPr="00A24EB7">
        <w:rPr>
          <w:rFonts w:ascii="Arial" w:eastAsia="Times New Roman" w:hAnsi="Arial" w:cs="Arial"/>
          <w:i/>
          <w:sz w:val="20"/>
          <w:szCs w:val="20"/>
          <w:lang w:eastAsia="fr-FR"/>
        </w:rPr>
        <w:t xml:space="preserve"> du CSP)</w:t>
      </w:r>
      <w:r w:rsidR="00A24EB7">
        <w:rPr>
          <w:rFonts w:ascii="Arial" w:eastAsia="Times New Roman" w:hAnsi="Arial" w:cs="Arial"/>
          <w:i/>
          <w:sz w:val="20"/>
          <w:szCs w:val="20"/>
          <w:lang w:eastAsia="fr-FR"/>
        </w:rPr>
        <w:t> ;</w:t>
      </w:r>
    </w:p>
    <w:p w:rsidR="003C22EA" w:rsidRPr="00A24EB7" w:rsidRDefault="003C22EA" w:rsidP="00A24EB7">
      <w:pPr>
        <w:suppressAutoHyphens/>
        <w:spacing w:after="0"/>
        <w:jc w:val="both"/>
        <w:rPr>
          <w:rFonts w:ascii="Arial" w:eastAsia="Times New Roman" w:hAnsi="Arial" w:cs="Arial"/>
          <w:i/>
          <w:sz w:val="20"/>
          <w:szCs w:val="20"/>
          <w:lang w:eastAsia="fr-FR"/>
        </w:rPr>
      </w:pPr>
    </w:p>
    <w:p w:rsidR="003C22EA" w:rsidRPr="00A24EB7" w:rsidRDefault="003C22EA" w:rsidP="00A24EB7">
      <w:pPr>
        <w:suppressAutoHyphens/>
        <w:spacing w:after="0"/>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 xml:space="preserve">Décret </w:t>
      </w:r>
      <w:smartTag w:uri="urn:schemas-microsoft-com:office:cs:smarttags" w:element="NumConv6p0">
        <w:smartTagPr>
          <w:attr w:name="sch" w:val="1"/>
          <w:attr w:name="val" w:val="2007"/>
        </w:smartTagPr>
        <w:r w:rsidRPr="00A24EB7">
          <w:rPr>
            <w:rFonts w:ascii="Arial" w:eastAsia="Times New Roman" w:hAnsi="Arial" w:cs="Arial"/>
            <w:i/>
            <w:sz w:val="20"/>
            <w:szCs w:val="20"/>
            <w:lang w:eastAsia="fr-FR"/>
          </w:rPr>
          <w:t>2007</w:t>
        </w:r>
      </w:smartTag>
      <w:r w:rsidRPr="00A24EB7">
        <w:rPr>
          <w:rFonts w:ascii="Arial" w:eastAsia="Times New Roman" w:hAnsi="Arial" w:cs="Arial"/>
          <w:i/>
          <w:sz w:val="20"/>
          <w:szCs w:val="20"/>
          <w:lang w:eastAsia="fr-FR"/>
        </w:rPr>
        <w:t>-</w:t>
      </w:r>
      <w:smartTag w:uri="urn:schemas-microsoft-com:office:cs:smarttags" w:element="NumConv6p0">
        <w:smartTagPr>
          <w:attr w:name="sch" w:val="1"/>
          <w:attr w:name="val" w:val="389"/>
        </w:smartTagPr>
        <w:r w:rsidRPr="00A24EB7">
          <w:rPr>
            <w:rFonts w:ascii="Arial" w:eastAsia="Times New Roman" w:hAnsi="Arial" w:cs="Arial"/>
            <w:i/>
            <w:sz w:val="20"/>
            <w:szCs w:val="20"/>
            <w:lang w:eastAsia="fr-FR"/>
          </w:rPr>
          <w:t>389</w:t>
        </w:r>
      </w:smartTag>
      <w:r w:rsidRPr="00A24EB7">
        <w:rPr>
          <w:rFonts w:ascii="Arial" w:eastAsia="Times New Roman" w:hAnsi="Arial" w:cs="Arial"/>
          <w:i/>
          <w:sz w:val="20"/>
          <w:szCs w:val="20"/>
          <w:lang w:eastAsia="fr-FR"/>
        </w:rPr>
        <w:t xml:space="preserve"> du </w:t>
      </w:r>
      <w:smartTag w:uri="urn:schemas-microsoft-com:office:cs:smarttags" w:element="NumConv6p0">
        <w:smartTagPr>
          <w:attr w:name="sch" w:val="1"/>
          <w:attr w:name="val" w:val="21"/>
        </w:smartTagPr>
        <w:r w:rsidRPr="00A24EB7">
          <w:rPr>
            <w:rFonts w:ascii="Arial" w:eastAsia="Times New Roman" w:hAnsi="Arial" w:cs="Arial"/>
            <w:i/>
            <w:sz w:val="20"/>
            <w:szCs w:val="20"/>
            <w:lang w:eastAsia="fr-FR"/>
          </w:rPr>
          <w:t>21</w:t>
        </w:r>
      </w:smartTag>
      <w:r w:rsidRPr="00A24EB7">
        <w:rPr>
          <w:rFonts w:ascii="Arial" w:eastAsia="Times New Roman" w:hAnsi="Arial" w:cs="Arial"/>
          <w:i/>
          <w:sz w:val="20"/>
          <w:szCs w:val="20"/>
          <w:lang w:eastAsia="fr-FR"/>
        </w:rPr>
        <w:t xml:space="preserve"> mars </w:t>
      </w:r>
      <w:smartTag w:uri="urn:schemas-microsoft-com:office:cs:smarttags" w:element="NumConv6p0">
        <w:smartTagPr>
          <w:attr w:name="sch" w:val="1"/>
          <w:attr w:name="val" w:val="2007"/>
        </w:smartTagPr>
        <w:r w:rsidRPr="00A24EB7">
          <w:rPr>
            <w:rFonts w:ascii="Arial" w:eastAsia="Times New Roman" w:hAnsi="Arial" w:cs="Arial"/>
            <w:i/>
            <w:sz w:val="20"/>
            <w:szCs w:val="20"/>
            <w:lang w:eastAsia="fr-FR"/>
          </w:rPr>
          <w:t>2007</w:t>
        </w:r>
      </w:smartTag>
      <w:r w:rsidRPr="00A24EB7">
        <w:rPr>
          <w:rFonts w:ascii="Arial" w:eastAsia="Times New Roman" w:hAnsi="Arial" w:cs="Arial"/>
          <w:i/>
          <w:sz w:val="20"/>
          <w:szCs w:val="20"/>
          <w:lang w:eastAsia="fr-FR"/>
        </w:rPr>
        <w:t xml:space="preserve"> relatif aux conditions techniques de fonctionnement applicables à l’activité de soins de traitement du cancer (article D </w:t>
      </w:r>
      <w:smartTag w:uri="urn:schemas-microsoft-com:office:cs:smarttags" w:element="NumConv6p0">
        <w:smartTagPr>
          <w:attr w:name="sch" w:val="1"/>
          <w:attr w:name="val" w:val="6124"/>
        </w:smartTagPr>
        <w:r w:rsidRPr="00A24EB7">
          <w:rPr>
            <w:rFonts w:ascii="Arial" w:eastAsia="Times New Roman" w:hAnsi="Arial" w:cs="Arial"/>
            <w:i/>
            <w:sz w:val="20"/>
            <w:szCs w:val="20"/>
            <w:lang w:eastAsia="fr-FR"/>
          </w:rPr>
          <w:t>6124</w:t>
        </w:r>
      </w:smartTag>
      <w:r w:rsidRPr="00A24EB7">
        <w:rPr>
          <w:rFonts w:ascii="Arial" w:eastAsia="Times New Roman" w:hAnsi="Arial" w:cs="Arial"/>
          <w:i/>
          <w:sz w:val="20"/>
          <w:szCs w:val="20"/>
          <w:lang w:eastAsia="fr-FR"/>
        </w:rPr>
        <w:t>-</w:t>
      </w:r>
      <w:smartTag w:uri="urn:schemas-microsoft-com:office:cs:smarttags" w:element="NumConv6p0">
        <w:smartTagPr>
          <w:attr w:name="sch" w:val="1"/>
          <w:attr w:name="val" w:val="131"/>
        </w:smartTagPr>
        <w:r w:rsidRPr="00A24EB7">
          <w:rPr>
            <w:rFonts w:ascii="Arial" w:eastAsia="Times New Roman" w:hAnsi="Arial" w:cs="Arial"/>
            <w:i/>
            <w:sz w:val="20"/>
            <w:szCs w:val="20"/>
            <w:lang w:eastAsia="fr-FR"/>
          </w:rPr>
          <w:t>131</w:t>
        </w:r>
      </w:smartTag>
      <w:r w:rsidRPr="00A24EB7">
        <w:rPr>
          <w:rFonts w:ascii="Arial" w:eastAsia="Times New Roman" w:hAnsi="Arial" w:cs="Arial"/>
          <w:i/>
          <w:sz w:val="20"/>
          <w:szCs w:val="20"/>
          <w:lang w:eastAsia="fr-FR"/>
        </w:rPr>
        <w:t xml:space="preserve"> à D </w:t>
      </w:r>
      <w:smartTag w:uri="urn:schemas-microsoft-com:office:cs:smarttags" w:element="NumConv6p0">
        <w:smartTagPr>
          <w:attr w:name="sch" w:val="1"/>
          <w:attr w:name="val" w:val="6124"/>
        </w:smartTagPr>
        <w:r w:rsidRPr="00A24EB7">
          <w:rPr>
            <w:rFonts w:ascii="Arial" w:eastAsia="Times New Roman" w:hAnsi="Arial" w:cs="Arial"/>
            <w:i/>
            <w:sz w:val="20"/>
            <w:szCs w:val="20"/>
            <w:lang w:eastAsia="fr-FR"/>
          </w:rPr>
          <w:t>6124</w:t>
        </w:r>
      </w:smartTag>
      <w:r w:rsidRPr="00A24EB7">
        <w:rPr>
          <w:rFonts w:ascii="Arial" w:eastAsia="Times New Roman" w:hAnsi="Arial" w:cs="Arial"/>
          <w:i/>
          <w:sz w:val="20"/>
          <w:szCs w:val="20"/>
          <w:lang w:eastAsia="fr-FR"/>
        </w:rPr>
        <w:t>-</w:t>
      </w:r>
      <w:smartTag w:uri="urn:schemas-microsoft-com:office:cs:smarttags" w:element="NumConv6p0">
        <w:smartTagPr>
          <w:attr w:name="sch" w:val="1"/>
          <w:attr w:name="val" w:val="134"/>
        </w:smartTagPr>
        <w:r w:rsidRPr="00A24EB7">
          <w:rPr>
            <w:rFonts w:ascii="Arial" w:eastAsia="Times New Roman" w:hAnsi="Arial" w:cs="Arial"/>
            <w:i/>
            <w:sz w:val="20"/>
            <w:szCs w:val="20"/>
            <w:lang w:eastAsia="fr-FR"/>
          </w:rPr>
          <w:t>134</w:t>
        </w:r>
      </w:smartTag>
      <w:r w:rsidRPr="00A24EB7">
        <w:rPr>
          <w:rFonts w:ascii="Arial" w:eastAsia="Times New Roman" w:hAnsi="Arial" w:cs="Arial"/>
          <w:i/>
          <w:sz w:val="20"/>
          <w:szCs w:val="20"/>
          <w:lang w:eastAsia="fr-FR"/>
        </w:rPr>
        <w:t xml:space="preserve"> du CSP)</w:t>
      </w:r>
      <w:r w:rsidR="00A24EB7">
        <w:rPr>
          <w:rFonts w:ascii="Arial" w:eastAsia="Times New Roman" w:hAnsi="Arial" w:cs="Arial"/>
          <w:i/>
          <w:sz w:val="20"/>
          <w:szCs w:val="20"/>
          <w:lang w:eastAsia="fr-FR"/>
        </w:rPr>
        <w:t> ;</w:t>
      </w:r>
    </w:p>
    <w:p w:rsidR="003C22EA" w:rsidRPr="00A24EB7" w:rsidRDefault="003C22EA" w:rsidP="00A24EB7">
      <w:pPr>
        <w:suppressAutoHyphens/>
        <w:spacing w:after="0"/>
        <w:jc w:val="both"/>
        <w:rPr>
          <w:rFonts w:ascii="Arial" w:eastAsia="Times New Roman" w:hAnsi="Arial" w:cs="Arial"/>
          <w:i/>
          <w:sz w:val="20"/>
          <w:szCs w:val="20"/>
          <w:u w:val="single"/>
          <w:lang w:eastAsia="fr-FR"/>
        </w:rPr>
      </w:pPr>
    </w:p>
    <w:p w:rsidR="003C22EA" w:rsidRPr="00A24EB7" w:rsidRDefault="003C22EA" w:rsidP="00A24EB7">
      <w:pPr>
        <w:suppressAutoHyphens/>
        <w:spacing w:after="0"/>
        <w:jc w:val="both"/>
        <w:rPr>
          <w:rFonts w:ascii="Arial" w:eastAsia="Times New Roman" w:hAnsi="Arial" w:cs="Arial"/>
          <w:i/>
          <w:sz w:val="20"/>
          <w:szCs w:val="20"/>
          <w:u w:val="single"/>
          <w:lang w:eastAsia="fr-FR"/>
        </w:rPr>
      </w:pPr>
      <w:r w:rsidRPr="00A24EB7">
        <w:rPr>
          <w:rFonts w:ascii="Arial" w:eastAsia="Times New Roman" w:hAnsi="Arial" w:cs="Arial"/>
          <w:i/>
          <w:sz w:val="20"/>
          <w:szCs w:val="20"/>
          <w:u w:val="single"/>
          <w:lang w:eastAsia="fr-FR"/>
        </w:rPr>
        <w:t>Critères d’agrément de l’INCA</w:t>
      </w:r>
    </w:p>
    <w:p w:rsidR="003C22EA" w:rsidRPr="00A24EB7" w:rsidRDefault="003C22EA" w:rsidP="00A24EB7">
      <w:pPr>
        <w:suppressAutoHyphens/>
        <w:spacing w:after="0"/>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 xml:space="preserve">Avis ministériel du </w:t>
      </w:r>
      <w:smartTag w:uri="urn:schemas-microsoft-com:office:cs:smarttags" w:element="NumConv6p0">
        <w:smartTagPr>
          <w:attr w:name="sch" w:val="1"/>
          <w:attr w:name="val" w:val="20"/>
        </w:smartTagPr>
        <w:r w:rsidRPr="00A24EB7">
          <w:rPr>
            <w:rFonts w:ascii="Arial" w:eastAsia="Times New Roman" w:hAnsi="Arial" w:cs="Arial"/>
            <w:i/>
            <w:sz w:val="20"/>
            <w:szCs w:val="20"/>
            <w:lang w:eastAsia="fr-FR"/>
          </w:rPr>
          <w:t>20</w:t>
        </w:r>
      </w:smartTag>
      <w:r w:rsidRPr="00A24EB7">
        <w:rPr>
          <w:rFonts w:ascii="Arial" w:eastAsia="Times New Roman" w:hAnsi="Arial" w:cs="Arial"/>
          <w:i/>
          <w:sz w:val="20"/>
          <w:szCs w:val="20"/>
          <w:lang w:eastAsia="fr-FR"/>
        </w:rPr>
        <w:t xml:space="preserve"> juin </w:t>
      </w:r>
      <w:smartTag w:uri="urn:schemas-microsoft-com:office:cs:smarttags" w:element="NumConv6p0">
        <w:smartTagPr>
          <w:attr w:name="sch" w:val="1"/>
          <w:attr w:name="val" w:val="2008"/>
        </w:smartTagPr>
        <w:r w:rsidRPr="00A24EB7">
          <w:rPr>
            <w:rFonts w:ascii="Arial" w:eastAsia="Times New Roman" w:hAnsi="Arial" w:cs="Arial"/>
            <w:i/>
            <w:sz w:val="20"/>
            <w:szCs w:val="20"/>
            <w:lang w:eastAsia="fr-FR"/>
          </w:rPr>
          <w:t>2008</w:t>
        </w:r>
      </w:smartTag>
      <w:r w:rsidRPr="00A24EB7">
        <w:rPr>
          <w:rFonts w:ascii="Arial" w:eastAsia="Times New Roman" w:hAnsi="Arial" w:cs="Arial"/>
          <w:i/>
          <w:sz w:val="20"/>
          <w:szCs w:val="20"/>
          <w:lang w:eastAsia="fr-FR"/>
        </w:rPr>
        <w:t xml:space="preserve"> relatif aux critères d’agrément des établissements pratiquant la cancérologie  applicables à la chimiothérapie, à la chirurgie des cancers et à la radiothérapie exte</w:t>
      </w:r>
      <w:r w:rsidR="00A24EB7">
        <w:rPr>
          <w:rFonts w:ascii="Arial" w:eastAsia="Times New Roman" w:hAnsi="Arial" w:cs="Arial"/>
          <w:i/>
          <w:sz w:val="20"/>
          <w:szCs w:val="20"/>
          <w:lang w:eastAsia="fr-FR"/>
        </w:rPr>
        <w:t>rne, critères adoptés par l’INCA</w:t>
      </w:r>
      <w:r w:rsidRPr="00A24EB7">
        <w:rPr>
          <w:rFonts w:ascii="Arial" w:eastAsia="Times New Roman" w:hAnsi="Arial" w:cs="Arial"/>
          <w:i/>
          <w:sz w:val="20"/>
          <w:szCs w:val="20"/>
          <w:lang w:eastAsia="fr-FR"/>
        </w:rPr>
        <w:t xml:space="preserve"> le </w:t>
      </w:r>
      <w:smartTag w:uri="urn:schemas-microsoft-com:office:cs:smarttags" w:element="NumConv6p0">
        <w:smartTagPr>
          <w:attr w:name="sch" w:val="1"/>
          <w:attr w:name="val" w:val="20"/>
        </w:smartTagPr>
        <w:r w:rsidRPr="00A24EB7">
          <w:rPr>
            <w:rFonts w:ascii="Arial" w:eastAsia="Times New Roman" w:hAnsi="Arial" w:cs="Arial"/>
            <w:i/>
            <w:sz w:val="20"/>
            <w:szCs w:val="20"/>
            <w:lang w:eastAsia="fr-FR"/>
          </w:rPr>
          <w:t>20</w:t>
        </w:r>
      </w:smartTag>
      <w:r w:rsidRPr="00A24EB7">
        <w:rPr>
          <w:rFonts w:ascii="Arial" w:eastAsia="Times New Roman" w:hAnsi="Arial" w:cs="Arial"/>
          <w:i/>
          <w:sz w:val="20"/>
          <w:szCs w:val="20"/>
          <w:lang w:eastAsia="fr-FR"/>
        </w:rPr>
        <w:t xml:space="preserve"> décembre </w:t>
      </w:r>
      <w:smartTag w:uri="urn:schemas-microsoft-com:office:cs:smarttags" w:element="NumConv6p0">
        <w:smartTagPr>
          <w:attr w:name="sch" w:val="1"/>
          <w:attr w:name="val" w:val="2007"/>
        </w:smartTagPr>
        <w:r w:rsidRPr="00A24EB7">
          <w:rPr>
            <w:rFonts w:ascii="Arial" w:eastAsia="Times New Roman" w:hAnsi="Arial" w:cs="Arial"/>
            <w:i/>
            <w:sz w:val="20"/>
            <w:szCs w:val="20"/>
            <w:lang w:eastAsia="fr-FR"/>
          </w:rPr>
          <w:t>2007</w:t>
        </w:r>
      </w:smartTag>
      <w:r w:rsidRPr="00A24EB7">
        <w:rPr>
          <w:rFonts w:ascii="Arial" w:eastAsia="Times New Roman" w:hAnsi="Arial" w:cs="Arial"/>
          <w:i/>
          <w:sz w:val="20"/>
          <w:szCs w:val="20"/>
          <w:lang w:eastAsia="fr-FR"/>
        </w:rPr>
        <w:t xml:space="preserve"> (</w:t>
      </w:r>
      <w:hyperlink r:id="rId15" w:history="1">
        <w:r w:rsidRPr="00A24EB7">
          <w:rPr>
            <w:rFonts w:ascii="Arial" w:eastAsia="Times New Roman" w:hAnsi="Arial" w:cs="Arial"/>
            <w:i/>
            <w:color w:val="0000FF"/>
            <w:sz w:val="20"/>
            <w:szCs w:val="20"/>
            <w:u w:val="single"/>
            <w:lang w:eastAsia="fr-FR"/>
          </w:rPr>
          <w:t>www.e-cancer.fr</w:t>
        </w:r>
      </w:hyperlink>
      <w:r w:rsidRPr="00A24EB7">
        <w:rPr>
          <w:rFonts w:ascii="Arial" w:eastAsia="Times New Roman" w:hAnsi="Arial" w:cs="Arial"/>
          <w:i/>
          <w:sz w:val="20"/>
          <w:szCs w:val="20"/>
          <w:lang w:eastAsia="fr-FR"/>
        </w:rPr>
        <w:t>) (BO Santé n°</w:t>
      </w:r>
      <w:smartTag w:uri="urn:schemas-microsoft-com:office:cs:smarttags" w:element="NumConv6p0">
        <w:smartTagPr>
          <w:attr w:name="sch" w:val="1"/>
          <w:attr w:name="val" w:val="2008"/>
        </w:smartTagPr>
        <w:r w:rsidRPr="00A24EB7">
          <w:rPr>
            <w:rFonts w:ascii="Arial" w:eastAsia="Times New Roman" w:hAnsi="Arial" w:cs="Arial"/>
            <w:i/>
            <w:sz w:val="20"/>
            <w:szCs w:val="20"/>
            <w:lang w:eastAsia="fr-FR"/>
          </w:rPr>
          <w:t>2008</w:t>
        </w:r>
      </w:smartTag>
      <w:r w:rsidRPr="00A24EB7">
        <w:rPr>
          <w:rFonts w:ascii="Arial" w:eastAsia="Times New Roman" w:hAnsi="Arial" w:cs="Arial"/>
          <w:i/>
          <w:sz w:val="20"/>
          <w:szCs w:val="20"/>
          <w:lang w:eastAsia="fr-FR"/>
        </w:rPr>
        <w:t>/</w:t>
      </w:r>
      <w:smartTag w:uri="urn:schemas-microsoft-com:office:cs:smarttags" w:element="NumConv6p0">
        <w:smartTagPr>
          <w:attr w:name="sch" w:val="1"/>
          <w:attr w:name="val" w:val="7"/>
        </w:smartTagPr>
        <w:r w:rsidRPr="00A24EB7">
          <w:rPr>
            <w:rFonts w:ascii="Arial" w:eastAsia="Times New Roman" w:hAnsi="Arial" w:cs="Arial"/>
            <w:i/>
            <w:sz w:val="20"/>
            <w:szCs w:val="20"/>
            <w:lang w:eastAsia="fr-FR"/>
          </w:rPr>
          <w:t>7</w:t>
        </w:r>
      </w:smartTag>
      <w:r w:rsidRPr="00A24EB7">
        <w:rPr>
          <w:rFonts w:ascii="Arial" w:eastAsia="Times New Roman" w:hAnsi="Arial" w:cs="Arial"/>
          <w:i/>
          <w:sz w:val="20"/>
          <w:szCs w:val="20"/>
          <w:lang w:eastAsia="fr-FR"/>
        </w:rPr>
        <w:t xml:space="preserve">du </w:t>
      </w:r>
      <w:smartTag w:uri="urn:schemas-microsoft-com:office:cs:smarttags" w:element="NumConv6p0">
        <w:smartTagPr>
          <w:attr w:name="sch" w:val="1"/>
          <w:attr w:name="val" w:val="15"/>
        </w:smartTagPr>
        <w:r w:rsidRPr="00A24EB7">
          <w:rPr>
            <w:rFonts w:ascii="Arial" w:eastAsia="Times New Roman" w:hAnsi="Arial" w:cs="Arial"/>
            <w:i/>
            <w:sz w:val="20"/>
            <w:szCs w:val="20"/>
            <w:lang w:eastAsia="fr-FR"/>
          </w:rPr>
          <w:t>15</w:t>
        </w:r>
      </w:smartTag>
      <w:r w:rsidRPr="00A24EB7">
        <w:rPr>
          <w:rFonts w:ascii="Arial" w:eastAsia="Times New Roman" w:hAnsi="Arial" w:cs="Arial"/>
          <w:i/>
          <w:sz w:val="20"/>
          <w:szCs w:val="20"/>
          <w:lang w:eastAsia="fr-FR"/>
        </w:rPr>
        <w:t xml:space="preserve"> août </w:t>
      </w:r>
      <w:smartTag w:uri="urn:schemas-microsoft-com:office:cs:smarttags" w:element="NumConv6p0">
        <w:smartTagPr>
          <w:attr w:name="sch" w:val="1"/>
          <w:attr w:name="val" w:val="2008"/>
        </w:smartTagPr>
        <w:r w:rsidRPr="00A24EB7">
          <w:rPr>
            <w:rFonts w:ascii="Arial" w:eastAsia="Times New Roman" w:hAnsi="Arial" w:cs="Arial"/>
            <w:i/>
            <w:sz w:val="20"/>
            <w:szCs w:val="20"/>
            <w:lang w:eastAsia="fr-FR"/>
          </w:rPr>
          <w:t>2008</w:t>
        </w:r>
      </w:smartTag>
      <w:r w:rsidRPr="00A24EB7">
        <w:rPr>
          <w:rFonts w:ascii="Arial" w:eastAsia="Times New Roman" w:hAnsi="Arial" w:cs="Arial"/>
          <w:i/>
          <w:sz w:val="20"/>
          <w:szCs w:val="20"/>
          <w:lang w:eastAsia="fr-FR"/>
        </w:rPr>
        <w:t>)</w:t>
      </w:r>
      <w:r w:rsidR="00A24EB7">
        <w:rPr>
          <w:rFonts w:ascii="Arial" w:eastAsia="Times New Roman" w:hAnsi="Arial" w:cs="Arial"/>
          <w:i/>
          <w:sz w:val="20"/>
          <w:szCs w:val="20"/>
          <w:lang w:eastAsia="fr-FR"/>
        </w:rPr>
        <w:t>.</w:t>
      </w:r>
    </w:p>
    <w:p w:rsidR="003C22EA" w:rsidRPr="00A24EB7" w:rsidRDefault="003C22EA" w:rsidP="00A24EB7">
      <w:pPr>
        <w:suppressAutoHyphens/>
        <w:spacing w:after="0"/>
        <w:jc w:val="both"/>
        <w:rPr>
          <w:rFonts w:ascii="Arial" w:eastAsia="Times New Roman" w:hAnsi="Arial" w:cs="Arial"/>
          <w:i/>
          <w:sz w:val="20"/>
          <w:szCs w:val="20"/>
          <w:lang w:eastAsia="fr-FR"/>
        </w:rPr>
      </w:pPr>
    </w:p>
    <w:p w:rsidR="003C22EA" w:rsidRPr="00A24EB7" w:rsidRDefault="003C22EA" w:rsidP="00A24EB7">
      <w:pPr>
        <w:suppressAutoHyphens/>
        <w:spacing w:after="0"/>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 xml:space="preserve">Avis ministériel du </w:t>
      </w:r>
      <w:smartTag w:uri="urn:schemas-microsoft-com:office:cs:smarttags" w:element="NumConv6p0">
        <w:smartTagPr>
          <w:attr w:name="sch" w:val="1"/>
          <w:attr w:name="val" w:val="6"/>
        </w:smartTagPr>
        <w:r w:rsidRPr="00A24EB7">
          <w:rPr>
            <w:rFonts w:ascii="Arial" w:eastAsia="Times New Roman" w:hAnsi="Arial" w:cs="Arial"/>
            <w:i/>
            <w:sz w:val="20"/>
            <w:szCs w:val="20"/>
            <w:lang w:eastAsia="fr-FR"/>
          </w:rPr>
          <w:t>6</w:t>
        </w:r>
      </w:smartTag>
      <w:r w:rsidRPr="00A24EB7">
        <w:rPr>
          <w:rFonts w:ascii="Arial" w:eastAsia="Times New Roman" w:hAnsi="Arial" w:cs="Arial"/>
          <w:i/>
          <w:sz w:val="20"/>
          <w:szCs w:val="20"/>
          <w:lang w:eastAsia="fr-FR"/>
        </w:rPr>
        <w:t xml:space="preserve"> février </w:t>
      </w:r>
      <w:smartTag w:uri="urn:schemas-microsoft-com:office:cs:smarttags" w:element="NumConv6p0">
        <w:smartTagPr>
          <w:attr w:name="sch" w:val="1"/>
          <w:attr w:name="val" w:val="2009"/>
        </w:smartTagPr>
        <w:r w:rsidRPr="00A24EB7">
          <w:rPr>
            <w:rFonts w:ascii="Arial" w:eastAsia="Times New Roman" w:hAnsi="Arial" w:cs="Arial"/>
            <w:i/>
            <w:sz w:val="20"/>
            <w:szCs w:val="20"/>
            <w:lang w:eastAsia="fr-FR"/>
          </w:rPr>
          <w:t>2009</w:t>
        </w:r>
      </w:smartTag>
      <w:r w:rsidRPr="00A24EB7">
        <w:rPr>
          <w:rFonts w:ascii="Arial" w:eastAsia="Times New Roman" w:hAnsi="Arial" w:cs="Arial"/>
          <w:i/>
          <w:sz w:val="20"/>
          <w:szCs w:val="20"/>
          <w:lang w:eastAsia="fr-FR"/>
        </w:rPr>
        <w:t xml:space="preserve"> relatif à l’adoption de critères d’agrément des établissements pratiquant la cancérologie pédiatrique pour la pratique du traitement des cancers des enfants et des adolescents de moins de </w:t>
      </w:r>
      <w:smartTag w:uri="urn:schemas-microsoft-com:office:cs:smarttags" w:element="NumConv6p0">
        <w:smartTagPr>
          <w:attr w:name="sch" w:val="1"/>
          <w:attr w:name="val" w:val="18"/>
        </w:smartTagPr>
        <w:r w:rsidRPr="00A24EB7">
          <w:rPr>
            <w:rFonts w:ascii="Arial" w:eastAsia="Times New Roman" w:hAnsi="Arial" w:cs="Arial"/>
            <w:i/>
            <w:sz w:val="20"/>
            <w:szCs w:val="20"/>
            <w:lang w:eastAsia="fr-FR"/>
          </w:rPr>
          <w:t>18</w:t>
        </w:r>
      </w:smartTag>
      <w:r w:rsidRPr="00A24EB7">
        <w:rPr>
          <w:rFonts w:ascii="Arial" w:eastAsia="Times New Roman" w:hAnsi="Arial" w:cs="Arial"/>
          <w:i/>
          <w:sz w:val="20"/>
          <w:szCs w:val="20"/>
          <w:lang w:eastAsia="fr-FR"/>
        </w:rPr>
        <w:t xml:space="preserve"> ans, critères  adoptés par l’INCa le </w:t>
      </w:r>
      <w:smartTag w:uri="urn:schemas-microsoft-com:office:cs:smarttags" w:element="NumConv6p0">
        <w:smartTagPr>
          <w:attr w:name="sch" w:val="1"/>
          <w:attr w:name="val" w:val="17"/>
        </w:smartTagPr>
        <w:r w:rsidRPr="00A24EB7">
          <w:rPr>
            <w:rFonts w:ascii="Arial" w:eastAsia="Times New Roman" w:hAnsi="Arial" w:cs="Arial"/>
            <w:i/>
            <w:sz w:val="20"/>
            <w:szCs w:val="20"/>
            <w:lang w:eastAsia="fr-FR"/>
          </w:rPr>
          <w:t>17</w:t>
        </w:r>
      </w:smartTag>
      <w:r w:rsidRPr="00A24EB7">
        <w:rPr>
          <w:rFonts w:ascii="Arial" w:eastAsia="Times New Roman" w:hAnsi="Arial" w:cs="Arial"/>
          <w:i/>
          <w:sz w:val="20"/>
          <w:szCs w:val="20"/>
          <w:lang w:eastAsia="fr-FR"/>
        </w:rPr>
        <w:t xml:space="preserve"> décembre </w:t>
      </w:r>
      <w:smartTag w:uri="urn:schemas-microsoft-com:office:cs:smarttags" w:element="NumConv6p0">
        <w:smartTagPr>
          <w:attr w:name="sch" w:val="1"/>
          <w:attr w:name="val" w:val="2008"/>
        </w:smartTagPr>
        <w:r w:rsidRPr="00A24EB7">
          <w:rPr>
            <w:rFonts w:ascii="Arial" w:eastAsia="Times New Roman" w:hAnsi="Arial" w:cs="Arial"/>
            <w:i/>
            <w:sz w:val="20"/>
            <w:szCs w:val="20"/>
            <w:lang w:eastAsia="fr-FR"/>
          </w:rPr>
          <w:t>2008</w:t>
        </w:r>
      </w:smartTag>
      <w:r w:rsidRPr="00A24EB7">
        <w:rPr>
          <w:rFonts w:ascii="Arial" w:eastAsia="Times New Roman" w:hAnsi="Arial" w:cs="Arial"/>
          <w:i/>
          <w:sz w:val="20"/>
          <w:szCs w:val="20"/>
          <w:lang w:eastAsia="fr-FR"/>
        </w:rPr>
        <w:t xml:space="preserve"> (</w:t>
      </w:r>
      <w:hyperlink r:id="rId16" w:history="1">
        <w:r w:rsidRPr="00A24EB7">
          <w:rPr>
            <w:rFonts w:ascii="Arial" w:eastAsia="Times New Roman" w:hAnsi="Arial" w:cs="Arial"/>
            <w:i/>
            <w:color w:val="0000FF"/>
            <w:sz w:val="20"/>
            <w:szCs w:val="20"/>
            <w:u w:val="single"/>
            <w:lang w:eastAsia="fr-FR"/>
          </w:rPr>
          <w:t>www.e-cancer.fr</w:t>
        </w:r>
      </w:hyperlink>
      <w:r w:rsidRPr="00A24EB7">
        <w:rPr>
          <w:rFonts w:ascii="Arial" w:eastAsia="Times New Roman" w:hAnsi="Arial" w:cs="Arial"/>
          <w:i/>
          <w:sz w:val="20"/>
          <w:szCs w:val="20"/>
          <w:lang w:eastAsia="fr-FR"/>
        </w:rPr>
        <w:t>) (BO Santé n°</w:t>
      </w:r>
      <w:smartTag w:uri="urn:schemas-microsoft-com:office:cs:smarttags" w:element="NumConv6p0">
        <w:smartTagPr>
          <w:attr w:name="sch" w:val="1"/>
          <w:attr w:name="val" w:val="2009"/>
        </w:smartTagPr>
        <w:r w:rsidRPr="00A24EB7">
          <w:rPr>
            <w:rFonts w:ascii="Arial" w:eastAsia="Times New Roman" w:hAnsi="Arial" w:cs="Arial"/>
            <w:i/>
            <w:sz w:val="20"/>
            <w:szCs w:val="20"/>
            <w:lang w:eastAsia="fr-FR"/>
          </w:rPr>
          <w:t>2009</w:t>
        </w:r>
      </w:smartTag>
      <w:r w:rsidRPr="00A24EB7">
        <w:rPr>
          <w:rFonts w:ascii="Arial" w:eastAsia="Times New Roman" w:hAnsi="Arial" w:cs="Arial"/>
          <w:i/>
          <w:sz w:val="20"/>
          <w:szCs w:val="20"/>
          <w:lang w:eastAsia="fr-FR"/>
        </w:rPr>
        <w:t>/</w:t>
      </w:r>
      <w:smartTag w:uri="urn:schemas-microsoft-com:office:cs:smarttags" w:element="NumConv6p0">
        <w:smartTagPr>
          <w:attr w:name="sch" w:val="1"/>
          <w:attr w:name="val" w:val="2"/>
        </w:smartTagPr>
        <w:r w:rsidRPr="00A24EB7">
          <w:rPr>
            <w:rFonts w:ascii="Arial" w:eastAsia="Times New Roman" w:hAnsi="Arial" w:cs="Arial"/>
            <w:i/>
            <w:sz w:val="20"/>
            <w:szCs w:val="20"/>
            <w:lang w:eastAsia="fr-FR"/>
          </w:rPr>
          <w:t>2</w:t>
        </w:r>
      </w:smartTag>
      <w:r w:rsidRPr="00A24EB7">
        <w:rPr>
          <w:rFonts w:ascii="Arial" w:eastAsia="Times New Roman" w:hAnsi="Arial" w:cs="Arial"/>
          <w:i/>
          <w:sz w:val="20"/>
          <w:szCs w:val="20"/>
          <w:lang w:eastAsia="fr-FR"/>
        </w:rPr>
        <w:t xml:space="preserve"> du </w:t>
      </w:r>
      <w:smartTag w:uri="urn:schemas-microsoft-com:office:cs:smarttags" w:element="NumConv6p0">
        <w:smartTagPr>
          <w:attr w:name="sch" w:val="1"/>
          <w:attr w:name="val" w:val="15"/>
        </w:smartTagPr>
        <w:r w:rsidRPr="00A24EB7">
          <w:rPr>
            <w:rFonts w:ascii="Arial" w:eastAsia="Times New Roman" w:hAnsi="Arial" w:cs="Arial"/>
            <w:i/>
            <w:sz w:val="20"/>
            <w:szCs w:val="20"/>
            <w:lang w:eastAsia="fr-FR"/>
          </w:rPr>
          <w:t>15</w:t>
        </w:r>
      </w:smartTag>
      <w:r w:rsidRPr="00A24EB7">
        <w:rPr>
          <w:rFonts w:ascii="Arial" w:eastAsia="Times New Roman" w:hAnsi="Arial" w:cs="Arial"/>
          <w:i/>
          <w:sz w:val="20"/>
          <w:szCs w:val="20"/>
          <w:lang w:eastAsia="fr-FR"/>
        </w:rPr>
        <w:t xml:space="preserve"> mars </w:t>
      </w:r>
      <w:smartTag w:uri="urn:schemas-microsoft-com:office:cs:smarttags" w:element="NumConv6p0">
        <w:smartTagPr>
          <w:attr w:name="sch" w:val="1"/>
          <w:attr w:name="val" w:val="2009"/>
        </w:smartTagPr>
        <w:r w:rsidRPr="00A24EB7">
          <w:rPr>
            <w:rFonts w:ascii="Arial" w:eastAsia="Times New Roman" w:hAnsi="Arial" w:cs="Arial"/>
            <w:i/>
            <w:sz w:val="20"/>
            <w:szCs w:val="20"/>
            <w:lang w:eastAsia="fr-FR"/>
          </w:rPr>
          <w:t>2009</w:t>
        </w:r>
      </w:smartTag>
      <w:r w:rsidRPr="00A24EB7">
        <w:rPr>
          <w:rFonts w:ascii="Arial" w:eastAsia="Times New Roman" w:hAnsi="Arial" w:cs="Arial"/>
          <w:i/>
          <w:sz w:val="20"/>
          <w:szCs w:val="20"/>
          <w:lang w:eastAsia="fr-FR"/>
        </w:rPr>
        <w:t>)</w:t>
      </w:r>
      <w:r w:rsidR="00A24EB7">
        <w:rPr>
          <w:rFonts w:ascii="Arial" w:eastAsia="Times New Roman" w:hAnsi="Arial" w:cs="Arial"/>
          <w:i/>
          <w:sz w:val="20"/>
          <w:szCs w:val="20"/>
          <w:lang w:eastAsia="fr-FR"/>
        </w:rPr>
        <w:t>.</w:t>
      </w:r>
    </w:p>
    <w:p w:rsidR="003C22EA" w:rsidRPr="00A24EB7" w:rsidRDefault="003C22EA" w:rsidP="00A24EB7">
      <w:pPr>
        <w:suppressAutoHyphens/>
        <w:spacing w:after="0"/>
        <w:jc w:val="both"/>
        <w:rPr>
          <w:rFonts w:ascii="Arial" w:eastAsia="Times New Roman" w:hAnsi="Arial" w:cs="Arial"/>
          <w:i/>
          <w:color w:val="FF0000"/>
          <w:sz w:val="20"/>
          <w:szCs w:val="20"/>
          <w:u w:val="single"/>
          <w:lang w:eastAsia="fr-FR"/>
        </w:rPr>
      </w:pPr>
    </w:p>
    <w:p w:rsidR="003C22EA" w:rsidRPr="00A24EB7" w:rsidRDefault="003C22EA" w:rsidP="00A24EB7">
      <w:pPr>
        <w:suppressAutoHyphens/>
        <w:spacing w:after="0"/>
        <w:jc w:val="both"/>
        <w:rPr>
          <w:rFonts w:ascii="Arial" w:eastAsia="Times New Roman" w:hAnsi="Arial" w:cs="Arial"/>
          <w:i/>
          <w:sz w:val="20"/>
          <w:szCs w:val="20"/>
          <w:u w:val="single"/>
          <w:lang w:eastAsia="fr-FR"/>
        </w:rPr>
      </w:pPr>
      <w:r w:rsidRPr="00A24EB7">
        <w:rPr>
          <w:rFonts w:ascii="Arial" w:eastAsia="Times New Roman" w:hAnsi="Arial" w:cs="Arial"/>
          <w:i/>
          <w:sz w:val="20"/>
          <w:szCs w:val="20"/>
          <w:u w:val="single"/>
          <w:lang w:eastAsia="fr-FR"/>
        </w:rPr>
        <w:t>Seuils d’activité</w:t>
      </w:r>
    </w:p>
    <w:p w:rsidR="003C22EA" w:rsidRPr="00A24EB7" w:rsidRDefault="003C22EA" w:rsidP="00A24EB7">
      <w:pPr>
        <w:suppressAutoHyphens/>
        <w:spacing w:after="0"/>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 xml:space="preserve">Arrêté du </w:t>
      </w:r>
      <w:smartTag w:uri="urn:schemas-microsoft-com:office:cs:smarttags" w:element="NumConv6p0">
        <w:smartTagPr>
          <w:attr w:name="sch" w:val="1"/>
          <w:attr w:name="val" w:val="29"/>
        </w:smartTagPr>
        <w:r w:rsidRPr="00A24EB7">
          <w:rPr>
            <w:rFonts w:ascii="Arial" w:eastAsia="Times New Roman" w:hAnsi="Arial" w:cs="Arial"/>
            <w:i/>
            <w:sz w:val="20"/>
            <w:szCs w:val="20"/>
            <w:lang w:eastAsia="fr-FR"/>
          </w:rPr>
          <w:t>29</w:t>
        </w:r>
      </w:smartTag>
      <w:r w:rsidRPr="00A24EB7">
        <w:rPr>
          <w:rFonts w:ascii="Arial" w:eastAsia="Times New Roman" w:hAnsi="Arial" w:cs="Arial"/>
          <w:i/>
          <w:sz w:val="20"/>
          <w:szCs w:val="20"/>
          <w:lang w:eastAsia="fr-FR"/>
        </w:rPr>
        <w:t xml:space="preserve"> mars </w:t>
      </w:r>
      <w:smartTag w:uri="urn:schemas-microsoft-com:office:cs:smarttags" w:element="NumConv6p0">
        <w:smartTagPr>
          <w:attr w:name="sch" w:val="1"/>
          <w:attr w:name="val" w:val="2007"/>
        </w:smartTagPr>
        <w:r w:rsidRPr="00A24EB7">
          <w:rPr>
            <w:rFonts w:ascii="Arial" w:eastAsia="Times New Roman" w:hAnsi="Arial" w:cs="Arial"/>
            <w:i/>
            <w:sz w:val="20"/>
            <w:szCs w:val="20"/>
            <w:lang w:eastAsia="fr-FR"/>
          </w:rPr>
          <w:t>2007</w:t>
        </w:r>
      </w:smartTag>
      <w:r w:rsidRPr="00A24EB7">
        <w:rPr>
          <w:rFonts w:ascii="Arial" w:eastAsia="Times New Roman" w:hAnsi="Arial" w:cs="Arial"/>
          <w:i/>
          <w:sz w:val="20"/>
          <w:szCs w:val="20"/>
          <w:lang w:eastAsia="fr-FR"/>
        </w:rPr>
        <w:t xml:space="preserve"> fixant les seuils d’activité minimale annuelle applicables à l’activité de soins traitement du cancer</w:t>
      </w:r>
      <w:r w:rsidR="00A24EB7">
        <w:rPr>
          <w:rFonts w:ascii="Arial" w:eastAsia="Times New Roman" w:hAnsi="Arial" w:cs="Arial"/>
          <w:i/>
          <w:sz w:val="20"/>
          <w:szCs w:val="20"/>
          <w:lang w:eastAsia="fr-FR"/>
        </w:rPr>
        <w:t>.</w:t>
      </w:r>
    </w:p>
    <w:p w:rsidR="003C22EA" w:rsidRPr="00A24EB7" w:rsidRDefault="003C22EA" w:rsidP="00A24EB7">
      <w:pPr>
        <w:suppressAutoHyphens/>
        <w:spacing w:after="0"/>
        <w:jc w:val="both"/>
        <w:rPr>
          <w:rFonts w:ascii="Arial" w:eastAsia="Times New Roman" w:hAnsi="Arial" w:cs="Arial"/>
          <w:i/>
          <w:sz w:val="20"/>
          <w:szCs w:val="20"/>
          <w:lang w:eastAsia="fr-FR"/>
        </w:rPr>
      </w:pPr>
    </w:p>
    <w:p w:rsidR="003C22EA" w:rsidRPr="00A24EB7" w:rsidRDefault="00A24EB7" w:rsidP="00A24EB7">
      <w:pPr>
        <w:suppressAutoHyphens/>
        <w:spacing w:after="0"/>
        <w:jc w:val="both"/>
        <w:rPr>
          <w:rFonts w:ascii="Arial" w:eastAsia="Times New Roman" w:hAnsi="Arial" w:cs="Arial"/>
          <w:i/>
          <w:sz w:val="20"/>
          <w:szCs w:val="20"/>
          <w:lang w:eastAsia="fr-FR"/>
        </w:rPr>
      </w:pPr>
      <w:r>
        <w:rPr>
          <w:rFonts w:ascii="Arial" w:eastAsia="Times New Roman" w:hAnsi="Arial" w:cs="Arial"/>
          <w:i/>
          <w:sz w:val="20"/>
          <w:szCs w:val="20"/>
          <w:lang w:eastAsia="fr-FR"/>
        </w:rPr>
        <w:t>Circulaire DHOS/O/INCA</w:t>
      </w:r>
      <w:r w:rsidR="003C22EA" w:rsidRPr="00A24EB7">
        <w:rPr>
          <w:rFonts w:ascii="Arial" w:eastAsia="Times New Roman" w:hAnsi="Arial" w:cs="Arial"/>
          <w:i/>
          <w:sz w:val="20"/>
          <w:szCs w:val="20"/>
          <w:lang w:eastAsia="fr-FR"/>
        </w:rPr>
        <w:t xml:space="preserve"> n° </w:t>
      </w:r>
      <w:smartTag w:uri="urn:schemas-microsoft-com:office:cs:smarttags" w:element="NumConv6p0">
        <w:smartTagPr>
          <w:attr w:name="sch" w:val="1"/>
          <w:attr w:name="val" w:val="2008"/>
        </w:smartTagPr>
        <w:r w:rsidR="003C22EA" w:rsidRPr="00A24EB7">
          <w:rPr>
            <w:rFonts w:ascii="Arial" w:eastAsia="Times New Roman" w:hAnsi="Arial" w:cs="Arial"/>
            <w:i/>
            <w:sz w:val="20"/>
            <w:szCs w:val="20"/>
            <w:lang w:eastAsia="fr-FR"/>
          </w:rPr>
          <w:t>2008</w:t>
        </w:r>
      </w:smartTag>
      <w:r w:rsidR="003C22EA" w:rsidRPr="00A24EB7">
        <w:rPr>
          <w:rFonts w:ascii="Arial" w:eastAsia="Times New Roman" w:hAnsi="Arial" w:cs="Arial"/>
          <w:i/>
          <w:sz w:val="20"/>
          <w:szCs w:val="20"/>
          <w:lang w:eastAsia="fr-FR"/>
        </w:rPr>
        <w:t>-</w:t>
      </w:r>
      <w:smartTag w:uri="urn:schemas-microsoft-com:office:cs:smarttags" w:element="NumConv6p0">
        <w:smartTagPr>
          <w:attr w:name="sch" w:val="1"/>
          <w:attr w:name="val" w:val="101"/>
        </w:smartTagPr>
        <w:r w:rsidR="003C22EA" w:rsidRPr="00A24EB7">
          <w:rPr>
            <w:rFonts w:ascii="Arial" w:eastAsia="Times New Roman" w:hAnsi="Arial" w:cs="Arial"/>
            <w:i/>
            <w:sz w:val="20"/>
            <w:szCs w:val="20"/>
            <w:lang w:eastAsia="fr-FR"/>
          </w:rPr>
          <w:t>101</w:t>
        </w:r>
      </w:smartTag>
      <w:r w:rsidR="003C22EA" w:rsidRPr="00A24EB7">
        <w:rPr>
          <w:rFonts w:ascii="Arial" w:eastAsia="Times New Roman" w:hAnsi="Arial" w:cs="Arial"/>
          <w:i/>
          <w:sz w:val="20"/>
          <w:szCs w:val="20"/>
          <w:lang w:eastAsia="fr-FR"/>
        </w:rPr>
        <w:t xml:space="preserve"> du </w:t>
      </w:r>
      <w:smartTag w:uri="urn:schemas-microsoft-com:office:cs:smarttags" w:element="NumConv6p0">
        <w:smartTagPr>
          <w:attr w:name="sch" w:val="1"/>
          <w:attr w:name="val" w:val="26"/>
        </w:smartTagPr>
        <w:r w:rsidR="003C22EA" w:rsidRPr="00A24EB7">
          <w:rPr>
            <w:rFonts w:ascii="Arial" w:eastAsia="Times New Roman" w:hAnsi="Arial" w:cs="Arial"/>
            <w:i/>
            <w:sz w:val="20"/>
            <w:szCs w:val="20"/>
            <w:lang w:eastAsia="fr-FR"/>
          </w:rPr>
          <w:t>26</w:t>
        </w:r>
      </w:smartTag>
      <w:r w:rsidR="003C22EA" w:rsidRPr="00A24EB7">
        <w:rPr>
          <w:rFonts w:ascii="Arial" w:eastAsia="Times New Roman" w:hAnsi="Arial" w:cs="Arial"/>
          <w:i/>
          <w:sz w:val="20"/>
          <w:szCs w:val="20"/>
          <w:lang w:eastAsia="fr-FR"/>
        </w:rPr>
        <w:t xml:space="preserve"> mars </w:t>
      </w:r>
      <w:smartTag w:uri="urn:schemas-microsoft-com:office:cs:smarttags" w:element="NumConv6p0">
        <w:smartTagPr>
          <w:attr w:name="sch" w:val="1"/>
          <w:attr w:name="val" w:val="2008"/>
        </w:smartTagPr>
        <w:r w:rsidR="003C22EA" w:rsidRPr="00A24EB7">
          <w:rPr>
            <w:rFonts w:ascii="Arial" w:eastAsia="Times New Roman" w:hAnsi="Arial" w:cs="Arial"/>
            <w:i/>
            <w:sz w:val="20"/>
            <w:szCs w:val="20"/>
            <w:lang w:eastAsia="fr-FR"/>
          </w:rPr>
          <w:t>2008</w:t>
        </w:r>
      </w:smartTag>
      <w:r w:rsidR="003C22EA" w:rsidRPr="00A24EB7">
        <w:rPr>
          <w:rFonts w:ascii="Arial" w:eastAsia="Times New Roman" w:hAnsi="Arial" w:cs="Arial"/>
          <w:i/>
          <w:sz w:val="20"/>
          <w:szCs w:val="20"/>
          <w:lang w:eastAsia="fr-FR"/>
        </w:rPr>
        <w:t xml:space="preserve"> relative à la méthodologie de mesure des seuils de certaines activités de soins de traitement du cancer.</w:t>
      </w:r>
    </w:p>
    <w:p w:rsidR="003C22EA" w:rsidRPr="00A24EB7" w:rsidRDefault="003C22EA" w:rsidP="00A24EB7">
      <w:pPr>
        <w:suppressAutoHyphens/>
        <w:spacing w:after="0"/>
        <w:jc w:val="both"/>
        <w:rPr>
          <w:rFonts w:ascii="Arial" w:eastAsia="Times New Roman" w:hAnsi="Arial" w:cs="Arial"/>
          <w:i/>
          <w:color w:val="FF0000"/>
          <w:sz w:val="20"/>
          <w:szCs w:val="20"/>
          <w:lang w:eastAsia="fr-FR"/>
        </w:rPr>
      </w:pPr>
    </w:p>
    <w:p w:rsidR="003C22EA" w:rsidRPr="00A24EB7" w:rsidRDefault="003C22EA" w:rsidP="00A24EB7">
      <w:pPr>
        <w:suppressAutoHyphens/>
        <w:spacing w:after="0"/>
        <w:jc w:val="both"/>
        <w:rPr>
          <w:rFonts w:ascii="Arial" w:eastAsia="Times New Roman" w:hAnsi="Arial" w:cs="Arial"/>
          <w:i/>
          <w:sz w:val="20"/>
          <w:szCs w:val="20"/>
          <w:u w:val="single"/>
          <w:lang w:eastAsia="fr-FR"/>
        </w:rPr>
      </w:pPr>
      <w:r w:rsidRPr="00A24EB7">
        <w:rPr>
          <w:rFonts w:ascii="Arial" w:eastAsia="Times New Roman" w:hAnsi="Arial" w:cs="Arial"/>
          <w:i/>
          <w:sz w:val="20"/>
          <w:szCs w:val="20"/>
          <w:u w:val="single"/>
          <w:lang w:eastAsia="fr-FR"/>
        </w:rPr>
        <w:t>Oncologie pédiatrique</w:t>
      </w:r>
    </w:p>
    <w:p w:rsidR="003C22EA" w:rsidRPr="00A24EB7" w:rsidRDefault="003C22EA" w:rsidP="00A24EB7">
      <w:pPr>
        <w:pStyle w:val="Paragraphedeliste"/>
        <w:numPr>
          <w:ilvl w:val="0"/>
          <w:numId w:val="18"/>
        </w:numPr>
        <w:suppressAutoHyphens/>
        <w:spacing w:after="0"/>
        <w:ind w:left="426"/>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 xml:space="preserve">Art D </w:t>
      </w:r>
      <w:smartTag w:uri="urn:schemas-microsoft-com:office:cs:smarttags" w:element="NumConv6p0">
        <w:smartTagPr>
          <w:attr w:name="sch" w:val="1"/>
          <w:attr w:name="val" w:val="1415"/>
        </w:smartTagPr>
        <w:r w:rsidRPr="00B62D1B">
          <w:rPr>
            <w:rFonts w:ascii="Arial" w:eastAsia="Times New Roman" w:hAnsi="Arial" w:cs="Arial"/>
            <w:i/>
            <w:sz w:val="20"/>
            <w:szCs w:val="20"/>
            <w:lang w:eastAsia="fr-FR"/>
          </w:rPr>
          <w:t>1415</w:t>
        </w:r>
      </w:smartTag>
      <w:r w:rsidRPr="00B62D1B">
        <w:rPr>
          <w:rFonts w:ascii="Arial" w:eastAsia="Times New Roman" w:hAnsi="Arial" w:cs="Arial"/>
          <w:i/>
          <w:sz w:val="20"/>
          <w:szCs w:val="20"/>
          <w:lang w:eastAsia="fr-FR"/>
        </w:rPr>
        <w:t>-1</w:t>
      </w:r>
      <w:r w:rsidR="00553421" w:rsidRPr="00B62D1B">
        <w:rPr>
          <w:rFonts w:ascii="Arial" w:eastAsia="Times New Roman" w:hAnsi="Arial" w:cs="Arial"/>
          <w:i/>
          <w:sz w:val="20"/>
          <w:szCs w:val="20"/>
          <w:lang w:eastAsia="fr-FR"/>
        </w:rPr>
        <w:t>-</w:t>
      </w:r>
      <w:r w:rsidRPr="00B62D1B">
        <w:rPr>
          <w:rFonts w:ascii="Arial" w:eastAsia="Times New Roman" w:hAnsi="Arial" w:cs="Arial"/>
          <w:i/>
          <w:sz w:val="20"/>
          <w:szCs w:val="20"/>
          <w:lang w:eastAsia="fr-FR"/>
        </w:rPr>
        <w:t xml:space="preserve">8 5° </w:t>
      </w:r>
      <w:r w:rsidRPr="00A24EB7">
        <w:rPr>
          <w:rFonts w:ascii="Arial" w:eastAsia="Times New Roman" w:hAnsi="Arial" w:cs="Arial"/>
          <w:i/>
          <w:sz w:val="20"/>
          <w:szCs w:val="20"/>
          <w:lang w:eastAsia="fr-FR"/>
        </w:rPr>
        <w:t>du CSP missions de l’INCA : labellisation des organisations hospitalières exerçant des missions d’intérêt national ou interrégional telles que les centres de r</w:t>
      </w:r>
      <w:r w:rsidR="00627738" w:rsidRPr="00A24EB7">
        <w:rPr>
          <w:rFonts w:ascii="Arial" w:eastAsia="Times New Roman" w:hAnsi="Arial" w:cs="Arial"/>
          <w:i/>
          <w:sz w:val="20"/>
          <w:szCs w:val="20"/>
          <w:lang w:eastAsia="fr-FR"/>
        </w:rPr>
        <w:t>ecours en oncologie pédiatrique</w:t>
      </w:r>
      <w:r w:rsidRPr="00A24EB7">
        <w:rPr>
          <w:rFonts w:ascii="Arial" w:eastAsia="Times New Roman" w:hAnsi="Arial" w:cs="Arial"/>
          <w:i/>
          <w:sz w:val="20"/>
          <w:szCs w:val="20"/>
          <w:lang w:eastAsia="fr-FR"/>
        </w:rPr>
        <w:t>.</w:t>
      </w:r>
    </w:p>
    <w:p w:rsidR="003C22EA" w:rsidRPr="00A24EB7" w:rsidRDefault="003C22EA" w:rsidP="00A24EB7">
      <w:pPr>
        <w:pStyle w:val="Paragraphedeliste"/>
        <w:numPr>
          <w:ilvl w:val="0"/>
          <w:numId w:val="18"/>
        </w:numPr>
        <w:suppressAutoHyphens/>
        <w:spacing w:after="0"/>
        <w:ind w:left="426"/>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Décision INC</w:t>
      </w:r>
      <w:r w:rsidR="00A24EB7" w:rsidRPr="00A24EB7">
        <w:rPr>
          <w:rFonts w:ascii="Arial" w:eastAsia="Times New Roman" w:hAnsi="Arial" w:cs="Arial"/>
          <w:i/>
          <w:sz w:val="20"/>
          <w:szCs w:val="20"/>
          <w:lang w:eastAsia="fr-FR"/>
        </w:rPr>
        <w:t>A</w:t>
      </w:r>
      <w:r w:rsidRPr="00A24EB7">
        <w:rPr>
          <w:rFonts w:ascii="Arial" w:eastAsia="Times New Roman" w:hAnsi="Arial" w:cs="Arial"/>
          <w:i/>
          <w:sz w:val="20"/>
          <w:szCs w:val="20"/>
          <w:lang w:eastAsia="fr-FR"/>
        </w:rPr>
        <w:t xml:space="preserve"> du </w:t>
      </w:r>
      <w:smartTag w:uri="urn:schemas-microsoft-com:office:cs:smarttags" w:element="NumConv6p0">
        <w:smartTagPr>
          <w:attr w:name="sch" w:val="1"/>
          <w:attr w:name="val" w:val="22"/>
        </w:smartTagPr>
        <w:r w:rsidRPr="00A24EB7">
          <w:rPr>
            <w:rFonts w:ascii="Arial" w:eastAsia="Times New Roman" w:hAnsi="Arial" w:cs="Arial"/>
            <w:i/>
            <w:sz w:val="20"/>
            <w:szCs w:val="20"/>
            <w:lang w:eastAsia="fr-FR"/>
          </w:rPr>
          <w:t>22</w:t>
        </w:r>
      </w:smartTag>
      <w:r w:rsidRPr="00A24EB7">
        <w:rPr>
          <w:rFonts w:ascii="Arial" w:eastAsia="Times New Roman" w:hAnsi="Arial" w:cs="Arial"/>
          <w:i/>
          <w:sz w:val="20"/>
          <w:szCs w:val="20"/>
          <w:lang w:eastAsia="fr-FR"/>
        </w:rPr>
        <w:t xml:space="preserve"> juin </w:t>
      </w:r>
      <w:smartTag w:uri="urn:schemas-microsoft-com:office:cs:smarttags" w:element="NumConv6p0">
        <w:smartTagPr>
          <w:attr w:name="sch" w:val="1"/>
          <w:attr w:name="val" w:val="2010"/>
        </w:smartTagPr>
        <w:r w:rsidRPr="00A24EB7">
          <w:rPr>
            <w:rFonts w:ascii="Arial" w:eastAsia="Times New Roman" w:hAnsi="Arial" w:cs="Arial"/>
            <w:i/>
            <w:sz w:val="20"/>
            <w:szCs w:val="20"/>
            <w:lang w:eastAsia="fr-FR"/>
          </w:rPr>
          <w:t>2010</w:t>
        </w:r>
      </w:smartTag>
      <w:r w:rsidRPr="00A24EB7">
        <w:rPr>
          <w:rFonts w:ascii="Arial" w:eastAsia="Times New Roman" w:hAnsi="Arial" w:cs="Arial"/>
          <w:i/>
          <w:sz w:val="20"/>
          <w:szCs w:val="20"/>
          <w:lang w:eastAsia="fr-FR"/>
        </w:rPr>
        <w:t xml:space="preserve"> portant identification d’une organisation hospitalière interrégionale de recours en oncologie pédiatrique</w:t>
      </w:r>
      <w:r w:rsidR="00A24EB7" w:rsidRPr="00A24EB7">
        <w:rPr>
          <w:rFonts w:ascii="Arial" w:eastAsia="Times New Roman" w:hAnsi="Arial" w:cs="Arial"/>
          <w:i/>
          <w:sz w:val="20"/>
          <w:szCs w:val="20"/>
          <w:lang w:eastAsia="fr-FR"/>
        </w:rPr>
        <w:t>.</w:t>
      </w:r>
    </w:p>
    <w:p w:rsidR="003C22EA" w:rsidRPr="00A24EB7" w:rsidRDefault="003C22EA" w:rsidP="00A24EB7">
      <w:pPr>
        <w:pStyle w:val="Paragraphedeliste"/>
        <w:numPr>
          <w:ilvl w:val="0"/>
          <w:numId w:val="18"/>
        </w:numPr>
        <w:autoSpaceDE w:val="0"/>
        <w:autoSpaceDN w:val="0"/>
        <w:adjustRightInd w:val="0"/>
        <w:spacing w:after="0"/>
        <w:ind w:left="426"/>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 xml:space="preserve">Décret n° </w:t>
      </w:r>
      <w:smartTag w:uri="urn:schemas-microsoft-com:office:cs:smarttags" w:element="NumConv6p0">
        <w:smartTagPr>
          <w:attr w:name="sch" w:val="1"/>
          <w:attr w:name="val" w:val="2012"/>
        </w:smartTagPr>
        <w:r w:rsidRPr="00A24EB7">
          <w:rPr>
            <w:rFonts w:ascii="Arial" w:eastAsia="Times New Roman" w:hAnsi="Arial" w:cs="Arial"/>
            <w:i/>
            <w:sz w:val="20"/>
            <w:szCs w:val="20"/>
            <w:lang w:eastAsia="fr-FR"/>
          </w:rPr>
          <w:t>2012</w:t>
        </w:r>
      </w:smartTag>
      <w:r w:rsidRPr="00A24EB7">
        <w:rPr>
          <w:rFonts w:ascii="Arial" w:eastAsia="Times New Roman" w:hAnsi="Arial" w:cs="Arial"/>
          <w:i/>
          <w:sz w:val="20"/>
          <w:szCs w:val="20"/>
          <w:lang w:eastAsia="fr-FR"/>
        </w:rPr>
        <w:t>-</w:t>
      </w:r>
      <w:smartTag w:uri="urn:schemas-microsoft-com:office:cs:smarttags" w:element="NumConv6p0">
        <w:smartTagPr>
          <w:attr w:name="sch" w:val="1"/>
          <w:attr w:name="val" w:val="1038"/>
        </w:smartTagPr>
        <w:r w:rsidRPr="00A24EB7">
          <w:rPr>
            <w:rFonts w:ascii="Arial" w:eastAsia="Times New Roman" w:hAnsi="Arial" w:cs="Arial"/>
            <w:i/>
            <w:sz w:val="20"/>
            <w:szCs w:val="20"/>
            <w:lang w:eastAsia="fr-FR"/>
          </w:rPr>
          <w:t>1038</w:t>
        </w:r>
      </w:smartTag>
      <w:r w:rsidRPr="00A24EB7">
        <w:rPr>
          <w:rFonts w:ascii="Arial" w:eastAsia="Times New Roman" w:hAnsi="Arial" w:cs="Arial"/>
          <w:i/>
          <w:sz w:val="20"/>
          <w:szCs w:val="20"/>
          <w:lang w:eastAsia="fr-FR"/>
        </w:rPr>
        <w:t xml:space="preserve"> du </w:t>
      </w:r>
      <w:smartTag w:uri="urn:schemas-microsoft-com:office:cs:smarttags" w:element="NumConv6p0">
        <w:smartTagPr>
          <w:attr w:name="sch" w:val="1"/>
          <w:attr w:name="val" w:val="10"/>
        </w:smartTagPr>
        <w:r w:rsidRPr="00A24EB7">
          <w:rPr>
            <w:rFonts w:ascii="Arial" w:eastAsia="Times New Roman" w:hAnsi="Arial" w:cs="Arial"/>
            <w:i/>
            <w:sz w:val="20"/>
            <w:szCs w:val="20"/>
            <w:lang w:eastAsia="fr-FR"/>
          </w:rPr>
          <w:t>10</w:t>
        </w:r>
      </w:smartTag>
      <w:r w:rsidRPr="00A24EB7">
        <w:rPr>
          <w:rFonts w:ascii="Arial" w:eastAsia="Times New Roman" w:hAnsi="Arial" w:cs="Arial"/>
          <w:i/>
          <w:sz w:val="20"/>
          <w:szCs w:val="20"/>
          <w:lang w:eastAsia="fr-FR"/>
        </w:rPr>
        <w:t xml:space="preserve"> septembre </w:t>
      </w:r>
      <w:smartTag w:uri="urn:schemas-microsoft-com:office:cs:smarttags" w:element="NumConv6p0">
        <w:smartTagPr>
          <w:attr w:name="sch" w:val="1"/>
          <w:attr w:name="val" w:val="2012"/>
        </w:smartTagPr>
        <w:r w:rsidRPr="00A24EB7">
          <w:rPr>
            <w:rFonts w:ascii="Arial" w:eastAsia="Times New Roman" w:hAnsi="Arial" w:cs="Arial"/>
            <w:i/>
            <w:sz w:val="20"/>
            <w:szCs w:val="20"/>
            <w:lang w:eastAsia="fr-FR"/>
          </w:rPr>
          <w:t>2012</w:t>
        </w:r>
      </w:smartTag>
      <w:r w:rsidRPr="00A24EB7">
        <w:rPr>
          <w:rFonts w:ascii="Arial" w:eastAsia="Times New Roman" w:hAnsi="Arial" w:cs="Arial"/>
          <w:i/>
          <w:sz w:val="20"/>
          <w:szCs w:val="20"/>
          <w:lang w:eastAsia="fr-FR"/>
        </w:rPr>
        <w:t xml:space="preserve"> relatif à certaines conditions techniques de fonctionnement applicables à l'activité de traitement du cancer (traitements concernant un enfant ou un adolescent de moins de </w:t>
      </w:r>
      <w:smartTag w:uri="urn:schemas-microsoft-com:office:cs:smarttags" w:element="NumConv6p0">
        <w:smartTagPr>
          <w:attr w:name="sch" w:val="1"/>
          <w:attr w:name="val" w:val="18"/>
        </w:smartTagPr>
        <w:r w:rsidRPr="00A24EB7">
          <w:rPr>
            <w:rFonts w:ascii="Arial" w:eastAsia="Times New Roman" w:hAnsi="Arial" w:cs="Arial"/>
            <w:i/>
            <w:sz w:val="20"/>
            <w:szCs w:val="20"/>
            <w:lang w:eastAsia="fr-FR"/>
          </w:rPr>
          <w:t>18</w:t>
        </w:r>
      </w:smartTag>
      <w:r w:rsidRPr="00A24EB7">
        <w:rPr>
          <w:rFonts w:ascii="Arial" w:eastAsia="Times New Roman" w:hAnsi="Arial" w:cs="Arial"/>
          <w:i/>
          <w:sz w:val="20"/>
          <w:szCs w:val="20"/>
          <w:lang w:eastAsia="fr-FR"/>
        </w:rPr>
        <w:t xml:space="preserve"> ans)</w:t>
      </w:r>
      <w:r w:rsidR="00A24EB7">
        <w:rPr>
          <w:rFonts w:ascii="Arial" w:eastAsia="Times New Roman" w:hAnsi="Arial" w:cs="Arial"/>
          <w:i/>
          <w:sz w:val="20"/>
          <w:szCs w:val="20"/>
          <w:lang w:eastAsia="fr-FR"/>
        </w:rPr>
        <w:t>.</w:t>
      </w:r>
    </w:p>
    <w:p w:rsidR="003C22EA" w:rsidRPr="00A24EB7" w:rsidRDefault="003C22EA" w:rsidP="00A24EB7">
      <w:pPr>
        <w:suppressAutoHyphens/>
        <w:spacing w:after="0"/>
        <w:jc w:val="both"/>
        <w:rPr>
          <w:rFonts w:ascii="Arial" w:eastAsia="Times New Roman" w:hAnsi="Arial" w:cs="Arial"/>
          <w:i/>
          <w:sz w:val="20"/>
          <w:szCs w:val="20"/>
          <w:lang w:eastAsia="fr-FR"/>
        </w:rPr>
      </w:pPr>
    </w:p>
    <w:p w:rsidR="00A24EB7" w:rsidRDefault="003C22EA" w:rsidP="00A24EB7">
      <w:pPr>
        <w:suppressAutoHyphens/>
        <w:spacing w:after="0"/>
        <w:jc w:val="both"/>
        <w:rPr>
          <w:rFonts w:ascii="Arial" w:eastAsia="Times New Roman" w:hAnsi="Arial" w:cs="Arial"/>
          <w:i/>
          <w:sz w:val="20"/>
          <w:szCs w:val="20"/>
          <w:u w:val="single"/>
          <w:lang w:eastAsia="fr-FR"/>
        </w:rPr>
      </w:pPr>
      <w:r w:rsidRPr="00A24EB7">
        <w:rPr>
          <w:rFonts w:ascii="Arial" w:eastAsia="Times New Roman" w:hAnsi="Arial" w:cs="Arial"/>
          <w:i/>
          <w:sz w:val="20"/>
          <w:szCs w:val="20"/>
          <w:u w:val="single"/>
          <w:lang w:eastAsia="fr-FR"/>
        </w:rPr>
        <w:t>Soins de support :</w:t>
      </w:r>
    </w:p>
    <w:p w:rsidR="003C22EA" w:rsidRPr="00A24EB7" w:rsidRDefault="00292F60" w:rsidP="00A24EB7">
      <w:pPr>
        <w:suppressAutoHyphens/>
        <w:spacing w:after="0"/>
        <w:jc w:val="both"/>
        <w:rPr>
          <w:rFonts w:ascii="Arial" w:eastAsia="Times New Roman" w:hAnsi="Arial" w:cs="Arial"/>
          <w:i/>
          <w:sz w:val="20"/>
          <w:szCs w:val="20"/>
          <w:lang w:eastAsia="fr-FR"/>
        </w:rPr>
      </w:pPr>
      <w:r>
        <w:rPr>
          <w:rFonts w:ascii="Arial" w:eastAsia="Times New Roman" w:hAnsi="Arial" w:cs="Arial"/>
          <w:i/>
          <w:sz w:val="20"/>
          <w:szCs w:val="20"/>
          <w:lang w:eastAsia="fr-FR"/>
        </w:rPr>
        <w:t xml:space="preserve">Instruction </w:t>
      </w:r>
      <w:r w:rsidR="00A24EB7">
        <w:rPr>
          <w:rFonts w:ascii="Arial" w:eastAsia="Times New Roman" w:hAnsi="Arial" w:cs="Arial"/>
          <w:i/>
          <w:sz w:val="20"/>
          <w:szCs w:val="20"/>
          <w:lang w:eastAsia="fr-FR"/>
        </w:rPr>
        <w:t xml:space="preserve">DGOS/R3/INCA/2017/62 du 23 février 2017 relative à l’amélioration de l’accès aux soins de support </w:t>
      </w:r>
      <w:r w:rsidR="00F835C6">
        <w:rPr>
          <w:rFonts w:ascii="Arial" w:eastAsia="Times New Roman" w:hAnsi="Arial" w:cs="Arial"/>
          <w:i/>
          <w:sz w:val="20"/>
          <w:szCs w:val="20"/>
          <w:lang w:eastAsia="fr-FR"/>
        </w:rPr>
        <w:t>des patients atteints de cancer.</w:t>
      </w:r>
    </w:p>
    <w:p w:rsidR="003C22EA" w:rsidRPr="00A24EB7" w:rsidRDefault="003C22EA" w:rsidP="00A24EB7">
      <w:pPr>
        <w:suppressAutoHyphens/>
        <w:spacing w:after="0"/>
        <w:jc w:val="both"/>
        <w:rPr>
          <w:rFonts w:ascii="Arial" w:eastAsia="Times New Roman" w:hAnsi="Arial" w:cs="Arial"/>
          <w:i/>
          <w:sz w:val="20"/>
          <w:szCs w:val="20"/>
          <w:lang w:eastAsia="fr-FR"/>
        </w:rPr>
      </w:pPr>
    </w:p>
    <w:p w:rsidR="003C22EA" w:rsidRPr="00A24EB7" w:rsidRDefault="003C22EA" w:rsidP="00A24EB7">
      <w:pPr>
        <w:suppressAutoHyphens/>
        <w:spacing w:after="0"/>
        <w:jc w:val="both"/>
        <w:rPr>
          <w:rFonts w:ascii="Arial" w:eastAsia="Times New Roman" w:hAnsi="Arial" w:cs="Arial"/>
          <w:i/>
          <w:sz w:val="20"/>
          <w:szCs w:val="20"/>
          <w:u w:val="single"/>
          <w:lang w:eastAsia="fr-FR"/>
        </w:rPr>
      </w:pPr>
      <w:r w:rsidRPr="00A24EB7">
        <w:rPr>
          <w:rFonts w:ascii="Arial" w:eastAsia="Times New Roman" w:hAnsi="Arial" w:cs="Arial"/>
          <w:i/>
          <w:sz w:val="20"/>
          <w:szCs w:val="20"/>
          <w:u w:val="single"/>
          <w:lang w:eastAsia="fr-FR"/>
        </w:rPr>
        <w:t>Réseaux de cancérologie</w:t>
      </w:r>
    </w:p>
    <w:p w:rsidR="003C22EA" w:rsidRPr="00A24EB7" w:rsidRDefault="003C22EA" w:rsidP="00A24EB7">
      <w:pPr>
        <w:suppressAutoHyphens/>
        <w:spacing w:after="0"/>
        <w:jc w:val="both"/>
        <w:rPr>
          <w:rFonts w:ascii="Arial" w:eastAsia="Times New Roman" w:hAnsi="Arial" w:cs="Arial"/>
          <w:i/>
          <w:sz w:val="20"/>
          <w:szCs w:val="20"/>
          <w:lang w:eastAsia="fr-FR"/>
        </w:rPr>
      </w:pPr>
      <w:r w:rsidRPr="00A24EB7">
        <w:rPr>
          <w:rFonts w:ascii="Arial" w:eastAsia="Times New Roman" w:hAnsi="Arial" w:cs="Arial"/>
          <w:i/>
          <w:sz w:val="20"/>
          <w:szCs w:val="20"/>
          <w:lang w:eastAsia="fr-FR"/>
        </w:rPr>
        <w:t xml:space="preserve">Circulaire DHOS/CNAMTS/INCA </w:t>
      </w:r>
      <w:smartTag w:uri="urn:schemas-microsoft-com:office:cs:smarttags" w:element="NumConv6p0">
        <w:smartTagPr>
          <w:attr w:name="sch" w:val="1"/>
          <w:attr w:name="val" w:val="2007"/>
        </w:smartTagPr>
        <w:r w:rsidRPr="00A24EB7">
          <w:rPr>
            <w:rFonts w:ascii="Arial" w:eastAsia="Times New Roman" w:hAnsi="Arial" w:cs="Arial"/>
            <w:i/>
            <w:sz w:val="20"/>
            <w:szCs w:val="20"/>
            <w:lang w:eastAsia="fr-FR"/>
          </w:rPr>
          <w:t>2007</w:t>
        </w:r>
      </w:smartTag>
      <w:r w:rsidRPr="00A24EB7">
        <w:rPr>
          <w:rFonts w:ascii="Arial" w:eastAsia="Times New Roman" w:hAnsi="Arial" w:cs="Arial"/>
          <w:i/>
          <w:sz w:val="20"/>
          <w:szCs w:val="20"/>
          <w:lang w:eastAsia="fr-FR"/>
        </w:rPr>
        <w:t>/</w:t>
      </w:r>
      <w:smartTag w:uri="urn:schemas-microsoft-com:office:cs:smarttags" w:element="NumConv6p0">
        <w:smartTagPr>
          <w:attr w:name="sch" w:val="1"/>
          <w:attr w:name="val" w:val="357"/>
        </w:smartTagPr>
        <w:r w:rsidRPr="00A24EB7">
          <w:rPr>
            <w:rFonts w:ascii="Arial" w:eastAsia="Times New Roman" w:hAnsi="Arial" w:cs="Arial"/>
            <w:i/>
            <w:sz w:val="20"/>
            <w:szCs w:val="20"/>
            <w:lang w:eastAsia="fr-FR"/>
          </w:rPr>
          <w:t>357</w:t>
        </w:r>
      </w:smartTag>
      <w:r w:rsidRPr="00A24EB7">
        <w:rPr>
          <w:rFonts w:ascii="Arial" w:eastAsia="Times New Roman" w:hAnsi="Arial" w:cs="Arial"/>
          <w:i/>
          <w:sz w:val="20"/>
          <w:szCs w:val="20"/>
          <w:lang w:eastAsia="fr-FR"/>
        </w:rPr>
        <w:t xml:space="preserve"> du </w:t>
      </w:r>
      <w:smartTag w:uri="urn:schemas-microsoft-com:office:cs:smarttags" w:element="NumConv6p0">
        <w:smartTagPr>
          <w:attr w:name="sch" w:val="1"/>
          <w:attr w:name="val" w:val="25"/>
        </w:smartTagPr>
        <w:r w:rsidRPr="00A24EB7">
          <w:rPr>
            <w:rFonts w:ascii="Arial" w:eastAsia="Times New Roman" w:hAnsi="Arial" w:cs="Arial"/>
            <w:i/>
            <w:sz w:val="20"/>
            <w:szCs w:val="20"/>
            <w:lang w:eastAsia="fr-FR"/>
          </w:rPr>
          <w:t>25</w:t>
        </w:r>
      </w:smartTag>
      <w:r w:rsidRPr="00A24EB7">
        <w:rPr>
          <w:rFonts w:ascii="Arial" w:eastAsia="Times New Roman" w:hAnsi="Arial" w:cs="Arial"/>
          <w:i/>
          <w:sz w:val="20"/>
          <w:szCs w:val="20"/>
          <w:lang w:eastAsia="fr-FR"/>
        </w:rPr>
        <w:t xml:space="preserve"> septembre </w:t>
      </w:r>
      <w:smartTag w:uri="urn:schemas-microsoft-com:office:cs:smarttags" w:element="NumConv6p0">
        <w:smartTagPr>
          <w:attr w:name="sch" w:val="1"/>
          <w:attr w:name="val" w:val="2007"/>
        </w:smartTagPr>
        <w:r w:rsidRPr="00A24EB7">
          <w:rPr>
            <w:rFonts w:ascii="Arial" w:eastAsia="Times New Roman" w:hAnsi="Arial" w:cs="Arial"/>
            <w:i/>
            <w:sz w:val="20"/>
            <w:szCs w:val="20"/>
            <w:lang w:eastAsia="fr-FR"/>
          </w:rPr>
          <w:t>2007</w:t>
        </w:r>
      </w:smartTag>
      <w:r w:rsidRPr="00A24EB7">
        <w:rPr>
          <w:rFonts w:ascii="Arial" w:eastAsia="Times New Roman" w:hAnsi="Arial" w:cs="Arial"/>
          <w:i/>
          <w:sz w:val="20"/>
          <w:szCs w:val="20"/>
          <w:lang w:eastAsia="fr-FR"/>
        </w:rPr>
        <w:t xml:space="preserve"> relative aux réseaux régionaux de cancérologie</w:t>
      </w:r>
      <w:r w:rsidR="00F835C6">
        <w:rPr>
          <w:rFonts w:ascii="Arial" w:eastAsia="Times New Roman" w:hAnsi="Arial" w:cs="Arial"/>
          <w:i/>
          <w:sz w:val="20"/>
          <w:szCs w:val="20"/>
          <w:lang w:eastAsia="fr-FR"/>
        </w:rPr>
        <w:t>.</w:t>
      </w:r>
    </w:p>
    <w:p w:rsidR="00E215DB" w:rsidRDefault="00E215DB" w:rsidP="00A24EB7">
      <w:pPr>
        <w:suppressAutoHyphens/>
        <w:spacing w:after="0"/>
        <w:jc w:val="both"/>
        <w:rPr>
          <w:rFonts w:ascii="Arial" w:eastAsia="Times New Roman" w:hAnsi="Arial" w:cs="Arial"/>
          <w:i/>
          <w:color w:val="FF0000"/>
          <w:sz w:val="20"/>
          <w:szCs w:val="20"/>
          <w:lang w:eastAsia="fr-FR"/>
        </w:rPr>
      </w:pPr>
    </w:p>
    <w:p w:rsidR="007B7EAF" w:rsidRDefault="007B7EAF" w:rsidP="00A24EB7">
      <w:pPr>
        <w:suppressAutoHyphens/>
        <w:spacing w:after="0"/>
        <w:jc w:val="both"/>
        <w:rPr>
          <w:rFonts w:ascii="Arial" w:eastAsia="Times New Roman" w:hAnsi="Arial" w:cs="Arial"/>
          <w:i/>
          <w:color w:val="FF0000"/>
          <w:sz w:val="20"/>
          <w:szCs w:val="20"/>
          <w:lang w:eastAsia="fr-FR"/>
        </w:rPr>
      </w:pPr>
    </w:p>
    <w:p w:rsidR="007B7EAF" w:rsidRPr="00A24EB7" w:rsidRDefault="007B7EAF" w:rsidP="00A24EB7">
      <w:pPr>
        <w:suppressAutoHyphens/>
        <w:spacing w:after="0"/>
        <w:jc w:val="both"/>
        <w:rPr>
          <w:rFonts w:ascii="Arial" w:eastAsia="Times New Roman" w:hAnsi="Arial" w:cs="Arial"/>
          <w:i/>
          <w:color w:val="FF0000"/>
          <w:sz w:val="20"/>
          <w:szCs w:val="20"/>
          <w:lang w:eastAsia="fr-FR"/>
        </w:rPr>
      </w:pPr>
    </w:p>
    <w:p w:rsidR="003C22EA" w:rsidRPr="00F835C6" w:rsidRDefault="00F835C6" w:rsidP="00F835C6">
      <w:pPr>
        <w:spacing w:after="0"/>
        <w:jc w:val="both"/>
        <w:rPr>
          <w:rFonts w:ascii="Arial" w:eastAsia="Times New Roman" w:hAnsi="Arial" w:cs="Arial"/>
          <w:i/>
          <w:sz w:val="20"/>
          <w:szCs w:val="20"/>
          <w:u w:val="single"/>
          <w:lang w:eastAsia="fr-FR"/>
        </w:rPr>
      </w:pPr>
      <w:r>
        <w:rPr>
          <w:rFonts w:ascii="Arial" w:eastAsia="Times New Roman" w:hAnsi="Arial" w:cs="Arial"/>
          <w:i/>
          <w:sz w:val="20"/>
          <w:szCs w:val="20"/>
          <w:u w:val="single"/>
          <w:lang w:eastAsia="fr-FR"/>
        </w:rPr>
        <w:lastRenderedPageBreak/>
        <w:t xml:space="preserve">Radiothérapie </w:t>
      </w:r>
    </w:p>
    <w:p w:rsidR="003C22EA" w:rsidRPr="00F835C6" w:rsidRDefault="003C22EA" w:rsidP="00F835C6">
      <w:pPr>
        <w:pStyle w:val="Paragraphedeliste"/>
        <w:numPr>
          <w:ilvl w:val="0"/>
          <w:numId w:val="19"/>
        </w:numPr>
        <w:spacing w:after="0"/>
        <w:ind w:left="425" w:hanging="357"/>
        <w:jc w:val="both"/>
        <w:rPr>
          <w:rFonts w:ascii="Arial" w:eastAsia="Times New Roman" w:hAnsi="Arial" w:cs="Arial"/>
          <w:i/>
          <w:sz w:val="20"/>
          <w:szCs w:val="20"/>
          <w:lang w:eastAsia="fr-FR"/>
        </w:rPr>
      </w:pPr>
      <w:r w:rsidRPr="00F835C6">
        <w:rPr>
          <w:rFonts w:ascii="Arial" w:eastAsia="Times New Roman" w:hAnsi="Arial" w:cs="Arial"/>
          <w:i/>
          <w:sz w:val="20"/>
          <w:szCs w:val="20"/>
          <w:lang w:eastAsia="fr-FR"/>
        </w:rPr>
        <w:t>Circulaire</w:t>
      </w:r>
      <w:hyperlink r:id="rId17" w:tgtFrame="_blank" w:tooltip="circulaire_autorisations_radiotherapie_140409.pdf" w:history="1">
        <w:r w:rsidRPr="00F835C6">
          <w:rPr>
            <w:rFonts w:ascii="Arial" w:eastAsia="Times New Roman" w:hAnsi="Arial" w:cs="Arial"/>
            <w:i/>
            <w:sz w:val="20"/>
            <w:szCs w:val="20"/>
            <w:lang w:eastAsia="fr-FR"/>
          </w:rPr>
          <w:t xml:space="preserve"> N° DHOS/O4/INCa/2009/105</w:t>
        </w:r>
      </w:hyperlink>
      <w:r w:rsidRPr="00F835C6">
        <w:rPr>
          <w:rFonts w:ascii="Arial" w:eastAsia="Times New Roman" w:hAnsi="Arial" w:cs="Arial"/>
          <w:i/>
          <w:sz w:val="20"/>
          <w:szCs w:val="20"/>
          <w:lang w:eastAsia="fr-FR"/>
        </w:rPr>
        <w:t xml:space="preserve"> du </w:t>
      </w:r>
      <w:smartTag w:uri="urn:schemas-microsoft-com:office:cs:smarttags" w:element="NumConv6p0">
        <w:smartTagPr>
          <w:attr w:name="sch" w:val="1"/>
          <w:attr w:name="val" w:val="14"/>
        </w:smartTagPr>
        <w:r w:rsidRPr="00F835C6">
          <w:rPr>
            <w:rFonts w:ascii="Arial" w:eastAsia="Times New Roman" w:hAnsi="Arial" w:cs="Arial"/>
            <w:i/>
            <w:sz w:val="20"/>
            <w:szCs w:val="20"/>
            <w:lang w:eastAsia="fr-FR"/>
          </w:rPr>
          <w:t>14</w:t>
        </w:r>
      </w:smartTag>
      <w:r w:rsidRPr="00F835C6">
        <w:rPr>
          <w:rFonts w:ascii="Arial" w:eastAsia="Times New Roman" w:hAnsi="Arial" w:cs="Arial"/>
          <w:i/>
          <w:sz w:val="20"/>
          <w:szCs w:val="20"/>
          <w:lang w:eastAsia="fr-FR"/>
        </w:rPr>
        <w:t xml:space="preserve"> avril </w:t>
      </w:r>
      <w:smartTag w:uri="urn:schemas-microsoft-com:office:cs:smarttags" w:element="NumConv6p0">
        <w:smartTagPr>
          <w:attr w:name="sch" w:val="1"/>
          <w:attr w:name="val" w:val="2009"/>
        </w:smartTagPr>
        <w:r w:rsidRPr="00F835C6">
          <w:rPr>
            <w:rFonts w:ascii="Arial" w:eastAsia="Times New Roman" w:hAnsi="Arial" w:cs="Arial"/>
            <w:i/>
            <w:sz w:val="20"/>
            <w:szCs w:val="20"/>
            <w:lang w:eastAsia="fr-FR"/>
          </w:rPr>
          <w:t>2009</w:t>
        </w:r>
      </w:smartTag>
      <w:r w:rsidRPr="00F835C6">
        <w:rPr>
          <w:rFonts w:ascii="Arial" w:eastAsia="Times New Roman" w:hAnsi="Arial" w:cs="Arial"/>
          <w:i/>
          <w:sz w:val="20"/>
          <w:szCs w:val="20"/>
          <w:lang w:eastAsia="fr-FR"/>
        </w:rPr>
        <w:t xml:space="preserve"> relative aux autorisations de traitement du cancer en radiothérapie et à la période de mise en conformité</w:t>
      </w:r>
      <w:r w:rsidR="00F835C6">
        <w:rPr>
          <w:rFonts w:ascii="Arial" w:eastAsia="Times New Roman" w:hAnsi="Arial" w:cs="Arial"/>
          <w:i/>
          <w:sz w:val="20"/>
          <w:szCs w:val="20"/>
          <w:lang w:eastAsia="fr-FR"/>
        </w:rPr>
        <w:t> ;</w:t>
      </w:r>
    </w:p>
    <w:p w:rsidR="003C22EA" w:rsidRPr="00F835C6" w:rsidRDefault="003C22EA" w:rsidP="00F835C6">
      <w:pPr>
        <w:pStyle w:val="Paragraphedeliste"/>
        <w:numPr>
          <w:ilvl w:val="0"/>
          <w:numId w:val="19"/>
        </w:numPr>
        <w:spacing w:after="0"/>
        <w:ind w:left="425" w:hanging="357"/>
        <w:jc w:val="both"/>
        <w:rPr>
          <w:rFonts w:ascii="Arial" w:eastAsia="Times New Roman" w:hAnsi="Arial" w:cs="Arial"/>
          <w:i/>
          <w:sz w:val="20"/>
          <w:szCs w:val="20"/>
          <w:lang w:eastAsia="fr-FR"/>
        </w:rPr>
      </w:pPr>
      <w:r w:rsidRPr="00F835C6">
        <w:rPr>
          <w:rFonts w:ascii="Arial" w:eastAsia="Times New Roman" w:hAnsi="Arial" w:cs="Arial"/>
          <w:i/>
          <w:sz w:val="20"/>
          <w:szCs w:val="20"/>
          <w:lang w:eastAsia="fr-FR"/>
        </w:rPr>
        <w:t xml:space="preserve">Décret n° </w:t>
      </w:r>
      <w:smartTag w:uri="urn:schemas-microsoft-com:office:cs:smarttags" w:element="NumConv6p0">
        <w:smartTagPr>
          <w:attr w:name="sch" w:val="1"/>
          <w:attr w:name="val" w:val="2009"/>
        </w:smartTagPr>
        <w:r w:rsidRPr="00F835C6">
          <w:rPr>
            <w:rFonts w:ascii="Arial" w:eastAsia="Times New Roman" w:hAnsi="Arial" w:cs="Arial"/>
            <w:i/>
            <w:sz w:val="20"/>
            <w:szCs w:val="20"/>
            <w:lang w:eastAsia="fr-FR"/>
          </w:rPr>
          <w:t>2009</w:t>
        </w:r>
      </w:smartTag>
      <w:r w:rsidRPr="00F835C6">
        <w:rPr>
          <w:rFonts w:ascii="Arial" w:eastAsia="Times New Roman" w:hAnsi="Arial" w:cs="Arial"/>
          <w:i/>
          <w:sz w:val="20"/>
          <w:szCs w:val="20"/>
          <w:lang w:eastAsia="fr-FR"/>
        </w:rPr>
        <w:t>-</w:t>
      </w:r>
      <w:smartTag w:uri="urn:schemas-microsoft-com:office:cs:smarttags" w:element="NumConv6p0">
        <w:smartTagPr>
          <w:attr w:name="sch" w:val="1"/>
          <w:attr w:name="val" w:val="959"/>
        </w:smartTagPr>
        <w:r w:rsidRPr="00F835C6">
          <w:rPr>
            <w:rFonts w:ascii="Arial" w:eastAsia="Times New Roman" w:hAnsi="Arial" w:cs="Arial"/>
            <w:i/>
            <w:sz w:val="20"/>
            <w:szCs w:val="20"/>
            <w:lang w:eastAsia="fr-FR"/>
          </w:rPr>
          <w:t>959</w:t>
        </w:r>
      </w:smartTag>
      <w:r w:rsidRPr="00F835C6">
        <w:rPr>
          <w:rFonts w:ascii="Arial" w:eastAsia="Times New Roman" w:hAnsi="Arial" w:cs="Arial"/>
          <w:i/>
          <w:sz w:val="20"/>
          <w:szCs w:val="20"/>
          <w:lang w:eastAsia="fr-FR"/>
        </w:rPr>
        <w:t xml:space="preserve"> du </w:t>
      </w:r>
      <w:smartTag w:uri="urn:schemas-microsoft-com:office:cs:smarttags" w:element="NumConv6p0">
        <w:smartTagPr>
          <w:attr w:name="sch" w:val="1"/>
          <w:attr w:name="val" w:val="29"/>
        </w:smartTagPr>
        <w:r w:rsidRPr="00F835C6">
          <w:rPr>
            <w:rFonts w:ascii="Arial" w:eastAsia="Times New Roman" w:hAnsi="Arial" w:cs="Arial"/>
            <w:i/>
            <w:sz w:val="20"/>
            <w:szCs w:val="20"/>
            <w:lang w:eastAsia="fr-FR"/>
          </w:rPr>
          <w:t>29</w:t>
        </w:r>
      </w:smartTag>
      <w:r w:rsidRPr="00F835C6">
        <w:rPr>
          <w:rFonts w:ascii="Arial" w:eastAsia="Times New Roman" w:hAnsi="Arial" w:cs="Arial"/>
          <w:i/>
          <w:sz w:val="20"/>
          <w:szCs w:val="20"/>
          <w:lang w:eastAsia="fr-FR"/>
        </w:rPr>
        <w:t xml:space="preserve"> juillet </w:t>
      </w:r>
      <w:smartTag w:uri="urn:schemas-microsoft-com:office:cs:smarttags" w:element="NumConv6p0">
        <w:smartTagPr>
          <w:attr w:name="sch" w:val="1"/>
          <w:attr w:name="val" w:val="2009"/>
        </w:smartTagPr>
        <w:r w:rsidRPr="00F835C6">
          <w:rPr>
            <w:rFonts w:ascii="Arial" w:eastAsia="Times New Roman" w:hAnsi="Arial" w:cs="Arial"/>
            <w:i/>
            <w:sz w:val="20"/>
            <w:szCs w:val="20"/>
            <w:lang w:eastAsia="fr-FR"/>
          </w:rPr>
          <w:t>2009</w:t>
        </w:r>
      </w:smartTag>
      <w:r w:rsidRPr="00F835C6">
        <w:rPr>
          <w:rFonts w:ascii="Arial" w:eastAsia="Times New Roman" w:hAnsi="Arial" w:cs="Arial"/>
          <w:i/>
          <w:sz w:val="20"/>
          <w:szCs w:val="20"/>
          <w:lang w:eastAsia="fr-FR"/>
        </w:rPr>
        <w:t xml:space="preserve"> relatif à certaines conditions techniques de fonctionnement </w:t>
      </w:r>
      <w:r w:rsidRPr="00F835C6">
        <w:rPr>
          <w:rFonts w:ascii="Arial" w:eastAsia="Times New Roman" w:hAnsi="Arial" w:cs="Arial"/>
          <w:i/>
          <w:sz w:val="20"/>
          <w:szCs w:val="20"/>
          <w:lang w:eastAsia="fr-FR"/>
        </w:rPr>
        <w:br/>
        <w:t>applicables à l’activité de soins de traitement du cancer (radiothérapie externe)</w:t>
      </w:r>
      <w:r w:rsidR="00F835C6">
        <w:rPr>
          <w:rFonts w:ascii="Arial" w:eastAsia="Times New Roman" w:hAnsi="Arial" w:cs="Arial"/>
          <w:i/>
          <w:sz w:val="20"/>
          <w:szCs w:val="20"/>
          <w:lang w:eastAsia="fr-FR"/>
        </w:rPr>
        <w:t> ;</w:t>
      </w:r>
    </w:p>
    <w:p w:rsidR="003C22EA" w:rsidRPr="00F835C6" w:rsidRDefault="003C22EA" w:rsidP="00F835C6">
      <w:pPr>
        <w:pStyle w:val="Paragraphedeliste"/>
        <w:numPr>
          <w:ilvl w:val="0"/>
          <w:numId w:val="19"/>
        </w:numPr>
        <w:spacing w:after="0"/>
        <w:ind w:left="425" w:hanging="357"/>
        <w:jc w:val="both"/>
        <w:rPr>
          <w:rFonts w:ascii="Arial" w:eastAsia="Times New Roman" w:hAnsi="Arial" w:cs="Arial"/>
          <w:i/>
          <w:sz w:val="20"/>
          <w:szCs w:val="20"/>
          <w:lang w:eastAsia="fr-FR"/>
        </w:rPr>
      </w:pPr>
      <w:r w:rsidRPr="00F835C6">
        <w:rPr>
          <w:rFonts w:ascii="Arial" w:eastAsia="Times New Roman" w:hAnsi="Arial" w:cs="Arial"/>
          <w:i/>
          <w:sz w:val="20"/>
          <w:szCs w:val="20"/>
          <w:lang w:eastAsia="fr-FR"/>
        </w:rPr>
        <w:t xml:space="preserve">Arrêté du </w:t>
      </w:r>
      <w:smartTag w:uri="urn:schemas-microsoft-com:office:cs:smarttags" w:element="NumConv6p0">
        <w:smartTagPr>
          <w:attr w:name="sch" w:val="1"/>
          <w:attr w:name="val" w:val="29"/>
        </w:smartTagPr>
        <w:r w:rsidRPr="00F835C6">
          <w:rPr>
            <w:rFonts w:ascii="Arial" w:eastAsia="Times New Roman" w:hAnsi="Arial" w:cs="Arial"/>
            <w:i/>
            <w:sz w:val="20"/>
            <w:szCs w:val="20"/>
            <w:lang w:eastAsia="fr-FR"/>
          </w:rPr>
          <w:t>29</w:t>
        </w:r>
      </w:smartTag>
      <w:r w:rsidRPr="00F835C6">
        <w:rPr>
          <w:rFonts w:ascii="Arial" w:eastAsia="Times New Roman" w:hAnsi="Arial" w:cs="Arial"/>
          <w:i/>
          <w:sz w:val="20"/>
          <w:szCs w:val="20"/>
          <w:lang w:eastAsia="fr-FR"/>
        </w:rPr>
        <w:t xml:space="preserve"> juillet </w:t>
      </w:r>
      <w:smartTag w:uri="urn:schemas-microsoft-com:office:cs:smarttags" w:element="NumConv6p0">
        <w:smartTagPr>
          <w:attr w:name="sch" w:val="1"/>
          <w:attr w:name="val" w:val="2009"/>
        </w:smartTagPr>
        <w:r w:rsidRPr="00F835C6">
          <w:rPr>
            <w:rFonts w:ascii="Arial" w:eastAsia="Times New Roman" w:hAnsi="Arial" w:cs="Arial"/>
            <w:i/>
            <w:sz w:val="20"/>
            <w:szCs w:val="20"/>
            <w:lang w:eastAsia="fr-FR"/>
          </w:rPr>
          <w:t>2009</w:t>
        </w:r>
      </w:smartTag>
      <w:r w:rsidRPr="00F835C6">
        <w:rPr>
          <w:rFonts w:ascii="Arial" w:eastAsia="Times New Roman" w:hAnsi="Arial" w:cs="Arial"/>
          <w:i/>
          <w:sz w:val="20"/>
          <w:szCs w:val="20"/>
          <w:lang w:eastAsia="fr-FR"/>
        </w:rPr>
        <w:t xml:space="preserve"> modifiant l’arrêté du </w:t>
      </w:r>
      <w:smartTag w:uri="urn:schemas-microsoft-com:office:cs:smarttags" w:element="NumConv6p0">
        <w:smartTagPr>
          <w:attr w:name="sch" w:val="1"/>
          <w:attr w:name="val" w:val="19"/>
        </w:smartTagPr>
        <w:r w:rsidRPr="00F835C6">
          <w:rPr>
            <w:rFonts w:ascii="Arial" w:eastAsia="Times New Roman" w:hAnsi="Arial" w:cs="Arial"/>
            <w:i/>
            <w:sz w:val="20"/>
            <w:szCs w:val="20"/>
            <w:lang w:eastAsia="fr-FR"/>
          </w:rPr>
          <w:t>19</w:t>
        </w:r>
      </w:smartTag>
      <w:r w:rsidRPr="00F835C6">
        <w:rPr>
          <w:rFonts w:ascii="Arial" w:eastAsia="Times New Roman" w:hAnsi="Arial" w:cs="Arial"/>
          <w:i/>
          <w:sz w:val="20"/>
          <w:szCs w:val="20"/>
          <w:lang w:eastAsia="fr-FR"/>
        </w:rPr>
        <w:t xml:space="preserve"> novembre </w:t>
      </w:r>
      <w:smartTag w:uri="urn:schemas-microsoft-com:office:cs:smarttags" w:element="NumConv6p0">
        <w:smartTagPr>
          <w:attr w:name="sch" w:val="1"/>
          <w:attr w:name="val" w:val="2004"/>
        </w:smartTagPr>
        <w:r w:rsidRPr="00F835C6">
          <w:rPr>
            <w:rFonts w:ascii="Arial" w:eastAsia="Times New Roman" w:hAnsi="Arial" w:cs="Arial"/>
            <w:i/>
            <w:sz w:val="20"/>
            <w:szCs w:val="20"/>
            <w:lang w:eastAsia="fr-FR"/>
          </w:rPr>
          <w:t>2004</w:t>
        </w:r>
      </w:smartTag>
      <w:r w:rsidRPr="00F835C6">
        <w:rPr>
          <w:rFonts w:ascii="Arial" w:eastAsia="Times New Roman" w:hAnsi="Arial" w:cs="Arial"/>
          <w:i/>
          <w:sz w:val="20"/>
          <w:szCs w:val="20"/>
          <w:lang w:eastAsia="fr-FR"/>
        </w:rPr>
        <w:t xml:space="preserve"> relatif à la formation, aux missions et aux conditions d’intervention de la personne spécialisée en </w:t>
      </w:r>
      <w:proofErr w:type="spellStart"/>
      <w:r w:rsidRPr="00F835C6">
        <w:rPr>
          <w:rFonts w:ascii="Arial" w:eastAsia="Times New Roman" w:hAnsi="Arial" w:cs="Arial"/>
          <w:i/>
          <w:sz w:val="20"/>
          <w:szCs w:val="20"/>
          <w:lang w:eastAsia="fr-FR"/>
        </w:rPr>
        <w:t>radiophysique</w:t>
      </w:r>
      <w:proofErr w:type="spellEnd"/>
      <w:r w:rsidRPr="00F835C6">
        <w:rPr>
          <w:rFonts w:ascii="Arial" w:eastAsia="Times New Roman" w:hAnsi="Arial" w:cs="Arial"/>
          <w:i/>
          <w:sz w:val="20"/>
          <w:szCs w:val="20"/>
          <w:lang w:eastAsia="fr-FR"/>
        </w:rPr>
        <w:t xml:space="preserve"> médicale</w:t>
      </w:r>
      <w:r w:rsidR="00F835C6">
        <w:rPr>
          <w:rFonts w:ascii="Arial" w:eastAsia="Times New Roman" w:hAnsi="Arial" w:cs="Arial"/>
          <w:i/>
          <w:sz w:val="20"/>
          <w:szCs w:val="20"/>
          <w:lang w:eastAsia="fr-FR"/>
        </w:rPr>
        <w:t>.</w:t>
      </w:r>
    </w:p>
    <w:p w:rsidR="008F599D" w:rsidRDefault="008F599D" w:rsidP="0052259A">
      <w:pPr>
        <w:pStyle w:val="Paragraphedeliste"/>
      </w:pPr>
    </w:p>
    <w:p w:rsidR="003C22EA" w:rsidRDefault="003C22EA" w:rsidP="0052259A">
      <w:pPr>
        <w:pStyle w:val="Paragraphedeliste"/>
      </w:pPr>
    </w:p>
    <w:p w:rsidR="004C2304" w:rsidRPr="004C2304" w:rsidRDefault="004C2304" w:rsidP="004C23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fr-FR"/>
        </w:rPr>
      </w:pPr>
      <w:r w:rsidRPr="004C2304">
        <w:rPr>
          <w:rFonts w:ascii="Arial" w:eastAsia="Times New Roman" w:hAnsi="Arial" w:cs="Arial"/>
          <w:color w:val="0000FF"/>
          <w:sz w:val="20"/>
          <w:szCs w:val="20"/>
          <w:lang w:eastAsia="fr-FR"/>
        </w:rPr>
        <w:br w:type="page"/>
      </w:r>
    </w:p>
    <w:p w:rsidR="004C2304" w:rsidRPr="00214779" w:rsidRDefault="00F835C6" w:rsidP="0021477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b/>
          <w:color w:val="002060"/>
          <w:sz w:val="24"/>
          <w:szCs w:val="24"/>
          <w:lang w:eastAsia="fr-FR"/>
        </w:rPr>
      </w:pPr>
      <w:r w:rsidRPr="00F835C6">
        <w:rPr>
          <w:rFonts w:ascii="Arial" w:eastAsia="Times New Roman" w:hAnsi="Arial" w:cs="Times New Roman"/>
          <w:b/>
          <w:color w:val="002060"/>
          <w:sz w:val="24"/>
          <w:szCs w:val="24"/>
          <w:lang w:eastAsia="fr-FR"/>
        </w:rPr>
        <w:lastRenderedPageBreak/>
        <w:t>P</w:t>
      </w:r>
      <w:r w:rsidR="00FE5009">
        <w:rPr>
          <w:rFonts w:ascii="Arial" w:eastAsia="Times New Roman" w:hAnsi="Arial" w:cs="Times New Roman"/>
          <w:b/>
          <w:color w:val="002060"/>
          <w:sz w:val="24"/>
          <w:szCs w:val="24"/>
          <w:lang w:eastAsia="fr-FR"/>
        </w:rPr>
        <w:t>artie 1</w:t>
      </w:r>
      <w:r w:rsidRPr="00F835C6">
        <w:rPr>
          <w:rFonts w:ascii="Arial" w:eastAsia="Times New Roman" w:hAnsi="Arial" w:cs="Times New Roman"/>
          <w:b/>
          <w:color w:val="002060"/>
          <w:sz w:val="24"/>
          <w:szCs w:val="24"/>
          <w:lang w:eastAsia="fr-FR"/>
        </w:rPr>
        <w:t> </w:t>
      </w:r>
      <w:r w:rsidR="00111720" w:rsidRPr="00F835C6">
        <w:rPr>
          <w:rFonts w:ascii="Arial" w:eastAsia="Times New Roman" w:hAnsi="Arial" w:cs="Times New Roman"/>
          <w:b/>
          <w:color w:val="002060"/>
          <w:sz w:val="24"/>
          <w:szCs w:val="24"/>
          <w:lang w:eastAsia="fr-FR"/>
        </w:rPr>
        <w:t>: PRESENTATION</w:t>
      </w:r>
      <w:r w:rsidRPr="00F835C6">
        <w:rPr>
          <w:rFonts w:ascii="Arial" w:eastAsia="Times New Roman" w:hAnsi="Arial" w:cs="Times New Roman"/>
          <w:b/>
          <w:color w:val="002060"/>
          <w:sz w:val="24"/>
          <w:szCs w:val="24"/>
          <w:lang w:eastAsia="fr-FR"/>
        </w:rPr>
        <w:t xml:space="preserve"> </w:t>
      </w:r>
      <w:r w:rsidR="00FE5009">
        <w:rPr>
          <w:rFonts w:ascii="Arial" w:eastAsia="Times New Roman" w:hAnsi="Arial" w:cs="Times New Roman"/>
          <w:b/>
          <w:color w:val="002060"/>
          <w:sz w:val="24"/>
          <w:szCs w:val="24"/>
          <w:lang w:eastAsia="fr-FR"/>
        </w:rPr>
        <w:t>DE L’ETABLISSEMENT</w:t>
      </w:r>
    </w:p>
    <w:p w:rsidR="00F835C6" w:rsidRPr="00F835C6" w:rsidRDefault="00F835C6" w:rsidP="00F835C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lang w:eastAsia="fr-FR"/>
        </w:rPr>
      </w:pPr>
    </w:p>
    <w:p w:rsidR="004C2304" w:rsidRDefault="004C2304" w:rsidP="004C2304">
      <w:pPr>
        <w:spacing w:after="0" w:line="240" w:lineRule="auto"/>
        <w:jc w:val="both"/>
        <w:rPr>
          <w:rFonts w:ascii="Arial" w:eastAsia="Times New Roman" w:hAnsi="Arial" w:cs="Arial"/>
          <w:sz w:val="20"/>
          <w:szCs w:val="20"/>
          <w:lang w:eastAsia="fr-FR"/>
        </w:rPr>
      </w:pPr>
    </w:p>
    <w:p w:rsidR="004C2304" w:rsidRPr="00223B18" w:rsidRDefault="004C2304" w:rsidP="00223B18">
      <w:pPr>
        <w:pStyle w:val="Paragraphedeliste"/>
        <w:numPr>
          <w:ilvl w:val="1"/>
          <w:numId w:val="7"/>
        </w:numPr>
        <w:spacing w:after="0" w:line="240" w:lineRule="auto"/>
        <w:ind w:left="357" w:hanging="357"/>
        <w:jc w:val="both"/>
        <w:rPr>
          <w:rFonts w:ascii="Arial" w:eastAsia="Times New Roman" w:hAnsi="Arial" w:cs="Arial"/>
          <w:b/>
          <w:lang w:eastAsia="fr-FR"/>
        </w:rPr>
      </w:pPr>
      <w:r w:rsidRPr="00223B18">
        <w:rPr>
          <w:rFonts w:ascii="Arial" w:eastAsia="Times New Roman" w:hAnsi="Arial" w:cs="Arial"/>
          <w:b/>
          <w:lang w:eastAsia="fr-FR"/>
        </w:rPr>
        <w:t>Auteur de la demande</w:t>
      </w:r>
    </w:p>
    <w:p w:rsidR="004C2304" w:rsidRPr="004C2304" w:rsidRDefault="004C2304" w:rsidP="004C2304">
      <w:pPr>
        <w:spacing w:after="0" w:line="240" w:lineRule="auto"/>
        <w:jc w:val="both"/>
        <w:rPr>
          <w:rFonts w:ascii="Arial" w:eastAsia="Times New Roman" w:hAnsi="Arial" w:cs="Arial"/>
          <w:sz w:val="20"/>
          <w:szCs w:val="20"/>
          <w:lang w:eastAsia="fr-FR"/>
        </w:rPr>
      </w:pPr>
    </w:p>
    <w:p w:rsidR="004C2304" w:rsidRDefault="004C2304" w:rsidP="004C2304">
      <w:pPr>
        <w:spacing w:after="0" w:line="240" w:lineRule="auto"/>
        <w:jc w:val="both"/>
        <w:rPr>
          <w:rFonts w:ascii="Arial" w:eastAsia="Times New Roman" w:hAnsi="Arial" w:cs="Arial"/>
          <w:sz w:val="20"/>
          <w:szCs w:val="20"/>
          <w:lang w:eastAsia="fr-FR"/>
        </w:rPr>
      </w:pPr>
    </w:p>
    <w:tbl>
      <w:tblPr>
        <w:tblW w:w="0" w:type="auto"/>
        <w:tblBorders>
          <w:top w:val="single" w:sz="8" w:space="0" w:color="000000"/>
          <w:bottom w:val="single" w:sz="8" w:space="0" w:color="000000"/>
        </w:tblBorders>
        <w:tblLook w:val="04A0" w:firstRow="1" w:lastRow="0" w:firstColumn="1" w:lastColumn="0" w:noHBand="0" w:noVBand="1"/>
      </w:tblPr>
      <w:tblGrid>
        <w:gridCol w:w="2905"/>
        <w:gridCol w:w="6526"/>
      </w:tblGrid>
      <w:tr w:rsidR="00F835C6" w:rsidRPr="00F835C6" w:rsidTr="004B3CCC">
        <w:tc>
          <w:tcPr>
            <w:tcW w:w="2905" w:type="dxa"/>
            <w:tcBorders>
              <w:top w:val="single" w:sz="8" w:space="0" w:color="000000"/>
              <w:left w:val="single" w:sz="8" w:space="0" w:color="000000"/>
              <w:bottom w:val="single" w:sz="8" w:space="0" w:color="000000"/>
              <w:right w:val="nil"/>
            </w:tcBorders>
            <w:shd w:val="clear" w:color="auto" w:fill="F2F2F2"/>
          </w:tcPr>
          <w:p w:rsidR="00F835C6" w:rsidRPr="00F835C6" w:rsidRDefault="00F835C6" w:rsidP="00F835C6">
            <w:pPr>
              <w:suppressAutoHyphens/>
              <w:spacing w:after="0" w:line="240" w:lineRule="auto"/>
              <w:rPr>
                <w:rFonts w:ascii="Arial" w:eastAsia="Times New Roman" w:hAnsi="Arial" w:cs="Arial"/>
                <w:bCs/>
                <w:color w:val="000000"/>
                <w:sz w:val="20"/>
                <w:szCs w:val="20"/>
                <w:lang w:eastAsia="ar-SA"/>
              </w:rPr>
            </w:pPr>
            <w:r w:rsidRPr="00F835C6">
              <w:rPr>
                <w:rFonts w:ascii="Arial" w:eastAsia="Times New Roman" w:hAnsi="Arial" w:cs="Arial"/>
                <w:bCs/>
                <w:color w:val="000000"/>
                <w:sz w:val="20"/>
                <w:szCs w:val="20"/>
                <w:lang w:eastAsia="ar-SA"/>
              </w:rPr>
              <w:t>Raison sociale</w:t>
            </w:r>
          </w:p>
        </w:tc>
        <w:tc>
          <w:tcPr>
            <w:tcW w:w="6526" w:type="dxa"/>
            <w:tcBorders>
              <w:top w:val="single" w:sz="8" w:space="0" w:color="000000"/>
              <w:left w:val="nil"/>
              <w:bottom w:val="single" w:sz="8" w:space="0" w:color="000000"/>
              <w:right w:val="single" w:sz="8" w:space="0" w:color="000000"/>
            </w:tcBorders>
            <w:shd w:val="clear" w:color="auto" w:fill="F2F2F2"/>
          </w:tcPr>
          <w:p w:rsidR="00F835C6" w:rsidRPr="00F835C6" w:rsidRDefault="00F835C6" w:rsidP="00F835C6">
            <w:pPr>
              <w:suppressAutoHyphens/>
              <w:spacing w:after="0" w:line="240" w:lineRule="auto"/>
              <w:rPr>
                <w:rFonts w:ascii="Arial" w:eastAsia="Times New Roman" w:hAnsi="Arial" w:cs="Arial"/>
                <w:b/>
                <w:bCs/>
                <w:color w:val="000000"/>
                <w:sz w:val="20"/>
                <w:szCs w:val="20"/>
                <w:lang w:eastAsia="ar-SA"/>
              </w:rPr>
            </w:pPr>
          </w:p>
        </w:tc>
      </w:tr>
      <w:tr w:rsidR="00F835C6" w:rsidRPr="00F835C6" w:rsidTr="004B3CCC">
        <w:tc>
          <w:tcPr>
            <w:tcW w:w="2905" w:type="dxa"/>
            <w:tcBorders>
              <w:top w:val="single" w:sz="8" w:space="0" w:color="000000"/>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bCs/>
                <w:color w:val="000000"/>
                <w:sz w:val="20"/>
                <w:szCs w:val="20"/>
                <w:lang w:eastAsia="ar-SA"/>
              </w:rPr>
            </w:pPr>
            <w:r w:rsidRPr="00F835C6">
              <w:rPr>
                <w:rFonts w:ascii="Arial" w:eastAsia="Times New Roman" w:hAnsi="Arial" w:cs="Arial"/>
                <w:bCs/>
                <w:color w:val="000000"/>
                <w:sz w:val="20"/>
                <w:szCs w:val="20"/>
                <w:lang w:eastAsia="ar-SA"/>
              </w:rPr>
              <w:t>Adresse</w:t>
            </w:r>
          </w:p>
        </w:tc>
        <w:tc>
          <w:tcPr>
            <w:tcW w:w="6526" w:type="dxa"/>
            <w:tcBorders>
              <w:top w:val="single" w:sz="8" w:space="0" w:color="000000"/>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color w:val="000000"/>
                <w:sz w:val="20"/>
                <w:szCs w:val="20"/>
                <w:lang w:eastAsia="ar-SA"/>
              </w:rPr>
            </w:pPr>
          </w:p>
        </w:tc>
      </w:tr>
      <w:tr w:rsidR="00F835C6" w:rsidRPr="00F835C6" w:rsidTr="004B3CCC">
        <w:tc>
          <w:tcPr>
            <w:tcW w:w="2905" w:type="dxa"/>
            <w:tcBorders>
              <w:top w:val="nil"/>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bCs/>
                <w:color w:val="000000"/>
                <w:sz w:val="20"/>
                <w:szCs w:val="20"/>
                <w:lang w:eastAsia="ar-SA"/>
              </w:rPr>
            </w:pPr>
            <w:r w:rsidRPr="00F835C6">
              <w:rPr>
                <w:rFonts w:ascii="Arial" w:eastAsia="Times New Roman" w:hAnsi="Arial" w:cs="Arial"/>
                <w:bCs/>
                <w:color w:val="000000"/>
                <w:sz w:val="20"/>
                <w:szCs w:val="20"/>
                <w:lang w:eastAsia="ar-SA"/>
              </w:rPr>
              <w:t>CP Commune</w:t>
            </w:r>
          </w:p>
        </w:tc>
        <w:tc>
          <w:tcPr>
            <w:tcW w:w="6526" w:type="dxa"/>
            <w:tcBorders>
              <w:top w:val="nil"/>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color w:val="000000"/>
                <w:sz w:val="20"/>
                <w:szCs w:val="20"/>
                <w:lang w:eastAsia="ar-SA"/>
              </w:rPr>
            </w:pPr>
          </w:p>
        </w:tc>
      </w:tr>
      <w:tr w:rsidR="00F835C6" w:rsidRPr="00F835C6" w:rsidTr="004B3CCC">
        <w:tc>
          <w:tcPr>
            <w:tcW w:w="2905" w:type="dxa"/>
            <w:tcBorders>
              <w:top w:val="nil"/>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bCs/>
                <w:color w:val="000000"/>
                <w:sz w:val="20"/>
                <w:szCs w:val="20"/>
                <w:lang w:eastAsia="ar-SA"/>
              </w:rPr>
            </w:pPr>
            <w:r w:rsidRPr="00F835C6">
              <w:rPr>
                <w:rFonts w:ascii="Arial" w:eastAsia="Times New Roman" w:hAnsi="Arial" w:cs="Arial"/>
                <w:bCs/>
                <w:color w:val="000000"/>
                <w:sz w:val="20"/>
                <w:szCs w:val="20"/>
                <w:lang w:eastAsia="ar-SA"/>
              </w:rPr>
              <w:t>Email</w:t>
            </w:r>
          </w:p>
        </w:tc>
        <w:tc>
          <w:tcPr>
            <w:tcW w:w="6526" w:type="dxa"/>
            <w:tcBorders>
              <w:top w:val="nil"/>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color w:val="000000"/>
                <w:sz w:val="20"/>
                <w:szCs w:val="20"/>
                <w:lang w:eastAsia="ar-SA"/>
              </w:rPr>
            </w:pPr>
          </w:p>
        </w:tc>
      </w:tr>
      <w:tr w:rsidR="00F835C6" w:rsidRPr="00F835C6" w:rsidTr="004B3CCC">
        <w:tc>
          <w:tcPr>
            <w:tcW w:w="2905" w:type="dxa"/>
            <w:tcBorders>
              <w:top w:val="nil"/>
              <w:left w:val="single" w:sz="8" w:space="0" w:color="000000"/>
              <w:right w:val="single" w:sz="8" w:space="0" w:color="000000"/>
            </w:tcBorders>
          </w:tcPr>
          <w:p w:rsidR="00F835C6" w:rsidRPr="00F835C6" w:rsidRDefault="00F835C6" w:rsidP="00F835C6">
            <w:pPr>
              <w:suppressAutoHyphens/>
              <w:spacing w:after="0" w:line="240" w:lineRule="auto"/>
              <w:rPr>
                <w:rFonts w:ascii="Arial" w:eastAsia="Times New Roman" w:hAnsi="Arial" w:cs="Arial"/>
                <w:bCs/>
                <w:color w:val="000000"/>
                <w:sz w:val="20"/>
                <w:szCs w:val="20"/>
                <w:lang w:eastAsia="ar-SA"/>
              </w:rPr>
            </w:pPr>
            <w:r w:rsidRPr="00F835C6">
              <w:rPr>
                <w:rFonts w:ascii="Arial" w:eastAsia="Times New Roman" w:hAnsi="Arial" w:cs="Arial"/>
                <w:bCs/>
                <w:color w:val="000000"/>
                <w:sz w:val="20"/>
                <w:szCs w:val="20"/>
                <w:lang w:eastAsia="ar-SA"/>
              </w:rPr>
              <w:t xml:space="preserve">N° FINESS </w:t>
            </w:r>
          </w:p>
        </w:tc>
        <w:tc>
          <w:tcPr>
            <w:tcW w:w="6526" w:type="dxa"/>
            <w:tcBorders>
              <w:top w:val="nil"/>
              <w:left w:val="single" w:sz="8" w:space="0" w:color="000000"/>
              <w:right w:val="single" w:sz="8" w:space="0" w:color="000000"/>
            </w:tcBorders>
          </w:tcPr>
          <w:p w:rsidR="00F835C6" w:rsidRPr="00F835C6" w:rsidRDefault="00F835C6" w:rsidP="00F835C6">
            <w:pPr>
              <w:suppressAutoHyphens/>
              <w:spacing w:after="0" w:line="240" w:lineRule="auto"/>
              <w:rPr>
                <w:rFonts w:ascii="Arial" w:eastAsia="Times New Roman" w:hAnsi="Arial" w:cs="Arial"/>
                <w:color w:val="000000"/>
                <w:sz w:val="20"/>
                <w:szCs w:val="20"/>
                <w:lang w:eastAsia="ar-SA"/>
              </w:rPr>
            </w:pPr>
          </w:p>
        </w:tc>
      </w:tr>
    </w:tbl>
    <w:p w:rsidR="00F835C6" w:rsidRPr="00F835C6" w:rsidRDefault="00F835C6" w:rsidP="00F835C6">
      <w:pPr>
        <w:suppressAutoHyphens/>
        <w:spacing w:after="0" w:line="240" w:lineRule="auto"/>
        <w:rPr>
          <w:rFonts w:ascii="Arial" w:eastAsia="Times New Roman" w:hAnsi="Arial" w:cs="Arial"/>
          <w:sz w:val="20"/>
          <w:szCs w:val="20"/>
          <w:lang w:eastAsia="ar-SA"/>
        </w:rPr>
      </w:pPr>
    </w:p>
    <w:tbl>
      <w:tblPr>
        <w:tblW w:w="9356" w:type="dxa"/>
        <w:tblInd w:w="-34" w:type="dxa"/>
        <w:tblLayout w:type="fixed"/>
        <w:tblLook w:val="04A0" w:firstRow="1" w:lastRow="0" w:firstColumn="1" w:lastColumn="0" w:noHBand="0" w:noVBand="1"/>
      </w:tblPr>
      <w:tblGrid>
        <w:gridCol w:w="2706"/>
        <w:gridCol w:w="6650"/>
      </w:tblGrid>
      <w:tr w:rsidR="00F835C6" w:rsidRPr="00F835C6" w:rsidTr="00F835C6">
        <w:trPr>
          <w:trHeight w:val="242"/>
        </w:trPr>
        <w:tc>
          <w:tcPr>
            <w:tcW w:w="9356" w:type="dxa"/>
            <w:gridSpan w:val="2"/>
            <w:tcBorders>
              <w:top w:val="single" w:sz="8" w:space="0" w:color="000000"/>
              <w:left w:val="single" w:sz="8" w:space="0" w:color="000000"/>
              <w:right w:val="single" w:sz="8" w:space="0" w:color="000000"/>
            </w:tcBorders>
            <w:shd w:val="clear" w:color="auto" w:fill="F2F2F2"/>
            <w:vAlign w:val="bottom"/>
          </w:tcPr>
          <w:p w:rsidR="00F835C6" w:rsidRPr="00F835C6" w:rsidRDefault="00F835C6" w:rsidP="00F835C6">
            <w:pPr>
              <w:suppressAutoHyphens/>
              <w:spacing w:after="0" w:line="240" w:lineRule="auto"/>
              <w:rPr>
                <w:rFonts w:ascii="Arial" w:eastAsia="Times New Roman" w:hAnsi="Arial" w:cs="Arial"/>
                <w:b/>
                <w:i/>
                <w:color w:val="000000"/>
                <w:sz w:val="20"/>
                <w:szCs w:val="20"/>
                <w:lang w:eastAsia="ar-SA"/>
              </w:rPr>
            </w:pPr>
            <w:r w:rsidRPr="00F835C6">
              <w:rPr>
                <w:rFonts w:ascii="Arial" w:eastAsia="Times New Roman" w:hAnsi="Arial" w:cs="Arial"/>
                <w:color w:val="000000"/>
                <w:sz w:val="20"/>
                <w:szCs w:val="20"/>
                <w:lang w:eastAsia="ar-SA"/>
              </w:rPr>
              <w:t xml:space="preserve">SITE GEOGRAPHIQUE </w:t>
            </w:r>
            <w:r>
              <w:rPr>
                <w:rFonts w:ascii="Arial" w:eastAsia="Times New Roman" w:hAnsi="Arial" w:cs="Arial"/>
                <w:b/>
                <w:i/>
                <w:color w:val="000000"/>
                <w:sz w:val="20"/>
                <w:szCs w:val="20"/>
                <w:lang w:eastAsia="ar-SA"/>
              </w:rPr>
              <w:t>(1 dossier par entité géographique)</w:t>
            </w:r>
          </w:p>
        </w:tc>
      </w:tr>
      <w:tr w:rsidR="00F835C6" w:rsidRPr="00F835C6" w:rsidTr="00F835C6">
        <w:tblPrEx>
          <w:tblBorders>
            <w:top w:val="single" w:sz="8" w:space="0" w:color="000000"/>
            <w:bottom w:val="single" w:sz="8" w:space="0" w:color="000000"/>
          </w:tblBorders>
        </w:tblPrEx>
        <w:trPr>
          <w:trHeight w:val="226"/>
        </w:trPr>
        <w:tc>
          <w:tcPr>
            <w:tcW w:w="2706" w:type="dxa"/>
            <w:tcBorders>
              <w:top w:val="single" w:sz="4" w:space="0" w:color="auto"/>
              <w:left w:val="single" w:sz="4" w:space="0" w:color="auto"/>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bCs/>
                <w:color w:val="000000"/>
                <w:sz w:val="20"/>
                <w:szCs w:val="20"/>
                <w:lang w:eastAsia="ar-SA"/>
              </w:rPr>
            </w:pPr>
            <w:r w:rsidRPr="00F835C6">
              <w:rPr>
                <w:rFonts w:ascii="Arial" w:eastAsia="Times New Roman" w:hAnsi="Arial" w:cs="Arial"/>
                <w:bCs/>
                <w:color w:val="000000"/>
                <w:sz w:val="20"/>
                <w:szCs w:val="20"/>
                <w:lang w:eastAsia="ar-SA"/>
              </w:rPr>
              <w:t>Nom</w:t>
            </w:r>
          </w:p>
        </w:tc>
        <w:tc>
          <w:tcPr>
            <w:tcW w:w="6650" w:type="dxa"/>
            <w:tcBorders>
              <w:top w:val="single" w:sz="4" w:space="0" w:color="auto"/>
              <w:left w:val="single" w:sz="8" w:space="0" w:color="000000"/>
              <w:bottom w:val="nil"/>
              <w:right w:val="single" w:sz="4" w:space="0" w:color="auto"/>
            </w:tcBorders>
          </w:tcPr>
          <w:p w:rsidR="00F835C6" w:rsidRPr="00F835C6" w:rsidRDefault="00F835C6" w:rsidP="00F835C6">
            <w:pPr>
              <w:suppressAutoHyphens/>
              <w:spacing w:after="0" w:line="240" w:lineRule="auto"/>
              <w:rPr>
                <w:rFonts w:ascii="Arial" w:eastAsia="Times New Roman" w:hAnsi="Arial" w:cs="Arial"/>
                <w:b/>
                <w:bCs/>
                <w:color w:val="000000"/>
                <w:sz w:val="20"/>
                <w:szCs w:val="20"/>
                <w:lang w:eastAsia="ar-SA"/>
              </w:rPr>
            </w:pPr>
          </w:p>
        </w:tc>
      </w:tr>
      <w:tr w:rsidR="00F835C6" w:rsidRPr="00F835C6" w:rsidTr="00F835C6">
        <w:tblPrEx>
          <w:tblBorders>
            <w:top w:val="single" w:sz="8" w:space="0" w:color="000000"/>
            <w:bottom w:val="single" w:sz="8" w:space="0" w:color="000000"/>
          </w:tblBorders>
        </w:tblPrEx>
        <w:trPr>
          <w:trHeight w:val="242"/>
        </w:trPr>
        <w:tc>
          <w:tcPr>
            <w:tcW w:w="2706" w:type="dxa"/>
            <w:tcBorders>
              <w:top w:val="nil"/>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bCs/>
                <w:color w:val="000000"/>
                <w:sz w:val="20"/>
                <w:szCs w:val="20"/>
                <w:lang w:eastAsia="ar-SA"/>
              </w:rPr>
            </w:pPr>
            <w:r w:rsidRPr="00F835C6">
              <w:rPr>
                <w:rFonts w:ascii="Arial" w:eastAsia="Times New Roman" w:hAnsi="Arial" w:cs="Arial"/>
                <w:bCs/>
                <w:color w:val="000000"/>
                <w:sz w:val="20"/>
                <w:szCs w:val="20"/>
                <w:lang w:eastAsia="ar-SA"/>
              </w:rPr>
              <w:t>Adresse</w:t>
            </w:r>
          </w:p>
        </w:tc>
        <w:tc>
          <w:tcPr>
            <w:tcW w:w="6650" w:type="dxa"/>
            <w:tcBorders>
              <w:top w:val="nil"/>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color w:val="000000"/>
                <w:sz w:val="20"/>
                <w:szCs w:val="20"/>
                <w:lang w:eastAsia="ar-SA"/>
              </w:rPr>
            </w:pPr>
          </w:p>
        </w:tc>
      </w:tr>
      <w:tr w:rsidR="00F835C6" w:rsidRPr="00F835C6" w:rsidTr="00F835C6">
        <w:tblPrEx>
          <w:tblBorders>
            <w:top w:val="single" w:sz="8" w:space="0" w:color="000000"/>
            <w:bottom w:val="single" w:sz="8" w:space="0" w:color="000000"/>
          </w:tblBorders>
        </w:tblPrEx>
        <w:trPr>
          <w:trHeight w:val="226"/>
        </w:trPr>
        <w:tc>
          <w:tcPr>
            <w:tcW w:w="2706" w:type="dxa"/>
            <w:tcBorders>
              <w:top w:val="nil"/>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bCs/>
                <w:color w:val="000000"/>
                <w:sz w:val="20"/>
                <w:szCs w:val="20"/>
                <w:lang w:eastAsia="ar-SA"/>
              </w:rPr>
            </w:pPr>
            <w:r w:rsidRPr="00F835C6">
              <w:rPr>
                <w:rFonts w:ascii="Arial" w:eastAsia="Times New Roman" w:hAnsi="Arial" w:cs="Arial"/>
                <w:bCs/>
                <w:color w:val="000000"/>
                <w:sz w:val="20"/>
                <w:szCs w:val="20"/>
                <w:lang w:eastAsia="ar-SA"/>
              </w:rPr>
              <w:t>CP Commune</w:t>
            </w:r>
          </w:p>
        </w:tc>
        <w:tc>
          <w:tcPr>
            <w:tcW w:w="6650" w:type="dxa"/>
            <w:tcBorders>
              <w:top w:val="nil"/>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color w:val="000000"/>
                <w:sz w:val="20"/>
                <w:szCs w:val="20"/>
                <w:lang w:eastAsia="ar-SA"/>
              </w:rPr>
            </w:pPr>
          </w:p>
        </w:tc>
      </w:tr>
      <w:tr w:rsidR="00F835C6" w:rsidRPr="00F835C6" w:rsidTr="00F835C6">
        <w:tblPrEx>
          <w:tblBorders>
            <w:top w:val="single" w:sz="8" w:space="0" w:color="000000"/>
            <w:bottom w:val="single" w:sz="8" w:space="0" w:color="000000"/>
          </w:tblBorders>
        </w:tblPrEx>
        <w:trPr>
          <w:trHeight w:val="226"/>
        </w:trPr>
        <w:tc>
          <w:tcPr>
            <w:tcW w:w="2706" w:type="dxa"/>
            <w:tcBorders>
              <w:top w:val="nil"/>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bCs/>
                <w:color w:val="000000"/>
                <w:sz w:val="20"/>
                <w:szCs w:val="20"/>
                <w:lang w:eastAsia="ar-SA"/>
              </w:rPr>
            </w:pPr>
            <w:r w:rsidRPr="00F835C6">
              <w:rPr>
                <w:rFonts w:ascii="Arial" w:eastAsia="Times New Roman" w:hAnsi="Arial" w:cs="Arial"/>
                <w:bCs/>
                <w:color w:val="000000"/>
                <w:sz w:val="20"/>
                <w:szCs w:val="20"/>
                <w:lang w:eastAsia="ar-SA"/>
              </w:rPr>
              <w:t>Email</w:t>
            </w:r>
          </w:p>
        </w:tc>
        <w:tc>
          <w:tcPr>
            <w:tcW w:w="6650" w:type="dxa"/>
            <w:tcBorders>
              <w:top w:val="nil"/>
              <w:left w:val="single" w:sz="8" w:space="0" w:color="000000"/>
              <w:bottom w:val="nil"/>
              <w:right w:val="single" w:sz="8" w:space="0" w:color="000000"/>
            </w:tcBorders>
          </w:tcPr>
          <w:p w:rsidR="00F835C6" w:rsidRPr="00F835C6" w:rsidRDefault="00F835C6" w:rsidP="00F835C6">
            <w:pPr>
              <w:suppressAutoHyphens/>
              <w:spacing w:after="0" w:line="240" w:lineRule="auto"/>
              <w:rPr>
                <w:rFonts w:ascii="Arial" w:eastAsia="Times New Roman" w:hAnsi="Arial" w:cs="Arial"/>
                <w:color w:val="000000"/>
                <w:sz w:val="20"/>
                <w:szCs w:val="20"/>
                <w:lang w:eastAsia="ar-SA"/>
              </w:rPr>
            </w:pPr>
          </w:p>
        </w:tc>
      </w:tr>
      <w:tr w:rsidR="00F835C6" w:rsidRPr="00F835C6" w:rsidTr="00F835C6">
        <w:tblPrEx>
          <w:tblBorders>
            <w:top w:val="single" w:sz="8" w:space="0" w:color="000000"/>
            <w:bottom w:val="single" w:sz="8" w:space="0" w:color="000000"/>
          </w:tblBorders>
        </w:tblPrEx>
        <w:trPr>
          <w:trHeight w:val="242"/>
        </w:trPr>
        <w:tc>
          <w:tcPr>
            <w:tcW w:w="2706" w:type="dxa"/>
            <w:tcBorders>
              <w:top w:val="nil"/>
              <w:left w:val="single" w:sz="4" w:space="0" w:color="auto"/>
              <w:bottom w:val="single" w:sz="4" w:space="0" w:color="auto"/>
              <w:right w:val="single" w:sz="8" w:space="0" w:color="000000"/>
            </w:tcBorders>
          </w:tcPr>
          <w:p w:rsidR="00F835C6" w:rsidRPr="00F835C6" w:rsidRDefault="00F835C6" w:rsidP="00F835C6">
            <w:pPr>
              <w:suppressAutoHyphens/>
              <w:spacing w:after="0" w:line="240" w:lineRule="auto"/>
              <w:rPr>
                <w:rFonts w:ascii="Arial" w:eastAsia="Times New Roman" w:hAnsi="Arial" w:cs="Arial"/>
                <w:bCs/>
                <w:color w:val="000000"/>
                <w:sz w:val="20"/>
                <w:szCs w:val="20"/>
                <w:lang w:eastAsia="ar-SA"/>
              </w:rPr>
            </w:pPr>
            <w:r w:rsidRPr="00F835C6">
              <w:rPr>
                <w:rFonts w:ascii="Arial" w:eastAsia="Times New Roman" w:hAnsi="Arial" w:cs="Arial"/>
                <w:bCs/>
                <w:color w:val="000000"/>
                <w:sz w:val="20"/>
                <w:szCs w:val="20"/>
                <w:lang w:eastAsia="ar-SA"/>
              </w:rPr>
              <w:t xml:space="preserve">N° FINESS </w:t>
            </w:r>
          </w:p>
        </w:tc>
        <w:tc>
          <w:tcPr>
            <w:tcW w:w="6650" w:type="dxa"/>
            <w:tcBorders>
              <w:top w:val="nil"/>
              <w:left w:val="single" w:sz="8" w:space="0" w:color="000000"/>
              <w:bottom w:val="single" w:sz="4" w:space="0" w:color="auto"/>
              <w:right w:val="single" w:sz="4" w:space="0" w:color="auto"/>
            </w:tcBorders>
          </w:tcPr>
          <w:p w:rsidR="00F835C6" w:rsidRPr="00F835C6" w:rsidRDefault="00F835C6" w:rsidP="00F835C6">
            <w:pPr>
              <w:suppressAutoHyphens/>
              <w:spacing w:after="0" w:line="240" w:lineRule="auto"/>
              <w:rPr>
                <w:rFonts w:ascii="Arial" w:eastAsia="Times New Roman" w:hAnsi="Arial" w:cs="Arial"/>
                <w:color w:val="000000"/>
                <w:sz w:val="20"/>
                <w:szCs w:val="20"/>
                <w:lang w:eastAsia="ar-SA"/>
              </w:rPr>
            </w:pPr>
          </w:p>
        </w:tc>
      </w:tr>
    </w:tbl>
    <w:p w:rsidR="004C2304" w:rsidRPr="004C2304" w:rsidRDefault="004C2304" w:rsidP="004C2304">
      <w:pPr>
        <w:spacing w:after="0" w:line="240" w:lineRule="auto"/>
        <w:jc w:val="both"/>
        <w:rPr>
          <w:rFonts w:ascii="Arial" w:eastAsia="Times New Roman" w:hAnsi="Arial" w:cs="Arial"/>
          <w:sz w:val="20"/>
          <w:szCs w:val="20"/>
          <w:lang w:eastAsia="fr-FR"/>
        </w:rPr>
      </w:pPr>
    </w:p>
    <w:p w:rsidR="004C2304" w:rsidRPr="00223B18" w:rsidRDefault="00F835C6" w:rsidP="00223B18">
      <w:pPr>
        <w:pStyle w:val="Paragraphedeliste"/>
        <w:numPr>
          <w:ilvl w:val="1"/>
          <w:numId w:val="7"/>
        </w:numPr>
        <w:spacing w:after="0" w:line="240" w:lineRule="auto"/>
        <w:ind w:left="357" w:hanging="357"/>
        <w:jc w:val="both"/>
        <w:rPr>
          <w:rFonts w:ascii="Arial" w:eastAsia="Times New Roman" w:hAnsi="Arial" w:cs="Arial"/>
          <w:b/>
          <w:lang w:eastAsia="fr-FR"/>
        </w:rPr>
      </w:pPr>
      <w:r>
        <w:rPr>
          <w:rFonts w:ascii="Arial" w:eastAsia="Times New Roman" w:hAnsi="Arial" w:cs="Arial"/>
          <w:b/>
          <w:lang w:eastAsia="fr-FR"/>
        </w:rPr>
        <w:t>Présentation synthétique des activités de soins</w:t>
      </w:r>
      <w:r w:rsidR="00A90934">
        <w:rPr>
          <w:rFonts w:ascii="Arial" w:eastAsia="Times New Roman" w:hAnsi="Arial" w:cs="Arial"/>
          <w:b/>
          <w:lang w:eastAsia="fr-FR"/>
        </w:rPr>
        <w:t xml:space="preserve"> de l’établissement et du plateau technique : </w:t>
      </w:r>
    </w:p>
    <w:p w:rsidR="004C2304" w:rsidRDefault="004C2304" w:rsidP="004C2304">
      <w:pPr>
        <w:spacing w:after="0" w:line="240" w:lineRule="auto"/>
        <w:jc w:val="both"/>
        <w:rPr>
          <w:rFonts w:ascii="Arial" w:eastAsia="Times New Roman" w:hAnsi="Arial" w:cs="Arial"/>
          <w:sz w:val="20"/>
          <w:szCs w:val="20"/>
          <w:lang w:eastAsia="fr-FR"/>
        </w:rPr>
      </w:pPr>
    </w:p>
    <w:tbl>
      <w:tblPr>
        <w:tblStyle w:val="Grilledutableau"/>
        <w:tblW w:w="0" w:type="auto"/>
        <w:jc w:val="center"/>
        <w:tblLook w:val="04A0" w:firstRow="1" w:lastRow="0" w:firstColumn="1" w:lastColumn="0" w:noHBand="0" w:noVBand="1"/>
      </w:tblPr>
      <w:tblGrid>
        <w:gridCol w:w="4714"/>
        <w:gridCol w:w="1915"/>
        <w:gridCol w:w="1701"/>
      </w:tblGrid>
      <w:tr w:rsidR="00847537" w:rsidTr="00847537">
        <w:trPr>
          <w:jc w:val="center"/>
        </w:trPr>
        <w:tc>
          <w:tcPr>
            <w:tcW w:w="4714" w:type="dxa"/>
          </w:tcPr>
          <w:p w:rsidR="00847537" w:rsidRDefault="00847537" w:rsidP="004C2304">
            <w:pPr>
              <w:jc w:val="both"/>
              <w:rPr>
                <w:rFonts w:ascii="Arial" w:eastAsia="Times New Roman" w:hAnsi="Arial" w:cs="Arial"/>
                <w:sz w:val="20"/>
                <w:szCs w:val="20"/>
                <w:lang w:eastAsia="fr-FR"/>
              </w:rPr>
            </w:pPr>
          </w:p>
        </w:tc>
        <w:tc>
          <w:tcPr>
            <w:tcW w:w="1915" w:type="dxa"/>
            <w:vAlign w:val="center"/>
          </w:tcPr>
          <w:p w:rsidR="00847537" w:rsidRDefault="00847537" w:rsidP="00847537">
            <w:pPr>
              <w:jc w:val="center"/>
              <w:rPr>
                <w:rFonts w:ascii="Arial" w:eastAsia="Times New Roman" w:hAnsi="Arial" w:cs="Arial"/>
                <w:sz w:val="20"/>
                <w:szCs w:val="20"/>
                <w:lang w:eastAsia="fr-FR"/>
              </w:rPr>
            </w:pPr>
            <w:r>
              <w:rPr>
                <w:rFonts w:ascii="Arial" w:eastAsia="Times New Roman" w:hAnsi="Arial" w:cs="Arial"/>
                <w:sz w:val="20"/>
                <w:szCs w:val="20"/>
                <w:lang w:eastAsia="fr-FR"/>
              </w:rPr>
              <w:t>Lits</w:t>
            </w:r>
          </w:p>
        </w:tc>
        <w:tc>
          <w:tcPr>
            <w:tcW w:w="1701" w:type="dxa"/>
            <w:vAlign w:val="center"/>
          </w:tcPr>
          <w:p w:rsidR="00847537" w:rsidRDefault="00847537" w:rsidP="00847537">
            <w:pPr>
              <w:jc w:val="center"/>
              <w:rPr>
                <w:rFonts w:ascii="Arial" w:eastAsia="Times New Roman" w:hAnsi="Arial" w:cs="Arial"/>
                <w:sz w:val="20"/>
                <w:szCs w:val="20"/>
                <w:lang w:eastAsia="fr-FR"/>
              </w:rPr>
            </w:pPr>
            <w:r>
              <w:rPr>
                <w:rFonts w:ascii="Arial" w:eastAsia="Times New Roman" w:hAnsi="Arial" w:cs="Arial"/>
                <w:sz w:val="20"/>
                <w:szCs w:val="20"/>
                <w:lang w:eastAsia="fr-FR"/>
              </w:rPr>
              <w:t>Places</w:t>
            </w:r>
          </w:p>
        </w:tc>
      </w:tr>
      <w:tr w:rsidR="00A90934" w:rsidTr="00847537">
        <w:trPr>
          <w:jc w:val="center"/>
        </w:trPr>
        <w:tc>
          <w:tcPr>
            <w:tcW w:w="4714" w:type="dxa"/>
            <w:vAlign w:val="center"/>
          </w:tcPr>
          <w:p w:rsidR="00A90934" w:rsidRDefault="004158F2" w:rsidP="00371ACA">
            <w:pPr>
              <w:jc w:val="both"/>
              <w:rPr>
                <w:rFonts w:ascii="Arial" w:eastAsia="Times New Roman" w:hAnsi="Arial" w:cs="Arial"/>
                <w:sz w:val="20"/>
                <w:szCs w:val="20"/>
                <w:lang w:eastAsia="fr-FR"/>
              </w:rPr>
            </w:pPr>
            <w:r w:rsidRPr="00B62D1B">
              <w:rPr>
                <w:rFonts w:ascii="Arial" w:eastAsia="Times New Roman" w:hAnsi="Arial" w:cs="Arial"/>
                <w:sz w:val="20"/>
                <w:szCs w:val="20"/>
                <w:lang w:eastAsia="fr-FR"/>
              </w:rPr>
              <w:t>Médecine d’</w:t>
            </w:r>
            <w:r w:rsidR="00371ACA" w:rsidRPr="00B62D1B">
              <w:rPr>
                <w:rFonts w:ascii="Arial" w:eastAsia="Times New Roman" w:hAnsi="Arial" w:cs="Arial"/>
                <w:sz w:val="20"/>
                <w:szCs w:val="20"/>
                <w:lang w:eastAsia="fr-FR"/>
              </w:rPr>
              <w:t>u</w:t>
            </w:r>
            <w:r w:rsidR="00A90934" w:rsidRPr="00B62D1B">
              <w:rPr>
                <w:rFonts w:ascii="Arial" w:eastAsia="Times New Roman" w:hAnsi="Arial" w:cs="Arial"/>
                <w:sz w:val="20"/>
                <w:szCs w:val="20"/>
                <w:lang w:eastAsia="fr-FR"/>
              </w:rPr>
              <w:t>rgence</w:t>
            </w:r>
          </w:p>
        </w:tc>
        <w:tc>
          <w:tcPr>
            <w:tcW w:w="1915" w:type="dxa"/>
            <w:vAlign w:val="center"/>
          </w:tcPr>
          <w:p w:rsidR="00A90934" w:rsidRDefault="00A90934" w:rsidP="00847537">
            <w:pPr>
              <w:jc w:val="center"/>
              <w:rPr>
                <w:rFonts w:ascii="Arial" w:eastAsia="Times New Roman" w:hAnsi="Arial" w:cs="Arial"/>
                <w:sz w:val="20"/>
                <w:szCs w:val="20"/>
                <w:lang w:eastAsia="fr-FR"/>
              </w:rPr>
            </w:pPr>
          </w:p>
        </w:tc>
        <w:tc>
          <w:tcPr>
            <w:tcW w:w="1701" w:type="dxa"/>
            <w:vAlign w:val="center"/>
          </w:tcPr>
          <w:p w:rsidR="00A90934" w:rsidRDefault="00A90934" w:rsidP="00847537">
            <w:pPr>
              <w:jc w:val="center"/>
              <w:rPr>
                <w:rFonts w:ascii="Arial" w:eastAsia="Times New Roman" w:hAnsi="Arial" w:cs="Arial"/>
                <w:sz w:val="20"/>
                <w:szCs w:val="20"/>
                <w:lang w:eastAsia="fr-FR"/>
              </w:rPr>
            </w:pPr>
          </w:p>
        </w:tc>
      </w:tr>
      <w:tr w:rsidR="00847537" w:rsidTr="00847537">
        <w:trPr>
          <w:jc w:val="center"/>
        </w:trPr>
        <w:tc>
          <w:tcPr>
            <w:tcW w:w="4714" w:type="dxa"/>
            <w:vAlign w:val="center"/>
          </w:tcPr>
          <w:p w:rsidR="00847537" w:rsidRDefault="00847537" w:rsidP="00A90934">
            <w:pPr>
              <w:jc w:val="both"/>
              <w:rPr>
                <w:rFonts w:ascii="Arial" w:eastAsia="Times New Roman" w:hAnsi="Arial" w:cs="Arial"/>
                <w:sz w:val="20"/>
                <w:szCs w:val="20"/>
                <w:lang w:eastAsia="fr-FR"/>
              </w:rPr>
            </w:pPr>
            <w:r>
              <w:rPr>
                <w:rFonts w:ascii="Arial" w:eastAsia="Times New Roman" w:hAnsi="Arial" w:cs="Arial"/>
                <w:sz w:val="20"/>
                <w:szCs w:val="20"/>
                <w:lang w:eastAsia="fr-FR"/>
              </w:rPr>
              <w:t>Médecine</w:t>
            </w:r>
            <w:r w:rsidR="00A90934">
              <w:rPr>
                <w:rFonts w:ascii="Arial" w:eastAsia="Times New Roman" w:hAnsi="Arial" w:cs="Arial"/>
                <w:sz w:val="20"/>
                <w:szCs w:val="20"/>
                <w:lang w:eastAsia="fr-FR"/>
              </w:rPr>
              <w:t> :</w:t>
            </w:r>
          </w:p>
          <w:p w:rsidR="00A90934" w:rsidRDefault="00A90934" w:rsidP="00A90934">
            <w:pPr>
              <w:pStyle w:val="Paragraphedeliste"/>
              <w:numPr>
                <w:ilvl w:val="0"/>
                <w:numId w:val="19"/>
              </w:numPr>
              <w:rPr>
                <w:rFonts w:ascii="Arial" w:eastAsia="Times New Roman" w:hAnsi="Arial" w:cs="Arial"/>
                <w:sz w:val="20"/>
                <w:szCs w:val="20"/>
                <w:lang w:eastAsia="fr-FR"/>
              </w:rPr>
            </w:pPr>
            <w:r>
              <w:rPr>
                <w:rFonts w:ascii="Arial" w:eastAsia="Times New Roman" w:hAnsi="Arial" w:cs="Arial"/>
                <w:sz w:val="20"/>
                <w:szCs w:val="20"/>
                <w:lang w:eastAsia="fr-FR"/>
              </w:rPr>
              <w:t>HC</w:t>
            </w:r>
          </w:p>
          <w:p w:rsidR="00A90934" w:rsidRPr="00A90934" w:rsidRDefault="00A90934" w:rsidP="00A90934">
            <w:pPr>
              <w:pStyle w:val="Paragraphedeliste"/>
              <w:numPr>
                <w:ilvl w:val="0"/>
                <w:numId w:val="19"/>
              </w:numPr>
              <w:rPr>
                <w:rFonts w:ascii="Arial" w:eastAsia="Times New Roman" w:hAnsi="Arial" w:cs="Arial"/>
                <w:sz w:val="20"/>
                <w:szCs w:val="20"/>
                <w:lang w:eastAsia="fr-FR"/>
              </w:rPr>
            </w:pPr>
            <w:r>
              <w:rPr>
                <w:rFonts w:ascii="Arial" w:eastAsia="Times New Roman" w:hAnsi="Arial" w:cs="Arial"/>
                <w:sz w:val="20"/>
                <w:szCs w:val="20"/>
                <w:lang w:eastAsia="fr-FR"/>
              </w:rPr>
              <w:t>HTP</w:t>
            </w:r>
          </w:p>
        </w:tc>
        <w:tc>
          <w:tcPr>
            <w:tcW w:w="1915" w:type="dxa"/>
            <w:vAlign w:val="center"/>
          </w:tcPr>
          <w:p w:rsidR="00847537" w:rsidRDefault="00847537" w:rsidP="00847537">
            <w:pPr>
              <w:jc w:val="center"/>
              <w:rPr>
                <w:rFonts w:ascii="Arial" w:eastAsia="Times New Roman" w:hAnsi="Arial" w:cs="Arial"/>
                <w:sz w:val="20"/>
                <w:szCs w:val="20"/>
                <w:lang w:eastAsia="fr-FR"/>
              </w:rPr>
            </w:pPr>
          </w:p>
        </w:tc>
        <w:tc>
          <w:tcPr>
            <w:tcW w:w="1701" w:type="dxa"/>
            <w:vAlign w:val="center"/>
          </w:tcPr>
          <w:p w:rsidR="00847537" w:rsidRDefault="00847537" w:rsidP="00847537">
            <w:pPr>
              <w:jc w:val="center"/>
              <w:rPr>
                <w:rFonts w:ascii="Arial" w:eastAsia="Times New Roman" w:hAnsi="Arial" w:cs="Arial"/>
                <w:sz w:val="20"/>
                <w:szCs w:val="20"/>
                <w:lang w:eastAsia="fr-FR"/>
              </w:rPr>
            </w:pPr>
          </w:p>
        </w:tc>
      </w:tr>
      <w:tr w:rsidR="00847537" w:rsidTr="00847537">
        <w:trPr>
          <w:jc w:val="center"/>
        </w:trPr>
        <w:tc>
          <w:tcPr>
            <w:tcW w:w="4714" w:type="dxa"/>
            <w:vAlign w:val="center"/>
          </w:tcPr>
          <w:p w:rsidR="00A90934" w:rsidRDefault="00A90934" w:rsidP="00A90934">
            <w:pPr>
              <w:jc w:val="both"/>
              <w:rPr>
                <w:rFonts w:ascii="Arial" w:eastAsia="Times New Roman" w:hAnsi="Arial" w:cs="Arial"/>
                <w:sz w:val="20"/>
                <w:szCs w:val="20"/>
                <w:lang w:eastAsia="fr-FR"/>
              </w:rPr>
            </w:pPr>
            <w:r>
              <w:rPr>
                <w:rFonts w:ascii="Arial" w:eastAsia="Times New Roman" w:hAnsi="Arial" w:cs="Arial"/>
                <w:sz w:val="20"/>
                <w:szCs w:val="20"/>
                <w:lang w:eastAsia="fr-FR"/>
              </w:rPr>
              <w:t>Chirurgie :</w:t>
            </w:r>
          </w:p>
          <w:p w:rsidR="00847537" w:rsidRDefault="00A90934" w:rsidP="00A90934">
            <w:pPr>
              <w:pStyle w:val="Paragraphedeliste"/>
              <w:numPr>
                <w:ilvl w:val="0"/>
                <w:numId w:val="19"/>
              </w:numPr>
              <w:rPr>
                <w:rFonts w:ascii="Arial" w:eastAsia="Times New Roman" w:hAnsi="Arial" w:cs="Arial"/>
                <w:sz w:val="20"/>
                <w:szCs w:val="20"/>
                <w:lang w:eastAsia="fr-FR"/>
              </w:rPr>
            </w:pPr>
            <w:r>
              <w:rPr>
                <w:rFonts w:ascii="Arial" w:eastAsia="Times New Roman" w:hAnsi="Arial" w:cs="Arial"/>
                <w:sz w:val="20"/>
                <w:szCs w:val="20"/>
                <w:lang w:eastAsia="fr-FR"/>
              </w:rPr>
              <w:t>HC</w:t>
            </w:r>
          </w:p>
          <w:p w:rsidR="00A90934" w:rsidRPr="00A90934" w:rsidRDefault="00A90934" w:rsidP="00A90934">
            <w:pPr>
              <w:pStyle w:val="Paragraphedeliste"/>
              <w:numPr>
                <w:ilvl w:val="0"/>
                <w:numId w:val="19"/>
              </w:numPr>
              <w:rPr>
                <w:rFonts w:ascii="Arial" w:eastAsia="Times New Roman" w:hAnsi="Arial" w:cs="Arial"/>
                <w:sz w:val="20"/>
                <w:szCs w:val="20"/>
                <w:lang w:eastAsia="fr-FR"/>
              </w:rPr>
            </w:pPr>
            <w:r>
              <w:rPr>
                <w:rFonts w:ascii="Arial" w:eastAsia="Times New Roman" w:hAnsi="Arial" w:cs="Arial"/>
                <w:sz w:val="20"/>
                <w:szCs w:val="20"/>
                <w:lang w:eastAsia="fr-FR"/>
              </w:rPr>
              <w:t>ACA</w:t>
            </w:r>
          </w:p>
        </w:tc>
        <w:tc>
          <w:tcPr>
            <w:tcW w:w="1915" w:type="dxa"/>
            <w:vAlign w:val="center"/>
          </w:tcPr>
          <w:p w:rsidR="00847537" w:rsidRDefault="00847537" w:rsidP="00847537">
            <w:pPr>
              <w:jc w:val="center"/>
              <w:rPr>
                <w:rFonts w:ascii="Arial" w:eastAsia="Times New Roman" w:hAnsi="Arial" w:cs="Arial"/>
                <w:sz w:val="20"/>
                <w:szCs w:val="20"/>
                <w:lang w:eastAsia="fr-FR"/>
              </w:rPr>
            </w:pPr>
          </w:p>
        </w:tc>
        <w:tc>
          <w:tcPr>
            <w:tcW w:w="1701" w:type="dxa"/>
            <w:vAlign w:val="center"/>
          </w:tcPr>
          <w:p w:rsidR="00847537" w:rsidRDefault="00847537" w:rsidP="00847537">
            <w:pPr>
              <w:jc w:val="center"/>
              <w:rPr>
                <w:rFonts w:ascii="Arial" w:eastAsia="Times New Roman" w:hAnsi="Arial" w:cs="Arial"/>
                <w:sz w:val="20"/>
                <w:szCs w:val="20"/>
                <w:lang w:eastAsia="fr-FR"/>
              </w:rPr>
            </w:pPr>
          </w:p>
        </w:tc>
      </w:tr>
      <w:tr w:rsidR="00847537" w:rsidTr="00847537">
        <w:trPr>
          <w:jc w:val="center"/>
        </w:trPr>
        <w:tc>
          <w:tcPr>
            <w:tcW w:w="4714" w:type="dxa"/>
            <w:vAlign w:val="center"/>
          </w:tcPr>
          <w:p w:rsidR="00847537" w:rsidRDefault="00847537" w:rsidP="00847537">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Gynécologie-obstétrique</w:t>
            </w:r>
          </w:p>
        </w:tc>
        <w:tc>
          <w:tcPr>
            <w:tcW w:w="1915" w:type="dxa"/>
            <w:vAlign w:val="center"/>
          </w:tcPr>
          <w:p w:rsidR="00847537" w:rsidRDefault="00847537" w:rsidP="00847537">
            <w:pPr>
              <w:jc w:val="center"/>
              <w:rPr>
                <w:rFonts w:ascii="Arial" w:eastAsia="Times New Roman" w:hAnsi="Arial" w:cs="Arial"/>
                <w:sz w:val="20"/>
                <w:szCs w:val="20"/>
                <w:lang w:eastAsia="fr-FR"/>
              </w:rPr>
            </w:pPr>
          </w:p>
        </w:tc>
        <w:tc>
          <w:tcPr>
            <w:tcW w:w="1701" w:type="dxa"/>
            <w:vAlign w:val="center"/>
          </w:tcPr>
          <w:p w:rsidR="00847537" w:rsidRDefault="00847537" w:rsidP="00847537">
            <w:pPr>
              <w:jc w:val="center"/>
              <w:rPr>
                <w:rFonts w:ascii="Arial" w:eastAsia="Times New Roman" w:hAnsi="Arial" w:cs="Arial"/>
                <w:sz w:val="20"/>
                <w:szCs w:val="20"/>
                <w:lang w:eastAsia="fr-FR"/>
              </w:rPr>
            </w:pPr>
          </w:p>
        </w:tc>
      </w:tr>
      <w:tr w:rsidR="00847537" w:rsidTr="00847537">
        <w:trPr>
          <w:jc w:val="center"/>
        </w:trPr>
        <w:tc>
          <w:tcPr>
            <w:tcW w:w="4714" w:type="dxa"/>
            <w:vAlign w:val="center"/>
          </w:tcPr>
          <w:p w:rsidR="00847537" w:rsidRDefault="00847537" w:rsidP="00847537">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SSR</w:t>
            </w:r>
          </w:p>
        </w:tc>
        <w:tc>
          <w:tcPr>
            <w:tcW w:w="1915" w:type="dxa"/>
            <w:vAlign w:val="center"/>
          </w:tcPr>
          <w:p w:rsidR="00847537" w:rsidRDefault="00847537" w:rsidP="00847537">
            <w:pPr>
              <w:jc w:val="center"/>
              <w:rPr>
                <w:rFonts w:ascii="Arial" w:eastAsia="Times New Roman" w:hAnsi="Arial" w:cs="Arial"/>
                <w:sz w:val="20"/>
                <w:szCs w:val="20"/>
                <w:lang w:eastAsia="fr-FR"/>
              </w:rPr>
            </w:pPr>
          </w:p>
        </w:tc>
        <w:tc>
          <w:tcPr>
            <w:tcW w:w="1701" w:type="dxa"/>
            <w:vAlign w:val="center"/>
          </w:tcPr>
          <w:p w:rsidR="00847537" w:rsidRDefault="00847537" w:rsidP="00847537">
            <w:pPr>
              <w:jc w:val="center"/>
              <w:rPr>
                <w:rFonts w:ascii="Arial" w:eastAsia="Times New Roman" w:hAnsi="Arial" w:cs="Arial"/>
                <w:sz w:val="20"/>
                <w:szCs w:val="20"/>
                <w:lang w:eastAsia="fr-FR"/>
              </w:rPr>
            </w:pPr>
          </w:p>
        </w:tc>
      </w:tr>
      <w:tr w:rsidR="00847537" w:rsidTr="00847537">
        <w:trPr>
          <w:jc w:val="center"/>
        </w:trPr>
        <w:tc>
          <w:tcPr>
            <w:tcW w:w="4714" w:type="dxa"/>
            <w:vAlign w:val="center"/>
          </w:tcPr>
          <w:p w:rsidR="00847537" w:rsidRDefault="00A90934" w:rsidP="00847537">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Réanimation :</w:t>
            </w:r>
          </w:p>
        </w:tc>
        <w:tc>
          <w:tcPr>
            <w:tcW w:w="1915" w:type="dxa"/>
            <w:vAlign w:val="center"/>
          </w:tcPr>
          <w:p w:rsidR="00847537" w:rsidRDefault="00847537" w:rsidP="00847537">
            <w:pPr>
              <w:jc w:val="center"/>
              <w:rPr>
                <w:rFonts w:ascii="Arial" w:eastAsia="Times New Roman" w:hAnsi="Arial" w:cs="Arial"/>
                <w:sz w:val="20"/>
                <w:szCs w:val="20"/>
                <w:lang w:eastAsia="fr-FR"/>
              </w:rPr>
            </w:pPr>
          </w:p>
        </w:tc>
        <w:tc>
          <w:tcPr>
            <w:tcW w:w="1701" w:type="dxa"/>
            <w:vAlign w:val="center"/>
          </w:tcPr>
          <w:p w:rsidR="00847537" w:rsidRDefault="00847537" w:rsidP="00847537">
            <w:pPr>
              <w:jc w:val="center"/>
              <w:rPr>
                <w:rFonts w:ascii="Arial" w:eastAsia="Times New Roman" w:hAnsi="Arial" w:cs="Arial"/>
                <w:sz w:val="20"/>
                <w:szCs w:val="20"/>
                <w:lang w:eastAsia="fr-FR"/>
              </w:rPr>
            </w:pPr>
          </w:p>
        </w:tc>
      </w:tr>
      <w:tr w:rsidR="00A90934" w:rsidTr="00847537">
        <w:trPr>
          <w:jc w:val="center"/>
        </w:trPr>
        <w:tc>
          <w:tcPr>
            <w:tcW w:w="4714" w:type="dxa"/>
            <w:vAlign w:val="center"/>
          </w:tcPr>
          <w:p w:rsidR="00A90934" w:rsidRDefault="00A90934" w:rsidP="00847537">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HAD :</w:t>
            </w:r>
          </w:p>
        </w:tc>
        <w:tc>
          <w:tcPr>
            <w:tcW w:w="1915" w:type="dxa"/>
            <w:vAlign w:val="center"/>
          </w:tcPr>
          <w:p w:rsidR="00A90934" w:rsidRDefault="00A90934" w:rsidP="00847537">
            <w:pPr>
              <w:jc w:val="center"/>
              <w:rPr>
                <w:rFonts w:ascii="Arial" w:eastAsia="Times New Roman" w:hAnsi="Arial" w:cs="Arial"/>
                <w:sz w:val="20"/>
                <w:szCs w:val="20"/>
                <w:lang w:eastAsia="fr-FR"/>
              </w:rPr>
            </w:pPr>
          </w:p>
        </w:tc>
        <w:tc>
          <w:tcPr>
            <w:tcW w:w="1701" w:type="dxa"/>
            <w:vAlign w:val="center"/>
          </w:tcPr>
          <w:p w:rsidR="00A90934" w:rsidRDefault="00A90934" w:rsidP="00847537">
            <w:pPr>
              <w:jc w:val="center"/>
              <w:rPr>
                <w:rFonts w:ascii="Arial" w:eastAsia="Times New Roman" w:hAnsi="Arial" w:cs="Arial"/>
                <w:sz w:val="20"/>
                <w:szCs w:val="20"/>
                <w:lang w:eastAsia="fr-FR"/>
              </w:rPr>
            </w:pPr>
          </w:p>
        </w:tc>
      </w:tr>
      <w:tr w:rsidR="00A90934" w:rsidTr="00847537">
        <w:trPr>
          <w:jc w:val="center"/>
        </w:trPr>
        <w:tc>
          <w:tcPr>
            <w:tcW w:w="4714" w:type="dxa"/>
            <w:vAlign w:val="center"/>
          </w:tcPr>
          <w:p w:rsidR="00A90934" w:rsidRPr="00A90934" w:rsidRDefault="00A90934" w:rsidP="00847537">
            <w:pPr>
              <w:spacing w:before="60" w:after="60"/>
              <w:rPr>
                <w:rFonts w:ascii="Arial" w:eastAsia="Times New Roman" w:hAnsi="Arial" w:cs="Arial"/>
                <w:i/>
                <w:sz w:val="20"/>
                <w:szCs w:val="20"/>
                <w:lang w:eastAsia="fr-FR"/>
              </w:rPr>
            </w:pPr>
            <w:r>
              <w:rPr>
                <w:rFonts w:ascii="Arial" w:eastAsia="Times New Roman" w:hAnsi="Arial" w:cs="Arial"/>
                <w:sz w:val="20"/>
                <w:szCs w:val="20"/>
                <w:lang w:eastAsia="fr-FR"/>
              </w:rPr>
              <w:t xml:space="preserve">Autres : </w:t>
            </w:r>
            <w:r>
              <w:rPr>
                <w:rFonts w:ascii="Arial" w:eastAsia="Times New Roman" w:hAnsi="Arial" w:cs="Arial"/>
                <w:i/>
                <w:sz w:val="20"/>
                <w:szCs w:val="20"/>
                <w:lang w:eastAsia="fr-FR"/>
              </w:rPr>
              <w:t>Précisez</w:t>
            </w:r>
          </w:p>
        </w:tc>
        <w:tc>
          <w:tcPr>
            <w:tcW w:w="1915" w:type="dxa"/>
            <w:vAlign w:val="center"/>
          </w:tcPr>
          <w:p w:rsidR="00A90934" w:rsidRDefault="00A90934" w:rsidP="00847537">
            <w:pPr>
              <w:jc w:val="center"/>
              <w:rPr>
                <w:rFonts w:ascii="Arial" w:eastAsia="Times New Roman" w:hAnsi="Arial" w:cs="Arial"/>
                <w:sz w:val="20"/>
                <w:szCs w:val="20"/>
                <w:lang w:eastAsia="fr-FR"/>
              </w:rPr>
            </w:pPr>
          </w:p>
        </w:tc>
        <w:tc>
          <w:tcPr>
            <w:tcW w:w="1701" w:type="dxa"/>
            <w:vAlign w:val="center"/>
          </w:tcPr>
          <w:p w:rsidR="00A90934" w:rsidRDefault="00A90934" w:rsidP="00847537">
            <w:pPr>
              <w:jc w:val="center"/>
              <w:rPr>
                <w:rFonts w:ascii="Arial" w:eastAsia="Times New Roman" w:hAnsi="Arial" w:cs="Arial"/>
                <w:sz w:val="20"/>
                <w:szCs w:val="20"/>
                <w:lang w:eastAsia="fr-FR"/>
              </w:rPr>
            </w:pPr>
          </w:p>
        </w:tc>
      </w:tr>
    </w:tbl>
    <w:p w:rsidR="00847537" w:rsidRPr="004C2304" w:rsidRDefault="00847537" w:rsidP="004C2304">
      <w:pPr>
        <w:spacing w:after="0" w:line="240" w:lineRule="auto"/>
        <w:jc w:val="both"/>
        <w:rPr>
          <w:rFonts w:ascii="Arial" w:eastAsia="Times New Roman" w:hAnsi="Arial" w:cs="Arial"/>
          <w:sz w:val="20"/>
          <w:szCs w:val="20"/>
          <w:lang w:eastAsia="fr-FR"/>
        </w:rPr>
      </w:pPr>
    </w:p>
    <w:p w:rsidR="004C2304" w:rsidRPr="004C2304" w:rsidRDefault="00A90934" w:rsidP="004C2304">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p>
    <w:p w:rsidR="004C2304" w:rsidRPr="004C2304" w:rsidRDefault="004C2304" w:rsidP="004C2304">
      <w:pPr>
        <w:spacing w:after="0" w:line="240" w:lineRule="auto"/>
        <w:jc w:val="both"/>
        <w:rPr>
          <w:rFonts w:ascii="Arial" w:eastAsia="Times New Roman" w:hAnsi="Arial" w:cs="Arial"/>
          <w:sz w:val="20"/>
          <w:szCs w:val="20"/>
          <w:lang w:eastAsia="fr-FR"/>
        </w:rPr>
      </w:pPr>
    </w:p>
    <w:tbl>
      <w:tblPr>
        <w:tblStyle w:val="Grilledutableau"/>
        <w:tblW w:w="0" w:type="auto"/>
        <w:jc w:val="center"/>
        <w:tblLook w:val="04A0" w:firstRow="1" w:lastRow="0" w:firstColumn="1" w:lastColumn="0" w:noHBand="0" w:noVBand="1"/>
      </w:tblPr>
      <w:tblGrid>
        <w:gridCol w:w="4714"/>
        <w:gridCol w:w="1915"/>
        <w:gridCol w:w="1701"/>
      </w:tblGrid>
      <w:tr w:rsidR="0086610A" w:rsidTr="00B24222">
        <w:trPr>
          <w:jc w:val="center"/>
        </w:trPr>
        <w:tc>
          <w:tcPr>
            <w:tcW w:w="4714" w:type="dxa"/>
            <w:vMerge w:val="restart"/>
          </w:tcPr>
          <w:p w:rsidR="0086610A" w:rsidRDefault="0086610A" w:rsidP="00B24222">
            <w:pPr>
              <w:jc w:val="both"/>
              <w:rPr>
                <w:rFonts w:ascii="Arial" w:eastAsia="Times New Roman" w:hAnsi="Arial" w:cs="Arial"/>
                <w:sz w:val="20"/>
                <w:szCs w:val="20"/>
                <w:lang w:eastAsia="fr-FR"/>
              </w:rPr>
            </w:pPr>
          </w:p>
        </w:tc>
        <w:tc>
          <w:tcPr>
            <w:tcW w:w="3616" w:type="dxa"/>
            <w:gridSpan w:val="2"/>
            <w:vAlign w:val="center"/>
          </w:tcPr>
          <w:p w:rsidR="0086610A" w:rsidRDefault="0086610A" w:rsidP="00B24222">
            <w:pPr>
              <w:jc w:val="center"/>
              <w:rPr>
                <w:rFonts w:ascii="Arial" w:eastAsia="Times New Roman" w:hAnsi="Arial" w:cs="Arial"/>
                <w:sz w:val="20"/>
                <w:szCs w:val="20"/>
                <w:lang w:eastAsia="fr-FR"/>
              </w:rPr>
            </w:pPr>
            <w:r>
              <w:rPr>
                <w:rFonts w:ascii="Arial" w:eastAsia="Times New Roman" w:hAnsi="Arial" w:cs="Arial"/>
                <w:sz w:val="20"/>
                <w:szCs w:val="20"/>
                <w:lang w:eastAsia="fr-FR"/>
              </w:rPr>
              <w:t>Accès</w:t>
            </w:r>
          </w:p>
        </w:tc>
      </w:tr>
      <w:tr w:rsidR="00BA782B" w:rsidRPr="00BA782B" w:rsidTr="00B24222">
        <w:trPr>
          <w:jc w:val="center"/>
        </w:trPr>
        <w:tc>
          <w:tcPr>
            <w:tcW w:w="4714" w:type="dxa"/>
            <w:vMerge/>
          </w:tcPr>
          <w:p w:rsidR="0086610A" w:rsidRDefault="0086610A" w:rsidP="00B24222">
            <w:pPr>
              <w:jc w:val="both"/>
              <w:rPr>
                <w:rFonts w:ascii="Arial" w:eastAsia="Times New Roman" w:hAnsi="Arial" w:cs="Arial"/>
                <w:sz w:val="20"/>
                <w:szCs w:val="20"/>
                <w:lang w:eastAsia="fr-FR"/>
              </w:rPr>
            </w:pPr>
          </w:p>
        </w:tc>
        <w:tc>
          <w:tcPr>
            <w:tcW w:w="1915" w:type="dxa"/>
            <w:vAlign w:val="center"/>
          </w:tcPr>
          <w:p w:rsidR="0086610A" w:rsidRDefault="0086610A" w:rsidP="00B24222">
            <w:pPr>
              <w:jc w:val="center"/>
              <w:rPr>
                <w:rFonts w:ascii="Arial" w:eastAsia="Times New Roman" w:hAnsi="Arial" w:cs="Arial"/>
                <w:sz w:val="20"/>
                <w:szCs w:val="20"/>
                <w:lang w:eastAsia="fr-FR"/>
              </w:rPr>
            </w:pPr>
            <w:r>
              <w:rPr>
                <w:rFonts w:ascii="Arial" w:eastAsia="Times New Roman" w:hAnsi="Arial" w:cs="Arial"/>
                <w:sz w:val="20"/>
                <w:szCs w:val="20"/>
                <w:lang w:eastAsia="fr-FR"/>
              </w:rPr>
              <w:t>En propre</w:t>
            </w:r>
          </w:p>
        </w:tc>
        <w:tc>
          <w:tcPr>
            <w:tcW w:w="1701" w:type="dxa"/>
            <w:vAlign w:val="center"/>
          </w:tcPr>
          <w:p w:rsidR="0086610A" w:rsidRPr="00BA782B" w:rsidRDefault="0086610A" w:rsidP="00B24222">
            <w:pPr>
              <w:jc w:val="center"/>
              <w:rPr>
                <w:rFonts w:ascii="Arial" w:eastAsia="Times New Roman" w:hAnsi="Arial" w:cs="Arial"/>
                <w:sz w:val="20"/>
                <w:szCs w:val="20"/>
                <w:lang w:eastAsia="fr-FR"/>
              </w:rPr>
            </w:pPr>
            <w:r w:rsidRPr="00BA782B">
              <w:rPr>
                <w:rFonts w:ascii="Arial" w:eastAsia="Times New Roman" w:hAnsi="Arial" w:cs="Arial"/>
                <w:sz w:val="20"/>
                <w:szCs w:val="20"/>
                <w:lang w:eastAsia="fr-FR"/>
              </w:rPr>
              <w:t>Par convention</w:t>
            </w:r>
          </w:p>
          <w:p w:rsidR="00A90934" w:rsidRPr="00BA782B" w:rsidRDefault="00A90934" w:rsidP="002641B7">
            <w:pPr>
              <w:jc w:val="center"/>
              <w:rPr>
                <w:rFonts w:ascii="Arial" w:eastAsia="Times New Roman" w:hAnsi="Arial" w:cs="Arial"/>
                <w:i/>
                <w:sz w:val="20"/>
                <w:szCs w:val="20"/>
                <w:lang w:eastAsia="fr-FR"/>
              </w:rPr>
            </w:pPr>
            <w:r w:rsidRPr="00BA782B">
              <w:rPr>
                <w:rFonts w:ascii="Arial" w:eastAsia="Times New Roman" w:hAnsi="Arial" w:cs="Arial"/>
                <w:i/>
                <w:sz w:val="20"/>
                <w:szCs w:val="20"/>
                <w:lang w:eastAsia="fr-FR"/>
              </w:rPr>
              <w:t>(</w:t>
            </w:r>
            <w:r w:rsidR="002641B7" w:rsidRPr="00BA782B">
              <w:rPr>
                <w:rFonts w:ascii="Arial" w:eastAsia="Times New Roman" w:hAnsi="Arial" w:cs="Arial"/>
                <w:i/>
                <w:sz w:val="20"/>
                <w:szCs w:val="20"/>
                <w:lang w:eastAsia="fr-FR"/>
              </w:rPr>
              <w:t xml:space="preserve">si oui, </w:t>
            </w:r>
            <w:r w:rsidRPr="00BA782B">
              <w:rPr>
                <w:rFonts w:ascii="Arial" w:eastAsia="Times New Roman" w:hAnsi="Arial" w:cs="Arial"/>
                <w:i/>
                <w:sz w:val="20"/>
                <w:szCs w:val="20"/>
                <w:lang w:eastAsia="fr-FR"/>
              </w:rPr>
              <w:t>précise</w:t>
            </w:r>
            <w:r w:rsidR="002641B7" w:rsidRPr="00BA782B">
              <w:rPr>
                <w:rFonts w:ascii="Arial" w:eastAsia="Times New Roman" w:hAnsi="Arial" w:cs="Arial"/>
                <w:i/>
                <w:sz w:val="20"/>
                <w:szCs w:val="20"/>
                <w:lang w:eastAsia="fr-FR"/>
              </w:rPr>
              <w:t>r</w:t>
            </w:r>
            <w:r w:rsidRPr="00BA782B">
              <w:rPr>
                <w:rFonts w:ascii="Arial" w:eastAsia="Times New Roman" w:hAnsi="Arial" w:cs="Arial"/>
                <w:i/>
                <w:sz w:val="20"/>
                <w:szCs w:val="20"/>
                <w:lang w:eastAsia="fr-FR"/>
              </w:rPr>
              <w:t>)</w:t>
            </w:r>
          </w:p>
        </w:tc>
      </w:tr>
      <w:tr w:rsidR="00847537" w:rsidTr="00B24222">
        <w:trPr>
          <w:jc w:val="center"/>
        </w:trPr>
        <w:tc>
          <w:tcPr>
            <w:tcW w:w="4714" w:type="dxa"/>
            <w:vAlign w:val="center"/>
          </w:tcPr>
          <w:p w:rsidR="00847537" w:rsidRDefault="00A90934"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Appareil d’</w:t>
            </w:r>
            <w:r w:rsidR="00847537">
              <w:rPr>
                <w:rFonts w:ascii="Arial" w:eastAsia="Times New Roman" w:hAnsi="Arial" w:cs="Arial"/>
                <w:sz w:val="20"/>
                <w:szCs w:val="20"/>
                <w:lang w:eastAsia="fr-FR"/>
              </w:rPr>
              <w:t>IRM</w:t>
            </w:r>
          </w:p>
        </w:tc>
        <w:tc>
          <w:tcPr>
            <w:tcW w:w="1915" w:type="dxa"/>
            <w:vAlign w:val="center"/>
          </w:tcPr>
          <w:p w:rsidR="00847537" w:rsidRDefault="00847537" w:rsidP="00B24222">
            <w:pPr>
              <w:jc w:val="center"/>
              <w:rPr>
                <w:rFonts w:ascii="Arial" w:eastAsia="Times New Roman" w:hAnsi="Arial" w:cs="Arial"/>
                <w:sz w:val="20"/>
                <w:szCs w:val="20"/>
                <w:lang w:eastAsia="fr-FR"/>
              </w:rPr>
            </w:pPr>
          </w:p>
        </w:tc>
        <w:tc>
          <w:tcPr>
            <w:tcW w:w="1701" w:type="dxa"/>
            <w:vAlign w:val="center"/>
          </w:tcPr>
          <w:p w:rsidR="00847537" w:rsidRDefault="00847537" w:rsidP="00B24222">
            <w:pPr>
              <w:jc w:val="center"/>
              <w:rPr>
                <w:rFonts w:ascii="Arial" w:eastAsia="Times New Roman" w:hAnsi="Arial" w:cs="Arial"/>
                <w:sz w:val="20"/>
                <w:szCs w:val="20"/>
                <w:lang w:eastAsia="fr-FR"/>
              </w:rPr>
            </w:pPr>
          </w:p>
        </w:tc>
      </w:tr>
      <w:tr w:rsidR="00847537" w:rsidTr="00B24222">
        <w:trPr>
          <w:jc w:val="center"/>
        </w:trPr>
        <w:tc>
          <w:tcPr>
            <w:tcW w:w="4714" w:type="dxa"/>
            <w:vAlign w:val="center"/>
          </w:tcPr>
          <w:p w:rsidR="00847537" w:rsidRDefault="00847537" w:rsidP="00A90934">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Scan</w:t>
            </w:r>
            <w:r w:rsidR="00A90934">
              <w:rPr>
                <w:rFonts w:ascii="Arial" w:eastAsia="Times New Roman" w:hAnsi="Arial" w:cs="Arial"/>
                <w:sz w:val="20"/>
                <w:szCs w:val="20"/>
                <w:lang w:eastAsia="fr-FR"/>
              </w:rPr>
              <w:t>ographe à utilisation médicale</w:t>
            </w:r>
          </w:p>
        </w:tc>
        <w:tc>
          <w:tcPr>
            <w:tcW w:w="1915" w:type="dxa"/>
            <w:vAlign w:val="center"/>
          </w:tcPr>
          <w:p w:rsidR="00847537" w:rsidRDefault="00847537" w:rsidP="00B24222">
            <w:pPr>
              <w:jc w:val="center"/>
              <w:rPr>
                <w:rFonts w:ascii="Arial" w:eastAsia="Times New Roman" w:hAnsi="Arial" w:cs="Arial"/>
                <w:sz w:val="20"/>
                <w:szCs w:val="20"/>
                <w:lang w:eastAsia="fr-FR"/>
              </w:rPr>
            </w:pPr>
          </w:p>
        </w:tc>
        <w:tc>
          <w:tcPr>
            <w:tcW w:w="1701" w:type="dxa"/>
            <w:vAlign w:val="center"/>
          </w:tcPr>
          <w:p w:rsidR="00847537" w:rsidRDefault="00847537" w:rsidP="00B24222">
            <w:pPr>
              <w:jc w:val="center"/>
              <w:rPr>
                <w:rFonts w:ascii="Arial" w:eastAsia="Times New Roman" w:hAnsi="Arial" w:cs="Arial"/>
                <w:sz w:val="20"/>
                <w:szCs w:val="20"/>
                <w:lang w:eastAsia="fr-FR"/>
              </w:rPr>
            </w:pPr>
          </w:p>
        </w:tc>
      </w:tr>
      <w:tr w:rsidR="00847537" w:rsidTr="00B24222">
        <w:trPr>
          <w:jc w:val="center"/>
        </w:trPr>
        <w:tc>
          <w:tcPr>
            <w:tcW w:w="4714" w:type="dxa"/>
            <w:vAlign w:val="center"/>
          </w:tcPr>
          <w:p w:rsidR="00847537" w:rsidRDefault="00A90934" w:rsidP="002C2F17">
            <w:pPr>
              <w:spacing w:before="60" w:after="60"/>
              <w:rPr>
                <w:rFonts w:ascii="Arial" w:eastAsia="Times New Roman" w:hAnsi="Arial" w:cs="Arial"/>
                <w:sz w:val="20"/>
                <w:szCs w:val="20"/>
                <w:lang w:eastAsia="fr-FR"/>
              </w:rPr>
            </w:pPr>
            <w:r w:rsidRPr="00B62D1B">
              <w:rPr>
                <w:rFonts w:ascii="Arial" w:eastAsia="Times New Roman" w:hAnsi="Arial" w:cs="Arial"/>
                <w:sz w:val="20"/>
                <w:szCs w:val="20"/>
                <w:lang w:eastAsia="fr-FR"/>
              </w:rPr>
              <w:t xml:space="preserve">Tomographe </w:t>
            </w:r>
            <w:r w:rsidR="002C2F17" w:rsidRPr="00B62D1B">
              <w:rPr>
                <w:rFonts w:ascii="Arial" w:eastAsia="Times New Roman" w:hAnsi="Arial" w:cs="Arial"/>
                <w:sz w:val="20"/>
                <w:szCs w:val="20"/>
                <w:lang w:eastAsia="fr-FR"/>
              </w:rPr>
              <w:t>à</w:t>
            </w:r>
            <w:r w:rsidRPr="00B62D1B">
              <w:rPr>
                <w:rFonts w:ascii="Arial" w:eastAsia="Times New Roman" w:hAnsi="Arial" w:cs="Arial"/>
                <w:sz w:val="20"/>
                <w:szCs w:val="20"/>
                <w:lang w:eastAsia="fr-FR"/>
              </w:rPr>
              <w:t xml:space="preserve"> émission </w:t>
            </w:r>
            <w:r>
              <w:rPr>
                <w:rFonts w:ascii="Arial" w:eastAsia="Times New Roman" w:hAnsi="Arial" w:cs="Arial"/>
                <w:sz w:val="20"/>
                <w:szCs w:val="20"/>
                <w:lang w:eastAsia="fr-FR"/>
              </w:rPr>
              <w:t>de positons</w:t>
            </w:r>
          </w:p>
        </w:tc>
        <w:tc>
          <w:tcPr>
            <w:tcW w:w="1915" w:type="dxa"/>
            <w:vAlign w:val="center"/>
          </w:tcPr>
          <w:p w:rsidR="00847537" w:rsidRDefault="00847537" w:rsidP="00B24222">
            <w:pPr>
              <w:jc w:val="center"/>
              <w:rPr>
                <w:rFonts w:ascii="Arial" w:eastAsia="Times New Roman" w:hAnsi="Arial" w:cs="Arial"/>
                <w:sz w:val="20"/>
                <w:szCs w:val="20"/>
                <w:lang w:eastAsia="fr-FR"/>
              </w:rPr>
            </w:pPr>
          </w:p>
        </w:tc>
        <w:tc>
          <w:tcPr>
            <w:tcW w:w="1701" w:type="dxa"/>
            <w:vAlign w:val="center"/>
          </w:tcPr>
          <w:p w:rsidR="00847537" w:rsidRDefault="00847537" w:rsidP="00B24222">
            <w:pPr>
              <w:jc w:val="center"/>
              <w:rPr>
                <w:rFonts w:ascii="Arial" w:eastAsia="Times New Roman" w:hAnsi="Arial" w:cs="Arial"/>
                <w:sz w:val="20"/>
                <w:szCs w:val="20"/>
                <w:lang w:eastAsia="fr-FR"/>
              </w:rPr>
            </w:pPr>
          </w:p>
        </w:tc>
      </w:tr>
      <w:tr w:rsidR="00847537" w:rsidTr="00B24222">
        <w:trPr>
          <w:jc w:val="center"/>
        </w:trPr>
        <w:tc>
          <w:tcPr>
            <w:tcW w:w="4714" w:type="dxa"/>
            <w:vAlign w:val="center"/>
          </w:tcPr>
          <w:p w:rsidR="00847537" w:rsidRDefault="002908F8" w:rsidP="00B24222">
            <w:pPr>
              <w:spacing w:before="60" w:after="60"/>
              <w:rPr>
                <w:rFonts w:ascii="Arial" w:eastAsia="Times New Roman" w:hAnsi="Arial" w:cs="Arial"/>
                <w:sz w:val="20"/>
                <w:szCs w:val="20"/>
                <w:lang w:eastAsia="fr-FR"/>
              </w:rPr>
            </w:pPr>
            <w:r w:rsidRPr="00B62D1B">
              <w:rPr>
                <w:rFonts w:ascii="Arial" w:eastAsia="Times New Roman" w:hAnsi="Arial" w:cs="Arial"/>
                <w:sz w:val="20"/>
                <w:szCs w:val="20"/>
                <w:lang w:eastAsia="fr-FR"/>
              </w:rPr>
              <w:t>Caméras à scintillation</w:t>
            </w:r>
            <w:r w:rsidR="00A90934" w:rsidRPr="00B62D1B">
              <w:rPr>
                <w:rFonts w:ascii="Arial" w:eastAsia="Times New Roman" w:hAnsi="Arial" w:cs="Arial"/>
                <w:sz w:val="20"/>
                <w:szCs w:val="20"/>
                <w:lang w:eastAsia="fr-FR"/>
              </w:rPr>
              <w:t xml:space="preserve"> </w:t>
            </w:r>
            <w:r w:rsidR="00A90934">
              <w:rPr>
                <w:rFonts w:ascii="Arial" w:eastAsia="Times New Roman" w:hAnsi="Arial" w:cs="Arial"/>
                <w:sz w:val="20"/>
                <w:szCs w:val="20"/>
                <w:lang w:eastAsia="fr-FR"/>
              </w:rPr>
              <w:t xml:space="preserve"> (</w:t>
            </w:r>
            <w:r w:rsidR="00847537">
              <w:rPr>
                <w:rFonts w:ascii="Arial" w:eastAsia="Times New Roman" w:hAnsi="Arial" w:cs="Arial"/>
                <w:sz w:val="20"/>
                <w:szCs w:val="20"/>
                <w:lang w:eastAsia="fr-FR"/>
              </w:rPr>
              <w:t>Médecine nucléaire</w:t>
            </w:r>
            <w:r w:rsidR="00A90934">
              <w:rPr>
                <w:rFonts w:ascii="Arial" w:eastAsia="Times New Roman" w:hAnsi="Arial" w:cs="Arial"/>
                <w:sz w:val="20"/>
                <w:szCs w:val="20"/>
                <w:lang w:eastAsia="fr-FR"/>
              </w:rPr>
              <w:t>)</w:t>
            </w:r>
          </w:p>
        </w:tc>
        <w:tc>
          <w:tcPr>
            <w:tcW w:w="1915" w:type="dxa"/>
            <w:vAlign w:val="center"/>
          </w:tcPr>
          <w:p w:rsidR="00847537" w:rsidRDefault="00847537" w:rsidP="00B24222">
            <w:pPr>
              <w:jc w:val="center"/>
              <w:rPr>
                <w:rFonts w:ascii="Arial" w:eastAsia="Times New Roman" w:hAnsi="Arial" w:cs="Arial"/>
                <w:sz w:val="20"/>
                <w:szCs w:val="20"/>
                <w:lang w:eastAsia="fr-FR"/>
              </w:rPr>
            </w:pPr>
          </w:p>
        </w:tc>
        <w:tc>
          <w:tcPr>
            <w:tcW w:w="1701" w:type="dxa"/>
            <w:vAlign w:val="center"/>
          </w:tcPr>
          <w:p w:rsidR="00847537" w:rsidRDefault="00847537" w:rsidP="00B24222">
            <w:pPr>
              <w:jc w:val="center"/>
              <w:rPr>
                <w:rFonts w:ascii="Arial" w:eastAsia="Times New Roman" w:hAnsi="Arial" w:cs="Arial"/>
                <w:sz w:val="20"/>
                <w:szCs w:val="20"/>
                <w:lang w:eastAsia="fr-FR"/>
              </w:rPr>
            </w:pPr>
          </w:p>
        </w:tc>
      </w:tr>
      <w:tr w:rsidR="00847537" w:rsidTr="00B24222">
        <w:trPr>
          <w:jc w:val="center"/>
        </w:trPr>
        <w:tc>
          <w:tcPr>
            <w:tcW w:w="4714" w:type="dxa"/>
            <w:vAlign w:val="center"/>
          </w:tcPr>
          <w:p w:rsidR="00847537" w:rsidRDefault="0086610A"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Anatomopathologie</w:t>
            </w:r>
            <w:r w:rsidR="00A90934">
              <w:rPr>
                <w:rFonts w:ascii="Arial" w:eastAsia="Times New Roman" w:hAnsi="Arial" w:cs="Arial"/>
                <w:sz w:val="20"/>
                <w:szCs w:val="20"/>
                <w:lang w:eastAsia="fr-FR"/>
              </w:rPr>
              <w:t xml:space="preserve"> / </w:t>
            </w:r>
            <w:proofErr w:type="spellStart"/>
            <w:r w:rsidR="00A90934">
              <w:rPr>
                <w:rFonts w:ascii="Arial" w:eastAsia="Times New Roman" w:hAnsi="Arial" w:cs="Arial"/>
                <w:sz w:val="20"/>
                <w:szCs w:val="20"/>
                <w:lang w:eastAsia="fr-FR"/>
              </w:rPr>
              <w:t>Biopathologie</w:t>
            </w:r>
            <w:proofErr w:type="spellEnd"/>
          </w:p>
        </w:tc>
        <w:tc>
          <w:tcPr>
            <w:tcW w:w="1915" w:type="dxa"/>
            <w:vAlign w:val="center"/>
          </w:tcPr>
          <w:p w:rsidR="00847537" w:rsidRDefault="00847537" w:rsidP="00B24222">
            <w:pPr>
              <w:jc w:val="center"/>
              <w:rPr>
                <w:rFonts w:ascii="Arial" w:eastAsia="Times New Roman" w:hAnsi="Arial" w:cs="Arial"/>
                <w:sz w:val="20"/>
                <w:szCs w:val="20"/>
                <w:lang w:eastAsia="fr-FR"/>
              </w:rPr>
            </w:pPr>
          </w:p>
        </w:tc>
        <w:tc>
          <w:tcPr>
            <w:tcW w:w="1701" w:type="dxa"/>
            <w:vAlign w:val="center"/>
          </w:tcPr>
          <w:p w:rsidR="00847537" w:rsidRDefault="00847537" w:rsidP="00B24222">
            <w:pPr>
              <w:jc w:val="center"/>
              <w:rPr>
                <w:rFonts w:ascii="Arial" w:eastAsia="Times New Roman" w:hAnsi="Arial" w:cs="Arial"/>
                <w:sz w:val="20"/>
                <w:szCs w:val="20"/>
                <w:lang w:eastAsia="fr-FR"/>
              </w:rPr>
            </w:pPr>
          </w:p>
        </w:tc>
      </w:tr>
      <w:tr w:rsidR="00847537" w:rsidTr="00B24222">
        <w:trPr>
          <w:jc w:val="center"/>
        </w:trPr>
        <w:tc>
          <w:tcPr>
            <w:tcW w:w="4714" w:type="dxa"/>
            <w:vAlign w:val="center"/>
          </w:tcPr>
          <w:p w:rsidR="00847537" w:rsidRDefault="0086610A"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Radiothérapie</w:t>
            </w:r>
          </w:p>
        </w:tc>
        <w:tc>
          <w:tcPr>
            <w:tcW w:w="1915" w:type="dxa"/>
            <w:vAlign w:val="center"/>
          </w:tcPr>
          <w:p w:rsidR="00847537" w:rsidRDefault="00847537" w:rsidP="00B24222">
            <w:pPr>
              <w:jc w:val="center"/>
              <w:rPr>
                <w:rFonts w:ascii="Arial" w:eastAsia="Times New Roman" w:hAnsi="Arial" w:cs="Arial"/>
                <w:sz w:val="20"/>
                <w:szCs w:val="20"/>
                <w:lang w:eastAsia="fr-FR"/>
              </w:rPr>
            </w:pPr>
          </w:p>
        </w:tc>
        <w:tc>
          <w:tcPr>
            <w:tcW w:w="1701" w:type="dxa"/>
            <w:vAlign w:val="center"/>
          </w:tcPr>
          <w:p w:rsidR="00847537" w:rsidRDefault="00847537" w:rsidP="00B24222">
            <w:pPr>
              <w:jc w:val="center"/>
              <w:rPr>
                <w:rFonts w:ascii="Arial" w:eastAsia="Times New Roman" w:hAnsi="Arial" w:cs="Arial"/>
                <w:sz w:val="20"/>
                <w:szCs w:val="20"/>
                <w:lang w:eastAsia="fr-FR"/>
              </w:rPr>
            </w:pPr>
          </w:p>
        </w:tc>
      </w:tr>
      <w:tr w:rsidR="00847537" w:rsidTr="00B24222">
        <w:trPr>
          <w:jc w:val="center"/>
        </w:trPr>
        <w:tc>
          <w:tcPr>
            <w:tcW w:w="4714" w:type="dxa"/>
            <w:vAlign w:val="center"/>
          </w:tcPr>
          <w:p w:rsidR="00847537" w:rsidRDefault="00A90934"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E</w:t>
            </w:r>
            <w:r w:rsidR="0086610A">
              <w:rPr>
                <w:rFonts w:ascii="Arial" w:eastAsia="Times New Roman" w:hAnsi="Arial" w:cs="Arial"/>
                <w:sz w:val="20"/>
                <w:szCs w:val="20"/>
                <w:lang w:eastAsia="fr-FR"/>
              </w:rPr>
              <w:t>ndoscopie thoracique</w:t>
            </w:r>
          </w:p>
        </w:tc>
        <w:tc>
          <w:tcPr>
            <w:tcW w:w="1915" w:type="dxa"/>
            <w:vAlign w:val="center"/>
          </w:tcPr>
          <w:p w:rsidR="00847537" w:rsidRDefault="00847537" w:rsidP="00B24222">
            <w:pPr>
              <w:jc w:val="center"/>
              <w:rPr>
                <w:rFonts w:ascii="Arial" w:eastAsia="Times New Roman" w:hAnsi="Arial" w:cs="Arial"/>
                <w:sz w:val="20"/>
                <w:szCs w:val="20"/>
                <w:lang w:eastAsia="fr-FR"/>
              </w:rPr>
            </w:pPr>
          </w:p>
        </w:tc>
        <w:tc>
          <w:tcPr>
            <w:tcW w:w="1701" w:type="dxa"/>
            <w:vAlign w:val="center"/>
          </w:tcPr>
          <w:p w:rsidR="00847537" w:rsidRDefault="00847537" w:rsidP="00B24222">
            <w:pPr>
              <w:jc w:val="center"/>
              <w:rPr>
                <w:rFonts w:ascii="Arial" w:eastAsia="Times New Roman" w:hAnsi="Arial" w:cs="Arial"/>
                <w:sz w:val="20"/>
                <w:szCs w:val="20"/>
                <w:lang w:eastAsia="fr-FR"/>
              </w:rPr>
            </w:pPr>
          </w:p>
        </w:tc>
      </w:tr>
      <w:tr w:rsidR="00847537" w:rsidTr="00B24222">
        <w:trPr>
          <w:jc w:val="center"/>
        </w:trPr>
        <w:tc>
          <w:tcPr>
            <w:tcW w:w="4714" w:type="dxa"/>
            <w:vAlign w:val="center"/>
          </w:tcPr>
          <w:p w:rsidR="00847537" w:rsidRDefault="00A90934"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E</w:t>
            </w:r>
            <w:r w:rsidR="0086610A">
              <w:rPr>
                <w:rFonts w:ascii="Arial" w:eastAsia="Times New Roman" w:hAnsi="Arial" w:cs="Arial"/>
                <w:sz w:val="20"/>
                <w:szCs w:val="20"/>
                <w:lang w:eastAsia="fr-FR"/>
              </w:rPr>
              <w:t>ndoscopie ORL</w:t>
            </w:r>
          </w:p>
        </w:tc>
        <w:tc>
          <w:tcPr>
            <w:tcW w:w="1915" w:type="dxa"/>
            <w:vAlign w:val="center"/>
          </w:tcPr>
          <w:p w:rsidR="00847537" w:rsidRDefault="00847537" w:rsidP="00B24222">
            <w:pPr>
              <w:jc w:val="center"/>
              <w:rPr>
                <w:rFonts w:ascii="Arial" w:eastAsia="Times New Roman" w:hAnsi="Arial" w:cs="Arial"/>
                <w:sz w:val="20"/>
                <w:szCs w:val="20"/>
                <w:lang w:eastAsia="fr-FR"/>
              </w:rPr>
            </w:pPr>
          </w:p>
        </w:tc>
        <w:tc>
          <w:tcPr>
            <w:tcW w:w="1701" w:type="dxa"/>
            <w:vAlign w:val="center"/>
          </w:tcPr>
          <w:p w:rsidR="00847537" w:rsidRDefault="00847537" w:rsidP="00B24222">
            <w:pPr>
              <w:jc w:val="center"/>
              <w:rPr>
                <w:rFonts w:ascii="Arial" w:eastAsia="Times New Roman" w:hAnsi="Arial" w:cs="Arial"/>
                <w:sz w:val="20"/>
                <w:szCs w:val="20"/>
                <w:lang w:eastAsia="fr-FR"/>
              </w:rPr>
            </w:pPr>
          </w:p>
        </w:tc>
      </w:tr>
      <w:tr w:rsidR="0086610A" w:rsidTr="00B24222">
        <w:trPr>
          <w:jc w:val="center"/>
        </w:trPr>
        <w:tc>
          <w:tcPr>
            <w:tcW w:w="4714" w:type="dxa"/>
            <w:vAlign w:val="center"/>
          </w:tcPr>
          <w:p w:rsidR="0086610A" w:rsidRDefault="0086610A" w:rsidP="00B24222">
            <w:pPr>
              <w:spacing w:before="60" w:after="60"/>
              <w:rPr>
                <w:rFonts w:ascii="Arial" w:eastAsia="Times New Roman" w:hAnsi="Arial" w:cs="Arial"/>
                <w:sz w:val="20"/>
                <w:szCs w:val="20"/>
                <w:lang w:eastAsia="fr-FR"/>
              </w:rPr>
            </w:pPr>
            <w:proofErr w:type="spellStart"/>
            <w:r>
              <w:rPr>
                <w:rFonts w:ascii="Arial" w:eastAsia="Times New Roman" w:hAnsi="Arial" w:cs="Arial"/>
                <w:sz w:val="20"/>
                <w:szCs w:val="20"/>
                <w:lang w:eastAsia="fr-FR"/>
              </w:rPr>
              <w:t>Coeliochirurgie</w:t>
            </w:r>
            <w:proofErr w:type="spellEnd"/>
          </w:p>
        </w:tc>
        <w:tc>
          <w:tcPr>
            <w:tcW w:w="1915" w:type="dxa"/>
            <w:vAlign w:val="center"/>
          </w:tcPr>
          <w:p w:rsidR="0086610A" w:rsidRDefault="0086610A" w:rsidP="00B24222">
            <w:pPr>
              <w:jc w:val="center"/>
              <w:rPr>
                <w:rFonts w:ascii="Arial" w:eastAsia="Times New Roman" w:hAnsi="Arial" w:cs="Arial"/>
                <w:sz w:val="20"/>
                <w:szCs w:val="20"/>
                <w:lang w:eastAsia="fr-FR"/>
              </w:rPr>
            </w:pPr>
          </w:p>
        </w:tc>
        <w:tc>
          <w:tcPr>
            <w:tcW w:w="1701" w:type="dxa"/>
            <w:vAlign w:val="center"/>
          </w:tcPr>
          <w:p w:rsidR="0086610A" w:rsidRDefault="0086610A" w:rsidP="00B24222">
            <w:pPr>
              <w:jc w:val="center"/>
              <w:rPr>
                <w:rFonts w:ascii="Arial" w:eastAsia="Times New Roman" w:hAnsi="Arial" w:cs="Arial"/>
                <w:sz w:val="20"/>
                <w:szCs w:val="20"/>
                <w:lang w:eastAsia="fr-FR"/>
              </w:rPr>
            </w:pPr>
          </w:p>
        </w:tc>
      </w:tr>
      <w:tr w:rsidR="0086610A" w:rsidTr="00B24222">
        <w:trPr>
          <w:jc w:val="center"/>
        </w:trPr>
        <w:tc>
          <w:tcPr>
            <w:tcW w:w="4714" w:type="dxa"/>
            <w:vAlign w:val="center"/>
          </w:tcPr>
          <w:p w:rsidR="0086610A" w:rsidRDefault="0086610A"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lastRenderedPageBreak/>
              <w:t>Réanimation</w:t>
            </w:r>
          </w:p>
        </w:tc>
        <w:tc>
          <w:tcPr>
            <w:tcW w:w="1915" w:type="dxa"/>
            <w:vAlign w:val="center"/>
          </w:tcPr>
          <w:p w:rsidR="0086610A" w:rsidRDefault="0086610A" w:rsidP="00B24222">
            <w:pPr>
              <w:jc w:val="center"/>
              <w:rPr>
                <w:rFonts w:ascii="Arial" w:eastAsia="Times New Roman" w:hAnsi="Arial" w:cs="Arial"/>
                <w:sz w:val="20"/>
                <w:szCs w:val="20"/>
                <w:lang w:eastAsia="fr-FR"/>
              </w:rPr>
            </w:pPr>
          </w:p>
        </w:tc>
        <w:tc>
          <w:tcPr>
            <w:tcW w:w="1701" w:type="dxa"/>
            <w:vAlign w:val="center"/>
          </w:tcPr>
          <w:p w:rsidR="0086610A" w:rsidRDefault="0086610A" w:rsidP="00B24222">
            <w:pPr>
              <w:jc w:val="center"/>
              <w:rPr>
                <w:rFonts w:ascii="Arial" w:eastAsia="Times New Roman" w:hAnsi="Arial" w:cs="Arial"/>
                <w:sz w:val="20"/>
                <w:szCs w:val="20"/>
                <w:lang w:eastAsia="fr-FR"/>
              </w:rPr>
            </w:pPr>
          </w:p>
        </w:tc>
      </w:tr>
      <w:tr w:rsidR="0086610A" w:rsidTr="00B24222">
        <w:trPr>
          <w:jc w:val="center"/>
        </w:trPr>
        <w:tc>
          <w:tcPr>
            <w:tcW w:w="4714" w:type="dxa"/>
            <w:vAlign w:val="center"/>
          </w:tcPr>
          <w:p w:rsidR="0086610A" w:rsidRDefault="0086610A"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Surveillance continue</w:t>
            </w:r>
          </w:p>
        </w:tc>
        <w:tc>
          <w:tcPr>
            <w:tcW w:w="1915" w:type="dxa"/>
            <w:vAlign w:val="center"/>
          </w:tcPr>
          <w:p w:rsidR="0086610A" w:rsidRDefault="0086610A" w:rsidP="00B24222">
            <w:pPr>
              <w:jc w:val="center"/>
              <w:rPr>
                <w:rFonts w:ascii="Arial" w:eastAsia="Times New Roman" w:hAnsi="Arial" w:cs="Arial"/>
                <w:sz w:val="20"/>
                <w:szCs w:val="20"/>
                <w:lang w:eastAsia="fr-FR"/>
              </w:rPr>
            </w:pPr>
          </w:p>
        </w:tc>
        <w:tc>
          <w:tcPr>
            <w:tcW w:w="1701" w:type="dxa"/>
            <w:vAlign w:val="center"/>
          </w:tcPr>
          <w:p w:rsidR="0086610A" w:rsidRDefault="0086610A" w:rsidP="00B24222">
            <w:pPr>
              <w:jc w:val="center"/>
              <w:rPr>
                <w:rFonts w:ascii="Arial" w:eastAsia="Times New Roman" w:hAnsi="Arial" w:cs="Arial"/>
                <w:sz w:val="20"/>
                <w:szCs w:val="20"/>
                <w:lang w:eastAsia="fr-FR"/>
              </w:rPr>
            </w:pPr>
          </w:p>
        </w:tc>
      </w:tr>
      <w:tr w:rsidR="0086610A" w:rsidTr="00B24222">
        <w:trPr>
          <w:jc w:val="center"/>
        </w:trPr>
        <w:tc>
          <w:tcPr>
            <w:tcW w:w="4714" w:type="dxa"/>
            <w:vAlign w:val="center"/>
          </w:tcPr>
          <w:p w:rsidR="0086610A" w:rsidRDefault="0086610A"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Soins intensifs</w:t>
            </w:r>
          </w:p>
        </w:tc>
        <w:tc>
          <w:tcPr>
            <w:tcW w:w="1915" w:type="dxa"/>
            <w:vAlign w:val="center"/>
          </w:tcPr>
          <w:p w:rsidR="0086610A" w:rsidRDefault="0086610A" w:rsidP="00B24222">
            <w:pPr>
              <w:jc w:val="center"/>
              <w:rPr>
                <w:rFonts w:ascii="Arial" w:eastAsia="Times New Roman" w:hAnsi="Arial" w:cs="Arial"/>
                <w:sz w:val="20"/>
                <w:szCs w:val="20"/>
                <w:lang w:eastAsia="fr-FR"/>
              </w:rPr>
            </w:pPr>
          </w:p>
        </w:tc>
        <w:tc>
          <w:tcPr>
            <w:tcW w:w="1701" w:type="dxa"/>
            <w:vAlign w:val="center"/>
          </w:tcPr>
          <w:p w:rsidR="0086610A" w:rsidRDefault="0086610A" w:rsidP="00B24222">
            <w:pPr>
              <w:jc w:val="center"/>
              <w:rPr>
                <w:rFonts w:ascii="Arial" w:eastAsia="Times New Roman" w:hAnsi="Arial" w:cs="Arial"/>
                <w:sz w:val="20"/>
                <w:szCs w:val="20"/>
                <w:lang w:eastAsia="fr-FR"/>
              </w:rPr>
            </w:pPr>
          </w:p>
        </w:tc>
      </w:tr>
    </w:tbl>
    <w:p w:rsidR="004C2304" w:rsidRPr="004C2304" w:rsidRDefault="004C2304" w:rsidP="004C2304">
      <w:pPr>
        <w:spacing w:after="0" w:line="240" w:lineRule="auto"/>
        <w:jc w:val="both"/>
        <w:rPr>
          <w:rFonts w:ascii="Arial" w:eastAsia="Times New Roman" w:hAnsi="Arial" w:cs="Arial"/>
          <w:sz w:val="20"/>
          <w:szCs w:val="20"/>
          <w:lang w:eastAsia="fr-FR"/>
        </w:rPr>
      </w:pPr>
    </w:p>
    <w:p w:rsidR="004C2304" w:rsidRPr="004C2304" w:rsidRDefault="004C2304" w:rsidP="004C2304">
      <w:pPr>
        <w:spacing w:after="0" w:line="240" w:lineRule="auto"/>
        <w:jc w:val="both"/>
        <w:rPr>
          <w:rFonts w:ascii="Arial" w:eastAsia="Times New Roman" w:hAnsi="Arial" w:cs="Arial"/>
          <w:sz w:val="20"/>
          <w:szCs w:val="20"/>
          <w:lang w:eastAsia="fr-FR"/>
        </w:rPr>
      </w:pPr>
    </w:p>
    <w:p w:rsidR="004C2304" w:rsidRPr="004C2304" w:rsidRDefault="004C2304" w:rsidP="004C2304">
      <w:pPr>
        <w:spacing w:after="0" w:line="240" w:lineRule="auto"/>
        <w:jc w:val="both"/>
        <w:rPr>
          <w:rFonts w:ascii="Arial" w:eastAsia="Times New Roman" w:hAnsi="Arial" w:cs="Arial"/>
          <w:sz w:val="20"/>
          <w:szCs w:val="20"/>
          <w:lang w:eastAsia="fr-FR"/>
        </w:rPr>
      </w:pPr>
    </w:p>
    <w:p w:rsidR="004C2304" w:rsidRPr="00223B18" w:rsidRDefault="00A90934" w:rsidP="00223B18">
      <w:pPr>
        <w:pStyle w:val="Paragraphedeliste"/>
        <w:numPr>
          <w:ilvl w:val="1"/>
          <w:numId w:val="7"/>
        </w:numPr>
        <w:spacing w:after="0" w:line="240" w:lineRule="auto"/>
        <w:ind w:left="357" w:hanging="357"/>
        <w:jc w:val="both"/>
        <w:rPr>
          <w:rFonts w:ascii="Arial" w:eastAsia="Times New Roman" w:hAnsi="Arial" w:cs="Arial"/>
          <w:b/>
          <w:lang w:eastAsia="fr-FR"/>
        </w:rPr>
      </w:pPr>
      <w:r w:rsidRPr="00223B18">
        <w:rPr>
          <w:rFonts w:ascii="Arial" w:eastAsia="Times New Roman" w:hAnsi="Arial" w:cs="Arial"/>
          <w:b/>
          <w:lang w:eastAsia="fr-FR"/>
        </w:rPr>
        <w:t>D</w:t>
      </w:r>
      <w:r>
        <w:rPr>
          <w:rFonts w:ascii="Arial" w:eastAsia="Times New Roman" w:hAnsi="Arial" w:cs="Arial"/>
          <w:b/>
          <w:lang w:eastAsia="fr-FR"/>
        </w:rPr>
        <w:t>ynamique de l’établissement et motivations de la demande de renouvellement :</w:t>
      </w:r>
    </w:p>
    <w:p w:rsidR="004C2304" w:rsidRPr="004C2304" w:rsidRDefault="004C2304" w:rsidP="004C2304">
      <w:pPr>
        <w:spacing w:after="0" w:line="240" w:lineRule="auto"/>
        <w:jc w:val="both"/>
        <w:rPr>
          <w:rFonts w:ascii="Arial" w:eastAsia="Times New Roman" w:hAnsi="Arial" w:cs="Arial"/>
          <w:sz w:val="20"/>
          <w:szCs w:val="20"/>
          <w:lang w:eastAsia="fr-FR"/>
        </w:rPr>
      </w:pPr>
    </w:p>
    <w:p w:rsidR="004C2304" w:rsidRPr="00A90934" w:rsidRDefault="004C2304" w:rsidP="004C2304">
      <w:pPr>
        <w:spacing w:after="0" w:line="240" w:lineRule="auto"/>
        <w:jc w:val="both"/>
        <w:rPr>
          <w:rFonts w:ascii="Arial" w:eastAsia="Times New Roman" w:hAnsi="Arial" w:cs="Arial"/>
          <w:i/>
          <w:sz w:val="20"/>
          <w:szCs w:val="20"/>
          <w:lang w:eastAsia="fr-FR"/>
        </w:rPr>
      </w:pPr>
      <w:r w:rsidRPr="00A90934">
        <w:rPr>
          <w:rFonts w:ascii="Arial" w:eastAsia="Times New Roman" w:hAnsi="Arial" w:cs="Arial"/>
          <w:i/>
          <w:sz w:val="20"/>
          <w:szCs w:val="20"/>
          <w:lang w:eastAsia="fr-FR"/>
        </w:rPr>
        <w:t xml:space="preserve">Positionnement de l’établissement sur le territoire en </w:t>
      </w:r>
      <w:r w:rsidR="00847537" w:rsidRPr="00A90934">
        <w:rPr>
          <w:rFonts w:ascii="Arial" w:eastAsia="Times New Roman" w:hAnsi="Arial" w:cs="Arial"/>
          <w:i/>
          <w:sz w:val="20"/>
          <w:szCs w:val="20"/>
          <w:lang w:eastAsia="fr-FR"/>
        </w:rPr>
        <w:t>termes</w:t>
      </w:r>
      <w:r w:rsidRPr="00A90934">
        <w:rPr>
          <w:rFonts w:ascii="Arial" w:eastAsia="Times New Roman" w:hAnsi="Arial" w:cs="Arial"/>
          <w:i/>
          <w:sz w:val="20"/>
          <w:szCs w:val="20"/>
          <w:lang w:eastAsia="fr-FR"/>
        </w:rPr>
        <w:t xml:space="preserve"> de cancérologie</w:t>
      </w:r>
      <w:r w:rsidR="00A90934">
        <w:rPr>
          <w:rFonts w:ascii="Arial" w:eastAsia="Times New Roman" w:hAnsi="Arial" w:cs="Arial"/>
          <w:i/>
          <w:sz w:val="20"/>
          <w:szCs w:val="20"/>
          <w:lang w:eastAsia="fr-FR"/>
        </w:rPr>
        <w:t xml:space="preserve"> (PMP du GHT</w:t>
      </w:r>
      <w:proofErr w:type="gramStart"/>
      <w:r w:rsidR="00A90934">
        <w:rPr>
          <w:rFonts w:ascii="Arial" w:eastAsia="Times New Roman" w:hAnsi="Arial" w:cs="Arial"/>
          <w:i/>
          <w:sz w:val="20"/>
          <w:szCs w:val="20"/>
          <w:lang w:eastAsia="fr-FR"/>
        </w:rPr>
        <w:t>,</w:t>
      </w:r>
      <w:r w:rsidR="00B62D1B" w:rsidRPr="00111720">
        <w:rPr>
          <w:rFonts w:ascii="Arial" w:eastAsia="Times New Roman" w:hAnsi="Arial" w:cs="Arial"/>
          <w:i/>
          <w:sz w:val="20"/>
          <w:szCs w:val="20"/>
          <w:lang w:eastAsia="fr-FR"/>
        </w:rPr>
        <w:t>E.S</w:t>
      </w:r>
      <w:proofErr w:type="gramEnd"/>
      <w:r w:rsidR="00B62D1B" w:rsidRPr="00111720">
        <w:rPr>
          <w:rFonts w:ascii="Arial" w:eastAsia="Times New Roman" w:hAnsi="Arial" w:cs="Arial"/>
          <w:i/>
          <w:sz w:val="20"/>
          <w:szCs w:val="20"/>
          <w:lang w:eastAsia="fr-FR"/>
        </w:rPr>
        <w:t>. support d’un 3 C,</w:t>
      </w:r>
      <w:r w:rsidR="00B62D1B">
        <w:rPr>
          <w:rFonts w:ascii="Arial" w:eastAsia="Times New Roman" w:hAnsi="Arial" w:cs="Arial"/>
          <w:i/>
          <w:sz w:val="20"/>
          <w:szCs w:val="20"/>
          <w:lang w:eastAsia="fr-FR"/>
        </w:rPr>
        <w:t xml:space="preserve"> </w:t>
      </w:r>
      <w:r w:rsidR="00A90934">
        <w:rPr>
          <w:rFonts w:ascii="Arial" w:eastAsia="Times New Roman" w:hAnsi="Arial" w:cs="Arial"/>
          <w:i/>
          <w:sz w:val="20"/>
          <w:szCs w:val="20"/>
          <w:lang w:eastAsia="fr-FR"/>
        </w:rPr>
        <w:t xml:space="preserve"> </w:t>
      </w:r>
      <w:r w:rsidR="00732538" w:rsidRPr="00B62D1B">
        <w:rPr>
          <w:rFonts w:ascii="Arial" w:eastAsia="Times New Roman" w:hAnsi="Arial" w:cs="Arial"/>
          <w:i/>
          <w:sz w:val="20"/>
          <w:szCs w:val="20"/>
          <w:lang w:eastAsia="fr-FR"/>
        </w:rPr>
        <w:t xml:space="preserve">Projet médical régional de cancérologie </w:t>
      </w:r>
      <w:r w:rsidR="00732538">
        <w:rPr>
          <w:rFonts w:ascii="Arial" w:eastAsia="Times New Roman" w:hAnsi="Arial" w:cs="Arial"/>
          <w:i/>
          <w:sz w:val="20"/>
          <w:szCs w:val="20"/>
          <w:lang w:eastAsia="fr-FR"/>
        </w:rPr>
        <w:t>(</w:t>
      </w:r>
      <w:r w:rsidR="00A90934">
        <w:rPr>
          <w:rFonts w:ascii="Arial" w:eastAsia="Times New Roman" w:hAnsi="Arial" w:cs="Arial"/>
          <w:i/>
          <w:sz w:val="20"/>
          <w:szCs w:val="20"/>
          <w:lang w:eastAsia="fr-FR"/>
        </w:rPr>
        <w:t>PMRC</w:t>
      </w:r>
      <w:r w:rsidR="00732538">
        <w:rPr>
          <w:rFonts w:ascii="Arial" w:eastAsia="Times New Roman" w:hAnsi="Arial" w:cs="Arial"/>
          <w:i/>
          <w:sz w:val="20"/>
          <w:szCs w:val="20"/>
          <w:lang w:eastAsia="fr-FR"/>
        </w:rPr>
        <w:t>)</w:t>
      </w:r>
      <w:r w:rsidR="00A90934">
        <w:rPr>
          <w:rFonts w:ascii="Arial" w:eastAsia="Times New Roman" w:hAnsi="Arial" w:cs="Arial"/>
          <w:i/>
          <w:sz w:val="20"/>
          <w:szCs w:val="20"/>
          <w:lang w:eastAsia="fr-FR"/>
        </w:rPr>
        <w:t>, coopération dans le bassin de vie)</w:t>
      </w:r>
      <w:r w:rsidR="00CE017C" w:rsidRPr="00A90934">
        <w:rPr>
          <w:rFonts w:ascii="Arial" w:eastAsia="Times New Roman" w:hAnsi="Arial" w:cs="Arial"/>
          <w:i/>
          <w:sz w:val="20"/>
          <w:szCs w:val="20"/>
          <w:lang w:eastAsia="fr-FR"/>
        </w:rPr>
        <w:t> :</w:t>
      </w:r>
    </w:p>
    <w:p w:rsidR="00847537" w:rsidRDefault="00847537" w:rsidP="004C2304">
      <w:pPr>
        <w:spacing w:after="0" w:line="240" w:lineRule="auto"/>
        <w:jc w:val="both"/>
        <w:rPr>
          <w:rFonts w:ascii="Arial" w:eastAsia="Times New Roman" w:hAnsi="Arial" w:cs="Arial"/>
          <w:sz w:val="20"/>
          <w:szCs w:val="20"/>
          <w:lang w:eastAsia="fr-FR"/>
        </w:rPr>
      </w:pPr>
    </w:p>
    <w:p w:rsidR="004C2304" w:rsidRPr="004C2304" w:rsidRDefault="00A90934" w:rsidP="00A90934">
      <w:pPr>
        <w:tabs>
          <w:tab w:val="left" w:pos="5445"/>
        </w:tabs>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ab/>
      </w:r>
    </w:p>
    <w:p w:rsidR="004C2304" w:rsidRPr="00223B18" w:rsidRDefault="004C2304" w:rsidP="00223B18">
      <w:pPr>
        <w:pStyle w:val="Paragraphedeliste"/>
        <w:numPr>
          <w:ilvl w:val="1"/>
          <w:numId w:val="7"/>
        </w:numPr>
        <w:spacing w:after="0" w:line="240" w:lineRule="auto"/>
        <w:ind w:left="357" w:hanging="357"/>
        <w:jc w:val="both"/>
        <w:rPr>
          <w:rFonts w:ascii="Arial" w:eastAsia="Times New Roman" w:hAnsi="Arial" w:cs="Arial"/>
          <w:b/>
          <w:lang w:eastAsia="fr-FR"/>
        </w:rPr>
      </w:pPr>
      <w:r w:rsidRPr="00223B18">
        <w:rPr>
          <w:rFonts w:ascii="Arial" w:eastAsia="Times New Roman" w:hAnsi="Arial" w:cs="Arial"/>
          <w:b/>
          <w:lang w:eastAsia="fr-FR"/>
        </w:rPr>
        <w:t xml:space="preserve">Demande </w:t>
      </w:r>
      <w:r w:rsidR="00A90934">
        <w:rPr>
          <w:rFonts w:ascii="Arial" w:eastAsia="Times New Roman" w:hAnsi="Arial" w:cs="Arial"/>
          <w:b/>
          <w:lang w:eastAsia="fr-FR"/>
        </w:rPr>
        <w:t>de renouvellement de l’autorisation</w:t>
      </w:r>
      <w:r w:rsidR="00A90934" w:rsidRPr="00B62D1B">
        <w:rPr>
          <w:rFonts w:ascii="Arial" w:eastAsia="Times New Roman" w:hAnsi="Arial" w:cs="Arial"/>
          <w:b/>
          <w:lang w:eastAsia="fr-FR"/>
        </w:rPr>
        <w:t xml:space="preserve"> </w:t>
      </w:r>
      <w:r w:rsidR="000A68F2" w:rsidRPr="00B62D1B">
        <w:rPr>
          <w:rFonts w:ascii="Arial" w:eastAsia="Times New Roman" w:hAnsi="Arial" w:cs="Arial"/>
          <w:b/>
          <w:lang w:eastAsia="fr-FR"/>
        </w:rPr>
        <w:t>d’</w:t>
      </w:r>
      <w:r w:rsidRPr="00B62D1B">
        <w:rPr>
          <w:rFonts w:ascii="Arial" w:eastAsia="Times New Roman" w:hAnsi="Arial" w:cs="Arial"/>
          <w:b/>
          <w:lang w:eastAsia="fr-FR"/>
        </w:rPr>
        <w:t xml:space="preserve">activité </w:t>
      </w:r>
      <w:r w:rsidRPr="00223B18">
        <w:rPr>
          <w:rFonts w:ascii="Arial" w:eastAsia="Times New Roman" w:hAnsi="Arial" w:cs="Arial"/>
          <w:b/>
          <w:lang w:eastAsia="fr-FR"/>
        </w:rPr>
        <w:t>de</w:t>
      </w:r>
      <w:r w:rsidR="00CA015A" w:rsidRPr="00223B18">
        <w:rPr>
          <w:rFonts w:ascii="Arial" w:eastAsia="Times New Roman" w:hAnsi="Arial" w:cs="Arial"/>
          <w:b/>
          <w:lang w:eastAsia="fr-FR"/>
        </w:rPr>
        <w:t xml:space="preserve"> soins de traitement du cancer </w:t>
      </w:r>
      <w:r w:rsidR="00A90934">
        <w:rPr>
          <w:rFonts w:ascii="Arial" w:eastAsia="Times New Roman" w:hAnsi="Arial" w:cs="Arial"/>
          <w:b/>
          <w:lang w:eastAsia="fr-FR"/>
        </w:rPr>
        <w:t xml:space="preserve"> pour certaines pratiques thérapeutiques</w:t>
      </w:r>
    </w:p>
    <w:p w:rsidR="004C2304" w:rsidRPr="004C2304" w:rsidRDefault="004C2304" w:rsidP="004C2304">
      <w:pPr>
        <w:spacing w:after="0" w:line="240" w:lineRule="auto"/>
        <w:jc w:val="both"/>
        <w:rPr>
          <w:rFonts w:ascii="Arial" w:eastAsia="Times New Roman" w:hAnsi="Arial" w:cs="Arial"/>
          <w:color w:val="002060"/>
          <w:sz w:val="20"/>
          <w:szCs w:val="20"/>
          <w:lang w:eastAsia="fr-FR"/>
        </w:rPr>
      </w:pPr>
    </w:p>
    <w:tbl>
      <w:tblPr>
        <w:tblW w:w="11057" w:type="dxa"/>
        <w:tblInd w:w="-214" w:type="dxa"/>
        <w:tblBorders>
          <w:top w:val="single" w:sz="12" w:space="0" w:color="002060"/>
          <w:left w:val="single" w:sz="12" w:space="0" w:color="002060"/>
          <w:bottom w:val="single" w:sz="12" w:space="0" w:color="002060"/>
          <w:right w:val="single" w:sz="12" w:space="0" w:color="002060"/>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12"/>
        <w:gridCol w:w="1276"/>
        <w:gridCol w:w="1559"/>
        <w:gridCol w:w="1843"/>
        <w:gridCol w:w="2267"/>
      </w:tblGrid>
      <w:tr w:rsidR="004C2304" w:rsidRPr="004C2304" w:rsidTr="0090620C">
        <w:trPr>
          <w:cantSplit/>
        </w:trPr>
        <w:tc>
          <w:tcPr>
            <w:tcW w:w="4112" w:type="dxa"/>
            <w:vAlign w:val="center"/>
          </w:tcPr>
          <w:p w:rsidR="004C2304" w:rsidRPr="004360BB" w:rsidRDefault="004360BB" w:rsidP="004360BB">
            <w:pPr>
              <w:tabs>
                <w:tab w:val="left" w:pos="213"/>
              </w:tabs>
              <w:spacing w:after="0" w:line="240" w:lineRule="auto"/>
              <w:rPr>
                <w:rFonts w:ascii="Arial" w:eastAsia="Times New Roman" w:hAnsi="Arial" w:cs="Arial"/>
                <w:b/>
                <w:sz w:val="20"/>
                <w:szCs w:val="20"/>
                <w:lang w:eastAsia="fr-FR"/>
              </w:rPr>
            </w:pPr>
            <w:r>
              <w:rPr>
                <w:rFonts w:ascii="Arial" w:eastAsia="Times New Roman" w:hAnsi="Arial" w:cs="Arial"/>
                <w:b/>
                <w:sz w:val="20"/>
                <w:szCs w:val="20"/>
                <w:lang w:eastAsia="fr-FR"/>
              </w:rPr>
              <w:t>Pratique</w:t>
            </w:r>
            <w:r w:rsidR="00445BBD">
              <w:rPr>
                <w:rFonts w:ascii="Arial" w:eastAsia="Times New Roman" w:hAnsi="Arial" w:cs="Arial"/>
                <w:b/>
                <w:sz w:val="20"/>
                <w:szCs w:val="20"/>
                <w:lang w:eastAsia="fr-FR"/>
              </w:rPr>
              <w:t>s</w:t>
            </w:r>
            <w:r>
              <w:rPr>
                <w:rFonts w:ascii="Arial" w:eastAsia="Times New Roman" w:hAnsi="Arial" w:cs="Arial"/>
                <w:b/>
                <w:sz w:val="20"/>
                <w:szCs w:val="20"/>
                <w:lang w:eastAsia="fr-FR"/>
              </w:rPr>
              <w:t xml:space="preserve"> thérapeutique</w:t>
            </w:r>
            <w:r w:rsidR="00445BBD">
              <w:rPr>
                <w:rFonts w:ascii="Arial" w:eastAsia="Times New Roman" w:hAnsi="Arial" w:cs="Arial"/>
                <w:b/>
                <w:sz w:val="20"/>
                <w:szCs w:val="20"/>
                <w:lang w:eastAsia="fr-FR"/>
              </w:rPr>
              <w:t>s</w:t>
            </w:r>
          </w:p>
        </w:tc>
        <w:tc>
          <w:tcPr>
            <w:tcW w:w="1276"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t>Autorisé</w:t>
            </w:r>
          </w:p>
        </w:tc>
        <w:tc>
          <w:tcPr>
            <w:tcW w:w="1559"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t>Date de la</w:t>
            </w:r>
          </w:p>
          <w:p w:rsidR="004C2304" w:rsidRPr="004C2304" w:rsidRDefault="004360BB" w:rsidP="004C2304">
            <w:pPr>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 xml:space="preserve"> 1 ère </w:t>
            </w:r>
            <w:r w:rsidR="004C2304" w:rsidRPr="004C2304">
              <w:rPr>
                <w:rFonts w:ascii="Arial" w:eastAsia="Times New Roman" w:hAnsi="Arial" w:cs="Arial"/>
                <w:b/>
                <w:sz w:val="20"/>
                <w:szCs w:val="20"/>
                <w:lang w:eastAsia="fr-FR"/>
              </w:rPr>
              <w:t>autorisation</w:t>
            </w:r>
            <w:r>
              <w:rPr>
                <w:rFonts w:ascii="Arial" w:eastAsia="Times New Roman" w:hAnsi="Arial" w:cs="Arial"/>
                <w:b/>
                <w:sz w:val="20"/>
                <w:szCs w:val="20"/>
                <w:lang w:eastAsia="fr-FR"/>
              </w:rPr>
              <w:t xml:space="preserve"> (*)</w:t>
            </w:r>
          </w:p>
        </w:tc>
        <w:tc>
          <w:tcPr>
            <w:tcW w:w="1843"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t>Demande de renouvellement d’autorisation</w:t>
            </w:r>
          </w:p>
        </w:tc>
        <w:tc>
          <w:tcPr>
            <w:tcW w:w="2267"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t>Si oui</w:t>
            </w:r>
          </w:p>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t>remplir les sous-dossiers correspondants</w:t>
            </w:r>
          </w:p>
        </w:tc>
      </w:tr>
      <w:tr w:rsidR="004360BB" w:rsidRPr="004C2304" w:rsidTr="0090620C">
        <w:tc>
          <w:tcPr>
            <w:tcW w:w="4112" w:type="dxa"/>
            <w:vAlign w:val="center"/>
          </w:tcPr>
          <w:p w:rsidR="004360BB" w:rsidRPr="004C2304" w:rsidRDefault="004360BB" w:rsidP="004C2304">
            <w:pPr>
              <w:tabs>
                <w:tab w:val="left" w:pos="-720"/>
              </w:tabs>
              <w:suppressAutoHyphens/>
              <w:spacing w:after="0" w:line="240" w:lineRule="auto"/>
              <w:rPr>
                <w:rFonts w:ascii="Arial" w:eastAsia="Times New Roman" w:hAnsi="Arial" w:cs="Arial"/>
                <w:spacing w:val="-3"/>
                <w:sz w:val="20"/>
                <w:szCs w:val="20"/>
                <w:lang w:eastAsia="fr-FR"/>
              </w:rPr>
            </w:pPr>
            <w:r w:rsidRPr="004C2304">
              <w:rPr>
                <w:rFonts w:ascii="Arial" w:eastAsia="Times New Roman" w:hAnsi="Arial" w:cs="Arial"/>
                <w:spacing w:val="-3"/>
                <w:sz w:val="20"/>
                <w:szCs w:val="20"/>
                <w:lang w:eastAsia="fr-FR"/>
              </w:rPr>
              <w:t>Chirurgie des cancers mammaires</w:t>
            </w:r>
          </w:p>
        </w:tc>
        <w:tc>
          <w:tcPr>
            <w:tcW w:w="1276"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1559"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p>
        </w:tc>
        <w:tc>
          <w:tcPr>
            <w:tcW w:w="1843"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2267" w:type="dxa"/>
          </w:tcPr>
          <w:p w:rsidR="004360BB" w:rsidRDefault="004360BB" w:rsidP="004360BB">
            <w:pPr>
              <w:jc w:val="center"/>
            </w:pPr>
            <w:r w:rsidRPr="00F73C7D">
              <w:rPr>
                <w:rFonts w:ascii="Arial" w:eastAsia="Times New Roman" w:hAnsi="Arial" w:cs="Arial"/>
                <w:b/>
                <w:sz w:val="20"/>
                <w:szCs w:val="20"/>
                <w:lang w:eastAsia="fr-FR"/>
              </w:rPr>
              <w:t>Dossier chirurgie des cancers</w:t>
            </w:r>
          </w:p>
        </w:tc>
      </w:tr>
      <w:tr w:rsidR="004360BB" w:rsidRPr="004C2304" w:rsidTr="0090620C">
        <w:tc>
          <w:tcPr>
            <w:tcW w:w="4112" w:type="dxa"/>
            <w:vAlign w:val="center"/>
          </w:tcPr>
          <w:p w:rsidR="004360BB" w:rsidRPr="004C2304" w:rsidRDefault="004360BB" w:rsidP="004C2304">
            <w:pPr>
              <w:tabs>
                <w:tab w:val="left" w:pos="-720"/>
              </w:tabs>
              <w:suppressAutoHyphens/>
              <w:spacing w:after="0" w:line="240" w:lineRule="auto"/>
              <w:rPr>
                <w:rFonts w:ascii="Arial" w:eastAsia="Times New Roman" w:hAnsi="Arial" w:cs="Arial"/>
                <w:spacing w:val="-3"/>
                <w:sz w:val="20"/>
                <w:szCs w:val="20"/>
                <w:lang w:eastAsia="fr-FR"/>
              </w:rPr>
            </w:pPr>
            <w:r w:rsidRPr="004C2304">
              <w:rPr>
                <w:rFonts w:ascii="Arial" w:eastAsia="Times New Roman" w:hAnsi="Arial" w:cs="Arial"/>
                <w:spacing w:val="-3"/>
                <w:sz w:val="20"/>
                <w:szCs w:val="20"/>
                <w:lang w:eastAsia="fr-FR"/>
              </w:rPr>
              <w:t xml:space="preserve">Chirurgie des cancers digestifs </w:t>
            </w:r>
          </w:p>
        </w:tc>
        <w:tc>
          <w:tcPr>
            <w:tcW w:w="1276"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1559"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p>
        </w:tc>
        <w:tc>
          <w:tcPr>
            <w:tcW w:w="1843"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2267" w:type="dxa"/>
          </w:tcPr>
          <w:p w:rsidR="004360BB" w:rsidRDefault="004360BB" w:rsidP="004360BB">
            <w:pPr>
              <w:jc w:val="center"/>
            </w:pPr>
            <w:r w:rsidRPr="00F73C7D">
              <w:rPr>
                <w:rFonts w:ascii="Arial" w:eastAsia="Times New Roman" w:hAnsi="Arial" w:cs="Arial"/>
                <w:b/>
                <w:sz w:val="20"/>
                <w:szCs w:val="20"/>
                <w:lang w:eastAsia="fr-FR"/>
              </w:rPr>
              <w:t>Dossier chirurgie des cancers</w:t>
            </w:r>
          </w:p>
        </w:tc>
      </w:tr>
      <w:tr w:rsidR="004360BB" w:rsidRPr="004C2304" w:rsidTr="0090620C">
        <w:tc>
          <w:tcPr>
            <w:tcW w:w="4112" w:type="dxa"/>
            <w:vAlign w:val="center"/>
          </w:tcPr>
          <w:p w:rsidR="004360BB" w:rsidRPr="004C2304" w:rsidRDefault="004360BB" w:rsidP="004C2304">
            <w:pPr>
              <w:tabs>
                <w:tab w:val="left" w:pos="-720"/>
              </w:tabs>
              <w:suppressAutoHyphens/>
              <w:spacing w:after="0" w:line="240" w:lineRule="auto"/>
              <w:rPr>
                <w:rFonts w:ascii="Arial" w:eastAsia="Times New Roman" w:hAnsi="Arial" w:cs="Arial"/>
                <w:spacing w:val="-3"/>
                <w:sz w:val="20"/>
                <w:szCs w:val="20"/>
                <w:lang w:eastAsia="fr-FR"/>
              </w:rPr>
            </w:pPr>
            <w:r w:rsidRPr="004C2304">
              <w:rPr>
                <w:rFonts w:ascii="Arial" w:eastAsia="Times New Roman" w:hAnsi="Arial" w:cs="Arial"/>
                <w:spacing w:val="-3"/>
                <w:sz w:val="20"/>
                <w:szCs w:val="20"/>
                <w:lang w:eastAsia="fr-FR"/>
              </w:rPr>
              <w:t>Chirurgie des cancers urologiques</w:t>
            </w:r>
          </w:p>
        </w:tc>
        <w:tc>
          <w:tcPr>
            <w:tcW w:w="1276"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1559"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p>
        </w:tc>
        <w:tc>
          <w:tcPr>
            <w:tcW w:w="1843"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2267" w:type="dxa"/>
          </w:tcPr>
          <w:p w:rsidR="004360BB" w:rsidRDefault="004360BB" w:rsidP="004360BB">
            <w:pPr>
              <w:jc w:val="center"/>
            </w:pPr>
            <w:r w:rsidRPr="00F73C7D">
              <w:rPr>
                <w:rFonts w:ascii="Arial" w:eastAsia="Times New Roman" w:hAnsi="Arial" w:cs="Arial"/>
                <w:b/>
                <w:sz w:val="20"/>
                <w:szCs w:val="20"/>
                <w:lang w:eastAsia="fr-FR"/>
              </w:rPr>
              <w:t>Dossier chirurgie des cancers</w:t>
            </w:r>
          </w:p>
        </w:tc>
      </w:tr>
      <w:tr w:rsidR="004360BB" w:rsidRPr="004C2304" w:rsidTr="0090620C">
        <w:tc>
          <w:tcPr>
            <w:tcW w:w="4112" w:type="dxa"/>
            <w:vAlign w:val="center"/>
          </w:tcPr>
          <w:p w:rsidR="004360BB" w:rsidRPr="004C2304" w:rsidRDefault="004360BB" w:rsidP="004C2304">
            <w:pPr>
              <w:tabs>
                <w:tab w:val="left" w:pos="-720"/>
              </w:tabs>
              <w:suppressAutoHyphens/>
              <w:spacing w:after="0" w:line="240" w:lineRule="auto"/>
              <w:rPr>
                <w:rFonts w:ascii="Arial" w:eastAsia="Times New Roman" w:hAnsi="Arial" w:cs="Arial"/>
                <w:spacing w:val="-3"/>
                <w:sz w:val="20"/>
                <w:szCs w:val="20"/>
                <w:lang w:eastAsia="fr-FR"/>
              </w:rPr>
            </w:pPr>
            <w:r w:rsidRPr="004C2304">
              <w:rPr>
                <w:rFonts w:ascii="Arial" w:eastAsia="Times New Roman" w:hAnsi="Arial" w:cs="Arial"/>
                <w:spacing w:val="-3"/>
                <w:sz w:val="20"/>
                <w:szCs w:val="20"/>
                <w:lang w:eastAsia="fr-FR"/>
              </w:rPr>
              <w:t>Chirurgie des cancers thoraciques</w:t>
            </w:r>
          </w:p>
        </w:tc>
        <w:tc>
          <w:tcPr>
            <w:tcW w:w="1276"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1559"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p>
        </w:tc>
        <w:tc>
          <w:tcPr>
            <w:tcW w:w="1843"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2267" w:type="dxa"/>
          </w:tcPr>
          <w:p w:rsidR="004360BB" w:rsidRDefault="004360BB" w:rsidP="004360BB">
            <w:pPr>
              <w:jc w:val="center"/>
            </w:pPr>
            <w:r w:rsidRPr="00F73C7D">
              <w:rPr>
                <w:rFonts w:ascii="Arial" w:eastAsia="Times New Roman" w:hAnsi="Arial" w:cs="Arial"/>
                <w:b/>
                <w:sz w:val="20"/>
                <w:szCs w:val="20"/>
                <w:lang w:eastAsia="fr-FR"/>
              </w:rPr>
              <w:t>Dossier chirurgie des cancers</w:t>
            </w:r>
          </w:p>
        </w:tc>
      </w:tr>
      <w:tr w:rsidR="004360BB" w:rsidRPr="004C2304" w:rsidTr="0090620C">
        <w:tc>
          <w:tcPr>
            <w:tcW w:w="4112" w:type="dxa"/>
            <w:vAlign w:val="center"/>
          </w:tcPr>
          <w:p w:rsidR="004360BB" w:rsidRPr="004C2304" w:rsidRDefault="004360BB" w:rsidP="004C2304">
            <w:pPr>
              <w:tabs>
                <w:tab w:val="left" w:pos="-720"/>
              </w:tabs>
              <w:suppressAutoHyphens/>
              <w:spacing w:after="0" w:line="240" w:lineRule="auto"/>
              <w:rPr>
                <w:rFonts w:ascii="Arial" w:eastAsia="Times New Roman" w:hAnsi="Arial" w:cs="Arial"/>
                <w:spacing w:val="-3"/>
                <w:sz w:val="20"/>
                <w:szCs w:val="20"/>
                <w:lang w:eastAsia="fr-FR"/>
              </w:rPr>
            </w:pPr>
            <w:r w:rsidRPr="004C2304">
              <w:rPr>
                <w:rFonts w:ascii="Arial" w:eastAsia="Times New Roman" w:hAnsi="Arial" w:cs="Arial"/>
                <w:spacing w:val="-3"/>
                <w:sz w:val="20"/>
                <w:szCs w:val="20"/>
                <w:lang w:eastAsia="fr-FR"/>
              </w:rPr>
              <w:t xml:space="preserve">Chirurgie des cancers gynécologiques </w:t>
            </w:r>
          </w:p>
        </w:tc>
        <w:tc>
          <w:tcPr>
            <w:tcW w:w="1276"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1559"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p>
        </w:tc>
        <w:tc>
          <w:tcPr>
            <w:tcW w:w="1843"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2267" w:type="dxa"/>
          </w:tcPr>
          <w:p w:rsidR="004360BB" w:rsidRDefault="004360BB" w:rsidP="004360BB">
            <w:pPr>
              <w:jc w:val="center"/>
            </w:pPr>
            <w:r w:rsidRPr="00F73C7D">
              <w:rPr>
                <w:rFonts w:ascii="Arial" w:eastAsia="Times New Roman" w:hAnsi="Arial" w:cs="Arial"/>
                <w:b/>
                <w:sz w:val="20"/>
                <w:szCs w:val="20"/>
                <w:lang w:eastAsia="fr-FR"/>
              </w:rPr>
              <w:t>Dossier chirurgie des cancers</w:t>
            </w:r>
          </w:p>
        </w:tc>
      </w:tr>
      <w:tr w:rsidR="004360BB" w:rsidRPr="004C2304" w:rsidTr="0090620C">
        <w:tc>
          <w:tcPr>
            <w:tcW w:w="4112" w:type="dxa"/>
            <w:vAlign w:val="center"/>
          </w:tcPr>
          <w:p w:rsidR="004360BB" w:rsidRPr="004C2304" w:rsidRDefault="004360BB" w:rsidP="004C2304">
            <w:pPr>
              <w:tabs>
                <w:tab w:val="left" w:pos="-720"/>
              </w:tabs>
              <w:suppressAutoHyphens/>
              <w:spacing w:after="0" w:line="240" w:lineRule="auto"/>
              <w:rPr>
                <w:rFonts w:ascii="Arial" w:eastAsia="Times New Roman" w:hAnsi="Arial" w:cs="Arial"/>
                <w:spacing w:val="-3"/>
                <w:sz w:val="20"/>
                <w:szCs w:val="20"/>
                <w:lang w:eastAsia="fr-FR"/>
              </w:rPr>
            </w:pPr>
            <w:r w:rsidRPr="004C2304">
              <w:rPr>
                <w:rFonts w:ascii="Arial" w:eastAsia="Times New Roman" w:hAnsi="Arial" w:cs="Arial"/>
                <w:spacing w:val="-3"/>
                <w:sz w:val="20"/>
                <w:szCs w:val="20"/>
                <w:lang w:eastAsia="fr-FR"/>
              </w:rPr>
              <w:t>Chirurgie des cancers ORL et M</w:t>
            </w:r>
            <w:r>
              <w:rPr>
                <w:rFonts w:ascii="Arial" w:eastAsia="Times New Roman" w:hAnsi="Arial" w:cs="Arial"/>
                <w:spacing w:val="-3"/>
                <w:sz w:val="20"/>
                <w:szCs w:val="20"/>
                <w:lang w:eastAsia="fr-FR"/>
              </w:rPr>
              <w:t>axillo-</w:t>
            </w:r>
            <w:r w:rsidRPr="004C2304">
              <w:rPr>
                <w:rFonts w:ascii="Arial" w:eastAsia="Times New Roman" w:hAnsi="Arial" w:cs="Arial"/>
                <w:spacing w:val="-3"/>
                <w:sz w:val="20"/>
                <w:szCs w:val="20"/>
                <w:lang w:eastAsia="fr-FR"/>
              </w:rPr>
              <w:t>F</w:t>
            </w:r>
            <w:r>
              <w:rPr>
                <w:rFonts w:ascii="Arial" w:eastAsia="Times New Roman" w:hAnsi="Arial" w:cs="Arial"/>
                <w:spacing w:val="-3"/>
                <w:sz w:val="20"/>
                <w:szCs w:val="20"/>
                <w:lang w:eastAsia="fr-FR"/>
              </w:rPr>
              <w:t>aciaux</w:t>
            </w:r>
          </w:p>
        </w:tc>
        <w:tc>
          <w:tcPr>
            <w:tcW w:w="1276"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1559"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p>
        </w:tc>
        <w:tc>
          <w:tcPr>
            <w:tcW w:w="1843" w:type="dxa"/>
            <w:vAlign w:val="center"/>
          </w:tcPr>
          <w:p w:rsidR="004360BB" w:rsidRPr="004C2304" w:rsidRDefault="004360BB"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2267" w:type="dxa"/>
          </w:tcPr>
          <w:p w:rsidR="004360BB" w:rsidRDefault="004360BB" w:rsidP="004360BB">
            <w:pPr>
              <w:jc w:val="center"/>
            </w:pPr>
            <w:r w:rsidRPr="00F73C7D">
              <w:rPr>
                <w:rFonts w:ascii="Arial" w:eastAsia="Times New Roman" w:hAnsi="Arial" w:cs="Arial"/>
                <w:b/>
                <w:sz w:val="20"/>
                <w:szCs w:val="20"/>
                <w:lang w:eastAsia="fr-FR"/>
              </w:rPr>
              <w:t>Dossier chirurgie des cancers</w:t>
            </w:r>
          </w:p>
        </w:tc>
      </w:tr>
      <w:tr w:rsidR="004C2304" w:rsidRPr="004C2304" w:rsidTr="0090620C">
        <w:tc>
          <w:tcPr>
            <w:tcW w:w="4112" w:type="dxa"/>
            <w:vAlign w:val="center"/>
          </w:tcPr>
          <w:p w:rsidR="004C2304" w:rsidRPr="004C2304" w:rsidRDefault="004C2304" w:rsidP="004C2304">
            <w:pPr>
              <w:tabs>
                <w:tab w:val="left" w:pos="-720"/>
              </w:tabs>
              <w:suppressAutoHyphens/>
              <w:spacing w:after="0" w:line="240" w:lineRule="auto"/>
              <w:rPr>
                <w:rFonts w:ascii="Arial" w:eastAsia="Times New Roman" w:hAnsi="Arial" w:cs="Arial"/>
                <w:spacing w:val="-3"/>
                <w:sz w:val="20"/>
                <w:szCs w:val="20"/>
                <w:lang w:eastAsia="fr-FR"/>
              </w:rPr>
            </w:pPr>
            <w:r w:rsidRPr="004C2304">
              <w:rPr>
                <w:rFonts w:ascii="Arial" w:eastAsia="Times New Roman" w:hAnsi="Arial" w:cs="Arial"/>
                <w:spacing w:val="-3"/>
                <w:sz w:val="20"/>
                <w:szCs w:val="20"/>
                <w:lang w:eastAsia="fr-FR"/>
              </w:rPr>
              <w:t>Chimiothérapie ou autres traitements médicaux spécifiques du cancer</w:t>
            </w:r>
          </w:p>
        </w:tc>
        <w:tc>
          <w:tcPr>
            <w:tcW w:w="1276"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5"/>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1559"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p>
        </w:tc>
        <w:tc>
          <w:tcPr>
            <w:tcW w:w="1843"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2267" w:type="dxa"/>
            <w:vAlign w:val="center"/>
          </w:tcPr>
          <w:p w:rsidR="004C2304" w:rsidRPr="004C2304" w:rsidRDefault="004C2304" w:rsidP="004360BB">
            <w:pPr>
              <w:spacing w:before="60" w:after="6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t xml:space="preserve">Dossier chimiothérapie ou autres traitements médicaux spécifiques </w:t>
            </w:r>
            <w:r w:rsidR="007A075E">
              <w:rPr>
                <w:rFonts w:ascii="Arial" w:eastAsia="Times New Roman" w:hAnsi="Arial" w:cs="Arial"/>
                <w:b/>
                <w:sz w:val="20"/>
                <w:szCs w:val="20"/>
                <w:lang w:eastAsia="fr-FR"/>
              </w:rPr>
              <w:t xml:space="preserve"> </w:t>
            </w:r>
            <w:r w:rsidR="007A075E" w:rsidRPr="003F438C">
              <w:rPr>
                <w:rFonts w:ascii="Arial" w:eastAsia="Times New Roman" w:hAnsi="Arial" w:cs="Arial"/>
                <w:b/>
                <w:sz w:val="20"/>
                <w:szCs w:val="20"/>
                <w:lang w:eastAsia="fr-FR"/>
              </w:rPr>
              <w:t>du cancer</w:t>
            </w:r>
          </w:p>
        </w:tc>
      </w:tr>
      <w:tr w:rsidR="004C2304" w:rsidRPr="004C2304" w:rsidTr="0090620C">
        <w:tc>
          <w:tcPr>
            <w:tcW w:w="4112" w:type="dxa"/>
            <w:vAlign w:val="center"/>
          </w:tcPr>
          <w:p w:rsidR="004C2304" w:rsidRPr="004C2304" w:rsidRDefault="004C2304" w:rsidP="00A90934">
            <w:pPr>
              <w:tabs>
                <w:tab w:val="left" w:pos="-720"/>
              </w:tabs>
              <w:suppressAutoHyphens/>
              <w:spacing w:after="0" w:line="240" w:lineRule="auto"/>
              <w:ind w:left="578" w:hanging="578"/>
              <w:rPr>
                <w:rFonts w:ascii="Arial" w:eastAsia="Times New Roman" w:hAnsi="Arial" w:cs="Arial"/>
                <w:spacing w:val="-3"/>
                <w:sz w:val="20"/>
                <w:szCs w:val="20"/>
                <w:lang w:eastAsia="fr-FR"/>
              </w:rPr>
            </w:pPr>
            <w:r w:rsidRPr="004C2304">
              <w:rPr>
                <w:rFonts w:ascii="Arial" w:eastAsia="Times New Roman" w:hAnsi="Arial" w:cs="Arial"/>
                <w:spacing w:val="-3"/>
                <w:sz w:val="20"/>
                <w:szCs w:val="20"/>
                <w:lang w:eastAsia="fr-FR"/>
              </w:rPr>
              <w:t>Radiothérapie externe</w:t>
            </w:r>
          </w:p>
        </w:tc>
        <w:tc>
          <w:tcPr>
            <w:tcW w:w="1276"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9"/>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1559"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p>
        </w:tc>
        <w:tc>
          <w:tcPr>
            <w:tcW w:w="1843"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2267" w:type="dxa"/>
            <w:vAlign w:val="center"/>
          </w:tcPr>
          <w:p w:rsidR="004C2304" w:rsidRPr="004C2304" w:rsidRDefault="004C2304" w:rsidP="00432989">
            <w:pPr>
              <w:spacing w:before="60" w:after="6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t xml:space="preserve">Dossier traitement par radiothérapie externe </w:t>
            </w:r>
          </w:p>
        </w:tc>
      </w:tr>
      <w:tr w:rsidR="004C2304" w:rsidRPr="004C2304" w:rsidTr="0090620C">
        <w:tc>
          <w:tcPr>
            <w:tcW w:w="4112" w:type="dxa"/>
            <w:vAlign w:val="center"/>
          </w:tcPr>
          <w:p w:rsidR="004C2304" w:rsidRPr="004C2304" w:rsidRDefault="004C2304" w:rsidP="004C2304">
            <w:pPr>
              <w:tabs>
                <w:tab w:val="left" w:pos="-720"/>
              </w:tabs>
              <w:suppressAutoHyphens/>
              <w:spacing w:after="0" w:line="240" w:lineRule="auto"/>
              <w:rPr>
                <w:rFonts w:ascii="Arial" w:eastAsia="Times New Roman" w:hAnsi="Arial" w:cs="Arial"/>
                <w:spacing w:val="-3"/>
                <w:sz w:val="20"/>
                <w:szCs w:val="20"/>
                <w:lang w:eastAsia="fr-FR"/>
              </w:rPr>
            </w:pPr>
            <w:r w:rsidRPr="004C2304">
              <w:rPr>
                <w:rFonts w:ascii="Arial" w:eastAsia="Times New Roman" w:hAnsi="Arial" w:cs="Arial"/>
                <w:spacing w:val="-3"/>
                <w:sz w:val="20"/>
                <w:szCs w:val="20"/>
                <w:lang w:eastAsia="fr-FR"/>
              </w:rPr>
              <w:t xml:space="preserve">Curiethérapie  </w:t>
            </w:r>
          </w:p>
        </w:tc>
        <w:tc>
          <w:tcPr>
            <w:tcW w:w="1276"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3"/>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1559"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p>
        </w:tc>
        <w:tc>
          <w:tcPr>
            <w:tcW w:w="1843"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2267" w:type="dxa"/>
            <w:vAlign w:val="center"/>
          </w:tcPr>
          <w:p w:rsidR="004C2304" w:rsidRPr="004C2304" w:rsidRDefault="004C2304" w:rsidP="004360BB">
            <w:pPr>
              <w:spacing w:before="60" w:after="6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t xml:space="preserve">Dossier traitement par curiethérapie </w:t>
            </w:r>
          </w:p>
        </w:tc>
      </w:tr>
      <w:tr w:rsidR="004C2304" w:rsidRPr="004C2304" w:rsidTr="0090620C">
        <w:tc>
          <w:tcPr>
            <w:tcW w:w="4112" w:type="dxa"/>
            <w:vAlign w:val="center"/>
          </w:tcPr>
          <w:p w:rsidR="004C2304" w:rsidRPr="004C2304" w:rsidRDefault="004C2304" w:rsidP="004C2304">
            <w:pPr>
              <w:tabs>
                <w:tab w:val="left" w:pos="-720"/>
              </w:tabs>
              <w:suppressAutoHyphens/>
              <w:spacing w:after="0" w:line="240" w:lineRule="auto"/>
              <w:rPr>
                <w:rFonts w:ascii="Arial" w:eastAsia="Times New Roman" w:hAnsi="Arial" w:cs="Arial"/>
                <w:spacing w:val="-3"/>
                <w:sz w:val="20"/>
                <w:szCs w:val="20"/>
                <w:lang w:eastAsia="fr-FR"/>
              </w:rPr>
            </w:pPr>
            <w:r w:rsidRPr="004C2304">
              <w:rPr>
                <w:rFonts w:ascii="Arial" w:eastAsia="Times New Roman" w:hAnsi="Arial" w:cs="Arial"/>
                <w:spacing w:val="-3"/>
                <w:sz w:val="20"/>
                <w:szCs w:val="20"/>
                <w:lang w:eastAsia="fr-FR"/>
              </w:rPr>
              <w:t>Utilisation thérapeutique de radioéléments en sources non scellées</w:t>
            </w:r>
          </w:p>
        </w:tc>
        <w:tc>
          <w:tcPr>
            <w:tcW w:w="1276"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7"/>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1559"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p>
        </w:tc>
        <w:tc>
          <w:tcPr>
            <w:tcW w:w="1843"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2267" w:type="dxa"/>
            <w:vAlign w:val="center"/>
          </w:tcPr>
          <w:p w:rsidR="004C2304" w:rsidRPr="004C2304" w:rsidRDefault="004C2304" w:rsidP="004360BB">
            <w:pPr>
              <w:spacing w:before="60" w:after="6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t xml:space="preserve">Dossier utilisation thérapeutique de radioéléments en sources non scellées </w:t>
            </w:r>
          </w:p>
        </w:tc>
      </w:tr>
      <w:tr w:rsidR="004C2304" w:rsidRPr="004C2304" w:rsidTr="0090620C">
        <w:tc>
          <w:tcPr>
            <w:tcW w:w="4112" w:type="dxa"/>
            <w:vAlign w:val="center"/>
          </w:tcPr>
          <w:p w:rsidR="004C2304" w:rsidRPr="004C2304" w:rsidRDefault="004C2304" w:rsidP="00627738">
            <w:pPr>
              <w:tabs>
                <w:tab w:val="left" w:pos="-720"/>
              </w:tabs>
              <w:suppressAutoHyphens/>
              <w:spacing w:after="0" w:line="240" w:lineRule="auto"/>
              <w:rPr>
                <w:rFonts w:ascii="Arial" w:eastAsia="Times New Roman" w:hAnsi="Arial" w:cs="Arial"/>
                <w:spacing w:val="-3"/>
                <w:sz w:val="20"/>
                <w:szCs w:val="20"/>
                <w:lang w:eastAsia="fr-FR"/>
              </w:rPr>
            </w:pPr>
            <w:r w:rsidRPr="004C2304">
              <w:rPr>
                <w:rFonts w:ascii="Arial" w:eastAsia="Times New Roman" w:hAnsi="Arial" w:cs="Arial"/>
                <w:spacing w:val="-3"/>
                <w:sz w:val="20"/>
                <w:szCs w:val="20"/>
                <w:lang w:eastAsia="fr-FR"/>
              </w:rPr>
              <w:t>Traitement des cancers de l’enfant et de l’adolescent </w:t>
            </w:r>
          </w:p>
        </w:tc>
        <w:tc>
          <w:tcPr>
            <w:tcW w:w="1276"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2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1559"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p>
        </w:tc>
        <w:tc>
          <w:tcPr>
            <w:tcW w:w="1843" w:type="dxa"/>
            <w:vAlign w:val="center"/>
          </w:tcPr>
          <w:p w:rsidR="004C2304" w:rsidRPr="004C2304" w:rsidRDefault="004C2304" w:rsidP="004C2304">
            <w:pPr>
              <w:spacing w:after="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fldChar w:fldCharType="begin">
                <w:ffData>
                  <w:name w:val="CaseACocher1"/>
                  <w:enabled/>
                  <w:calcOnExit w:val="0"/>
                  <w:checkBox>
                    <w:sizeAuto/>
                    <w:default w:val="0"/>
                  </w:checkBox>
                </w:ffData>
              </w:fldChar>
            </w:r>
            <w:r w:rsidRPr="004C2304">
              <w:rPr>
                <w:rFonts w:ascii="Arial" w:eastAsia="Times New Roman" w:hAnsi="Arial" w:cs="Arial"/>
                <w:b/>
                <w:sz w:val="20"/>
                <w:szCs w:val="20"/>
                <w:lang w:eastAsia="fr-FR"/>
              </w:rPr>
              <w:instrText xml:space="preserve"> FORMCHECKBOX </w:instrText>
            </w:r>
            <w:r w:rsidR="00C27F36">
              <w:rPr>
                <w:rFonts w:ascii="Arial" w:eastAsia="Times New Roman" w:hAnsi="Arial" w:cs="Arial"/>
                <w:b/>
                <w:sz w:val="20"/>
                <w:szCs w:val="20"/>
                <w:lang w:eastAsia="fr-FR"/>
              </w:rPr>
            </w:r>
            <w:r w:rsidR="00C27F36">
              <w:rPr>
                <w:rFonts w:ascii="Arial" w:eastAsia="Times New Roman" w:hAnsi="Arial" w:cs="Arial"/>
                <w:b/>
                <w:sz w:val="20"/>
                <w:szCs w:val="20"/>
                <w:lang w:eastAsia="fr-FR"/>
              </w:rPr>
              <w:fldChar w:fldCharType="separate"/>
            </w:r>
            <w:r w:rsidRPr="004C2304">
              <w:rPr>
                <w:rFonts w:ascii="Arial" w:eastAsia="Times New Roman" w:hAnsi="Arial" w:cs="Arial"/>
                <w:b/>
                <w:sz w:val="20"/>
                <w:szCs w:val="20"/>
                <w:lang w:eastAsia="fr-FR"/>
              </w:rPr>
              <w:fldChar w:fldCharType="end"/>
            </w:r>
          </w:p>
        </w:tc>
        <w:tc>
          <w:tcPr>
            <w:tcW w:w="2267" w:type="dxa"/>
            <w:vAlign w:val="center"/>
          </w:tcPr>
          <w:p w:rsidR="004C2304" w:rsidRPr="004C2304" w:rsidRDefault="004C2304" w:rsidP="004360BB">
            <w:pPr>
              <w:spacing w:before="60" w:after="60" w:line="240" w:lineRule="auto"/>
              <w:jc w:val="center"/>
              <w:rPr>
                <w:rFonts w:ascii="Arial" w:eastAsia="Times New Roman" w:hAnsi="Arial" w:cs="Arial"/>
                <w:b/>
                <w:sz w:val="20"/>
                <w:szCs w:val="20"/>
                <w:lang w:eastAsia="fr-FR"/>
              </w:rPr>
            </w:pPr>
            <w:r w:rsidRPr="004C2304">
              <w:rPr>
                <w:rFonts w:ascii="Arial" w:eastAsia="Times New Roman" w:hAnsi="Arial" w:cs="Arial"/>
                <w:b/>
                <w:sz w:val="20"/>
                <w:szCs w:val="20"/>
                <w:lang w:eastAsia="fr-FR"/>
              </w:rPr>
              <w:t xml:space="preserve">Dossier </w:t>
            </w:r>
            <w:r w:rsidR="004360BB">
              <w:rPr>
                <w:rFonts w:ascii="Arial" w:eastAsia="Times New Roman" w:hAnsi="Arial" w:cs="Arial"/>
                <w:b/>
                <w:sz w:val="20"/>
                <w:szCs w:val="20"/>
                <w:lang w:eastAsia="fr-FR"/>
              </w:rPr>
              <w:t>prise en charge des enfants</w:t>
            </w:r>
          </w:p>
        </w:tc>
      </w:tr>
    </w:tbl>
    <w:p w:rsidR="00C27F36" w:rsidRDefault="004360BB" w:rsidP="004C2304">
      <w:pPr>
        <w:spacing w:after="0" w:line="240" w:lineRule="auto"/>
        <w:jc w:val="both"/>
        <w:rPr>
          <w:rFonts w:ascii="Arial" w:eastAsia="Times New Roman" w:hAnsi="Arial" w:cs="Arial"/>
          <w:sz w:val="20"/>
          <w:szCs w:val="20"/>
          <w:lang w:eastAsia="fr-FR"/>
        </w:rPr>
      </w:pPr>
      <w:r w:rsidRPr="007A075E">
        <w:rPr>
          <w:rFonts w:ascii="Arial" w:eastAsia="Times New Roman" w:hAnsi="Arial" w:cs="Arial"/>
          <w:b/>
          <w:sz w:val="20"/>
          <w:szCs w:val="20"/>
          <w:lang w:eastAsia="fr-FR"/>
        </w:rPr>
        <w:t>*</w:t>
      </w:r>
      <w:r w:rsidRPr="004360BB">
        <w:rPr>
          <w:rFonts w:ascii="Arial" w:eastAsia="Times New Roman" w:hAnsi="Arial" w:cs="Arial"/>
          <w:sz w:val="20"/>
          <w:szCs w:val="20"/>
          <w:lang w:eastAsia="fr-FR"/>
        </w:rPr>
        <w:t xml:space="preserve"> A compter de la parution des décrets du 21 mars 2007 </w:t>
      </w:r>
    </w:p>
    <w:p w:rsidR="004360BB" w:rsidRPr="00C27F36" w:rsidRDefault="00C27F36" w:rsidP="00C27F36">
      <w:pPr>
        <w:rPr>
          <w:rFonts w:ascii="Arial" w:eastAsia="Times New Roman" w:hAnsi="Arial" w:cs="Arial"/>
          <w:sz w:val="20"/>
          <w:szCs w:val="20"/>
          <w:lang w:eastAsia="fr-FR"/>
        </w:rPr>
      </w:pPr>
      <w:r>
        <w:rPr>
          <w:rFonts w:ascii="Arial" w:eastAsia="Times New Roman" w:hAnsi="Arial" w:cs="Arial"/>
          <w:sz w:val="20"/>
          <w:szCs w:val="20"/>
          <w:lang w:eastAsia="fr-FR"/>
        </w:rPr>
        <w:br w:type="page"/>
      </w:r>
    </w:p>
    <w:p w:rsidR="00FE5009" w:rsidRPr="00111720" w:rsidRDefault="00214779" w:rsidP="0021477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b/>
          <w:color w:val="1F497D" w:themeColor="text2"/>
          <w:sz w:val="24"/>
          <w:szCs w:val="24"/>
          <w:lang w:eastAsia="fr-FR"/>
        </w:rPr>
      </w:pPr>
      <w:r w:rsidRPr="00111720">
        <w:rPr>
          <w:rFonts w:ascii="Arial" w:eastAsia="Times New Roman" w:hAnsi="Arial" w:cs="Times New Roman"/>
          <w:b/>
          <w:color w:val="1F497D" w:themeColor="text2"/>
          <w:sz w:val="24"/>
          <w:szCs w:val="24"/>
          <w:lang w:eastAsia="fr-FR"/>
        </w:rPr>
        <w:lastRenderedPageBreak/>
        <w:t xml:space="preserve">Partie 2 : </w:t>
      </w:r>
      <w:r w:rsidR="00FE5009" w:rsidRPr="00111720">
        <w:rPr>
          <w:rFonts w:ascii="Arial" w:eastAsia="Times New Roman" w:hAnsi="Arial" w:cs="Times New Roman"/>
          <w:b/>
          <w:color w:val="1F497D" w:themeColor="text2"/>
          <w:sz w:val="24"/>
          <w:szCs w:val="24"/>
          <w:lang w:eastAsia="fr-FR"/>
        </w:rPr>
        <w:t>PRESENTATION DES RESULTATS DE L’EVALUATION DE L’AUTORISA</w:t>
      </w:r>
      <w:r w:rsidR="00245AE9" w:rsidRPr="00111720">
        <w:rPr>
          <w:rFonts w:ascii="Arial" w:eastAsia="Times New Roman" w:hAnsi="Arial" w:cs="Times New Roman"/>
          <w:b/>
          <w:color w:val="1F497D" w:themeColor="text2"/>
          <w:sz w:val="24"/>
          <w:szCs w:val="24"/>
          <w:lang w:eastAsia="fr-FR"/>
        </w:rPr>
        <w:t>T</w:t>
      </w:r>
      <w:r w:rsidR="00FE5009" w:rsidRPr="00111720">
        <w:rPr>
          <w:rFonts w:ascii="Arial" w:eastAsia="Times New Roman" w:hAnsi="Arial" w:cs="Times New Roman"/>
          <w:b/>
          <w:color w:val="1F497D" w:themeColor="text2"/>
          <w:sz w:val="24"/>
          <w:szCs w:val="24"/>
          <w:lang w:eastAsia="fr-FR"/>
        </w:rPr>
        <w:t>ION ANTERIEURE</w:t>
      </w:r>
      <w:r w:rsidR="00FE5009" w:rsidRPr="00111720">
        <w:rPr>
          <w:rFonts w:ascii="Arial" w:eastAsia="Times New Roman" w:hAnsi="Arial" w:cs="Times New Roman"/>
          <w:b/>
          <w:color w:val="1F497D" w:themeColor="text2"/>
          <w:sz w:val="28"/>
          <w:szCs w:val="20"/>
          <w:lang w:eastAsia="fr-FR"/>
        </w:rPr>
        <w:t xml:space="preserve"> </w:t>
      </w:r>
      <w:r w:rsidR="00FE5009" w:rsidRPr="00111720">
        <w:rPr>
          <w:rFonts w:ascii="Arial" w:eastAsia="Times New Roman" w:hAnsi="Arial" w:cs="Times New Roman"/>
          <w:b/>
          <w:color w:val="1F497D" w:themeColor="text2"/>
          <w:lang w:eastAsia="fr-FR"/>
        </w:rPr>
        <w:t>(pour la période de validité de l’autorisation arrivant à échéance)</w:t>
      </w:r>
    </w:p>
    <w:p w:rsidR="00FE5009" w:rsidRPr="00F835C6" w:rsidRDefault="00FE5009" w:rsidP="00FE500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lang w:eastAsia="fr-FR"/>
        </w:rPr>
      </w:pPr>
    </w:p>
    <w:p w:rsidR="00FE5009" w:rsidRDefault="00FE5009" w:rsidP="00FE5009"/>
    <w:p w:rsidR="00FE5009" w:rsidRPr="00FE5009" w:rsidRDefault="00FE5009" w:rsidP="00FE5009">
      <w:pPr>
        <w:pStyle w:val="Paragraphedeliste"/>
        <w:numPr>
          <w:ilvl w:val="1"/>
          <w:numId w:val="22"/>
        </w:numPr>
        <w:spacing w:after="0" w:line="240" w:lineRule="auto"/>
        <w:jc w:val="both"/>
        <w:rPr>
          <w:rFonts w:ascii="Arial" w:eastAsia="Times New Roman" w:hAnsi="Arial" w:cs="Arial"/>
          <w:b/>
          <w:lang w:eastAsia="fr-FR"/>
        </w:rPr>
      </w:pPr>
      <w:r>
        <w:rPr>
          <w:rFonts w:ascii="Arial" w:eastAsia="Times New Roman" w:hAnsi="Arial" w:cs="Arial"/>
          <w:b/>
          <w:lang w:eastAsia="fr-FR"/>
        </w:rPr>
        <w:t>Etat des réalisations des object</w:t>
      </w:r>
      <w:r w:rsidR="007F30C5">
        <w:rPr>
          <w:rFonts w:ascii="Arial" w:eastAsia="Times New Roman" w:hAnsi="Arial" w:cs="Arial"/>
          <w:b/>
          <w:lang w:eastAsia="fr-FR"/>
        </w:rPr>
        <w:t>ifs que le promoteur s’est fixé</w:t>
      </w:r>
      <w:r w:rsidR="00AA225B">
        <w:rPr>
          <w:rFonts w:ascii="Arial" w:eastAsia="Times New Roman" w:hAnsi="Arial" w:cs="Arial"/>
          <w:b/>
          <w:lang w:eastAsia="fr-FR"/>
        </w:rPr>
        <w:t>s</w:t>
      </w:r>
      <w:r>
        <w:rPr>
          <w:rFonts w:ascii="Arial" w:eastAsia="Times New Roman" w:hAnsi="Arial" w:cs="Arial"/>
          <w:lang w:eastAsia="fr-FR"/>
        </w:rPr>
        <w:t xml:space="preserve"> </w:t>
      </w:r>
      <w:r w:rsidRPr="00FE5009">
        <w:rPr>
          <w:rFonts w:ascii="Arial" w:eastAsia="Times New Roman" w:hAnsi="Arial" w:cs="Arial"/>
          <w:sz w:val="20"/>
          <w:szCs w:val="20"/>
          <w:lang w:eastAsia="fr-FR"/>
        </w:rPr>
        <w:t>pour mettre en œuvre</w:t>
      </w:r>
      <w:r>
        <w:rPr>
          <w:rFonts w:ascii="Arial" w:eastAsia="Times New Roman" w:hAnsi="Arial" w:cs="Arial"/>
          <w:sz w:val="20"/>
          <w:szCs w:val="20"/>
          <w:lang w:eastAsia="fr-FR"/>
        </w:rPr>
        <w:t xml:space="preserve"> les objectifs du SROS notamment au regard :</w:t>
      </w:r>
    </w:p>
    <w:p w:rsidR="00FE5009" w:rsidRDefault="00FE5009" w:rsidP="00FE5009">
      <w:pPr>
        <w:spacing w:after="0" w:line="240" w:lineRule="auto"/>
        <w:jc w:val="both"/>
        <w:rPr>
          <w:rFonts w:ascii="Arial" w:eastAsia="Times New Roman" w:hAnsi="Arial" w:cs="Arial"/>
          <w:sz w:val="20"/>
          <w:szCs w:val="20"/>
          <w:lang w:eastAsia="fr-FR"/>
        </w:rPr>
      </w:pPr>
    </w:p>
    <w:p w:rsidR="00FE5009" w:rsidRPr="00FE5009" w:rsidRDefault="00FE5009" w:rsidP="00FE5009">
      <w:pPr>
        <w:pStyle w:val="Paragraphedeliste"/>
        <w:numPr>
          <w:ilvl w:val="0"/>
          <w:numId w:val="19"/>
        </w:numPr>
        <w:spacing w:after="0" w:line="240" w:lineRule="auto"/>
        <w:jc w:val="both"/>
        <w:rPr>
          <w:rFonts w:ascii="Arial" w:eastAsia="Times New Roman" w:hAnsi="Arial" w:cs="Arial"/>
          <w:b/>
          <w:lang w:eastAsia="fr-FR"/>
        </w:rPr>
      </w:pPr>
      <w:r>
        <w:rPr>
          <w:rFonts w:ascii="Arial" w:eastAsia="Times New Roman" w:hAnsi="Arial" w:cs="Arial"/>
          <w:sz w:val="20"/>
          <w:szCs w:val="20"/>
          <w:lang w:eastAsia="fr-FR"/>
        </w:rPr>
        <w:t>De l’accessibilité, de la qualité et de la sécurité des soins,</w:t>
      </w:r>
    </w:p>
    <w:p w:rsidR="00223B18" w:rsidRPr="00FE5009" w:rsidRDefault="00FE5009" w:rsidP="00FE5009">
      <w:pPr>
        <w:pStyle w:val="Paragraphedeliste"/>
        <w:numPr>
          <w:ilvl w:val="0"/>
          <w:numId w:val="19"/>
        </w:numPr>
        <w:spacing w:after="0" w:line="240" w:lineRule="auto"/>
        <w:jc w:val="both"/>
        <w:rPr>
          <w:rFonts w:ascii="Arial" w:eastAsia="Times New Roman" w:hAnsi="Arial" w:cs="Arial"/>
          <w:b/>
          <w:lang w:eastAsia="fr-FR"/>
        </w:rPr>
      </w:pPr>
      <w:r>
        <w:rPr>
          <w:rFonts w:ascii="Arial" w:eastAsia="Times New Roman" w:hAnsi="Arial" w:cs="Arial"/>
          <w:sz w:val="20"/>
          <w:szCs w:val="20"/>
          <w:lang w:eastAsia="fr-FR"/>
        </w:rPr>
        <w:t>Ainsi que de la continuité et de la prise en charge globale du patient,</w:t>
      </w:r>
      <w:r w:rsidRPr="00FE5009">
        <w:rPr>
          <w:rFonts w:ascii="Arial" w:eastAsia="Times New Roman" w:hAnsi="Arial" w:cs="Arial"/>
          <w:sz w:val="20"/>
          <w:szCs w:val="20"/>
          <w:lang w:eastAsia="fr-FR"/>
        </w:rPr>
        <w:t xml:space="preserve"> </w:t>
      </w:r>
    </w:p>
    <w:p w:rsidR="00223B18" w:rsidRDefault="00223B18" w:rsidP="00223B18">
      <w:pPr>
        <w:spacing w:after="0" w:line="240" w:lineRule="auto"/>
        <w:jc w:val="both"/>
        <w:rPr>
          <w:rFonts w:ascii="Arial" w:eastAsia="Times New Roman" w:hAnsi="Arial" w:cs="Arial"/>
          <w:b/>
          <w:sz w:val="20"/>
          <w:szCs w:val="20"/>
          <w:lang w:eastAsia="fr-FR"/>
        </w:rPr>
      </w:pPr>
    </w:p>
    <w:p w:rsidR="00AA225B" w:rsidRPr="00D0100A" w:rsidRDefault="00AA225B" w:rsidP="00223B18">
      <w:pPr>
        <w:spacing w:after="0" w:line="240" w:lineRule="auto"/>
        <w:jc w:val="both"/>
        <w:rPr>
          <w:rFonts w:ascii="Arial" w:eastAsia="Times New Roman" w:hAnsi="Arial" w:cs="Arial"/>
          <w:b/>
          <w:sz w:val="20"/>
          <w:szCs w:val="20"/>
          <w:lang w:eastAsia="fr-FR"/>
        </w:rPr>
      </w:pPr>
    </w:p>
    <w:p w:rsidR="00FE5009" w:rsidRDefault="00D0100A" w:rsidP="00223B18">
      <w:pPr>
        <w:spacing w:after="0" w:line="240" w:lineRule="auto"/>
        <w:jc w:val="both"/>
        <w:rPr>
          <w:rFonts w:ascii="Arial" w:eastAsia="Times New Roman" w:hAnsi="Arial" w:cs="Arial"/>
          <w:sz w:val="20"/>
          <w:szCs w:val="20"/>
          <w:u w:val="single"/>
          <w:lang w:eastAsia="fr-FR"/>
        </w:rPr>
      </w:pPr>
      <w:r w:rsidRPr="00D0100A">
        <w:rPr>
          <w:rFonts w:ascii="Arial" w:eastAsia="Times New Roman" w:hAnsi="Arial" w:cs="Arial"/>
          <w:sz w:val="20"/>
          <w:szCs w:val="20"/>
          <w:u w:val="single"/>
          <w:lang w:eastAsia="fr-FR"/>
        </w:rPr>
        <w:t>Continuité des soins</w:t>
      </w:r>
      <w:r>
        <w:rPr>
          <w:rFonts w:ascii="Arial" w:eastAsia="Times New Roman" w:hAnsi="Arial" w:cs="Arial"/>
          <w:sz w:val="20"/>
          <w:szCs w:val="20"/>
          <w:u w:val="single"/>
          <w:lang w:eastAsia="fr-FR"/>
        </w:rPr>
        <w:t> :</w:t>
      </w:r>
    </w:p>
    <w:p w:rsidR="00D0100A" w:rsidRPr="00D0100A" w:rsidRDefault="00D0100A" w:rsidP="00223B18">
      <w:pPr>
        <w:spacing w:after="0" w:line="240" w:lineRule="auto"/>
        <w:jc w:val="both"/>
        <w:rPr>
          <w:rFonts w:ascii="Arial" w:eastAsia="Times New Roman" w:hAnsi="Arial" w:cs="Arial"/>
          <w:sz w:val="20"/>
          <w:szCs w:val="20"/>
          <w:u w:val="single"/>
          <w:lang w:eastAsia="fr-FR"/>
        </w:rPr>
      </w:pPr>
    </w:p>
    <w:tbl>
      <w:tblPr>
        <w:tblStyle w:val="Grilledutableau"/>
        <w:tblW w:w="10388" w:type="dxa"/>
        <w:tblLook w:val="04A0" w:firstRow="1" w:lastRow="0" w:firstColumn="1" w:lastColumn="0" w:noHBand="0" w:noVBand="1"/>
      </w:tblPr>
      <w:tblGrid>
        <w:gridCol w:w="3752"/>
        <w:gridCol w:w="4854"/>
        <w:gridCol w:w="1782"/>
      </w:tblGrid>
      <w:tr w:rsidR="00223B18" w:rsidTr="0064726F">
        <w:tc>
          <w:tcPr>
            <w:tcW w:w="3752" w:type="dxa"/>
          </w:tcPr>
          <w:p w:rsidR="00223B18" w:rsidRDefault="00223B18" w:rsidP="003462C5">
            <w:pPr>
              <w:ind w:left="115"/>
              <w:jc w:val="both"/>
              <w:rPr>
                <w:rFonts w:ascii="Arial" w:eastAsia="Times New Roman" w:hAnsi="Arial" w:cs="Arial"/>
                <w:sz w:val="20"/>
                <w:szCs w:val="20"/>
                <w:lang w:eastAsia="fr-FR"/>
              </w:rPr>
            </w:pPr>
          </w:p>
        </w:tc>
        <w:tc>
          <w:tcPr>
            <w:tcW w:w="4854" w:type="dxa"/>
            <w:vAlign w:val="center"/>
          </w:tcPr>
          <w:p w:rsidR="00223B18" w:rsidRDefault="00223B18" w:rsidP="00B24222">
            <w:pPr>
              <w:jc w:val="center"/>
              <w:rPr>
                <w:rFonts w:ascii="Arial" w:eastAsia="Times New Roman" w:hAnsi="Arial" w:cs="Arial"/>
                <w:sz w:val="20"/>
                <w:szCs w:val="20"/>
                <w:lang w:eastAsia="fr-FR"/>
              </w:rPr>
            </w:pPr>
            <w:r>
              <w:rPr>
                <w:rFonts w:ascii="Arial" w:eastAsia="Times New Roman" w:hAnsi="Arial" w:cs="Arial"/>
                <w:sz w:val="20"/>
                <w:szCs w:val="20"/>
                <w:lang w:eastAsia="fr-FR"/>
              </w:rPr>
              <w:t>Dispositif de continuité des soins</w:t>
            </w:r>
            <w:r w:rsidR="003119AD">
              <w:rPr>
                <w:rFonts w:ascii="Arial" w:eastAsia="Times New Roman" w:hAnsi="Arial" w:cs="Arial"/>
                <w:sz w:val="20"/>
                <w:szCs w:val="20"/>
                <w:lang w:eastAsia="fr-FR"/>
              </w:rPr>
              <w:t xml:space="preserve">, </w:t>
            </w:r>
            <w:r w:rsidR="003119AD" w:rsidRPr="00111720">
              <w:rPr>
                <w:rFonts w:ascii="Arial" w:eastAsia="Times New Roman" w:hAnsi="Arial" w:cs="Arial"/>
                <w:sz w:val="20"/>
                <w:szCs w:val="20"/>
                <w:lang w:eastAsia="fr-FR"/>
              </w:rPr>
              <w:t>particulièrement action 7.1 du plan cancer</w:t>
            </w:r>
            <w:r w:rsidR="003119AD">
              <w:rPr>
                <w:rFonts w:ascii="Arial" w:eastAsia="Times New Roman" w:hAnsi="Arial" w:cs="Arial"/>
                <w:sz w:val="20"/>
                <w:szCs w:val="20"/>
                <w:lang w:eastAsia="fr-FR"/>
              </w:rPr>
              <w:t xml:space="preserve"> </w:t>
            </w:r>
          </w:p>
        </w:tc>
        <w:tc>
          <w:tcPr>
            <w:tcW w:w="1782" w:type="dxa"/>
            <w:vAlign w:val="center"/>
          </w:tcPr>
          <w:p w:rsidR="00223B18" w:rsidRDefault="00223B18" w:rsidP="00B24222">
            <w:pPr>
              <w:jc w:val="center"/>
              <w:rPr>
                <w:rFonts w:ascii="Arial" w:eastAsia="Times New Roman" w:hAnsi="Arial" w:cs="Arial"/>
                <w:sz w:val="20"/>
                <w:szCs w:val="20"/>
                <w:lang w:eastAsia="fr-FR"/>
              </w:rPr>
            </w:pPr>
            <w:r w:rsidRPr="007F30C5">
              <w:rPr>
                <w:rFonts w:ascii="Arial" w:eastAsia="Times New Roman" w:hAnsi="Arial" w:cs="Arial"/>
                <w:sz w:val="20"/>
                <w:szCs w:val="20"/>
                <w:lang w:eastAsia="fr-FR"/>
              </w:rPr>
              <w:t>N</w:t>
            </w:r>
            <w:r w:rsidR="00681A16" w:rsidRPr="007F30C5">
              <w:rPr>
                <w:rFonts w:ascii="Arial" w:eastAsia="Times New Roman" w:hAnsi="Arial" w:cs="Arial"/>
                <w:sz w:val="20"/>
                <w:szCs w:val="20"/>
                <w:lang w:eastAsia="fr-FR"/>
              </w:rPr>
              <w:t>om</w:t>
            </w:r>
            <w:r w:rsidRPr="007F30C5">
              <w:rPr>
                <w:rFonts w:ascii="Arial" w:eastAsia="Times New Roman" w:hAnsi="Arial" w:cs="Arial"/>
                <w:sz w:val="20"/>
                <w:szCs w:val="20"/>
                <w:lang w:eastAsia="fr-FR"/>
              </w:rPr>
              <w:t xml:space="preserve">bre de </w:t>
            </w:r>
            <w:r>
              <w:rPr>
                <w:rFonts w:ascii="Arial" w:eastAsia="Times New Roman" w:hAnsi="Arial" w:cs="Arial"/>
                <w:sz w:val="20"/>
                <w:szCs w:val="20"/>
                <w:lang w:eastAsia="fr-FR"/>
              </w:rPr>
              <w:t>praticiens participants</w:t>
            </w:r>
          </w:p>
        </w:tc>
      </w:tr>
      <w:tr w:rsidR="00223B18" w:rsidTr="0064726F">
        <w:tc>
          <w:tcPr>
            <w:tcW w:w="3752" w:type="dxa"/>
            <w:vAlign w:val="center"/>
          </w:tcPr>
          <w:p w:rsidR="00223B18" w:rsidRDefault="00223B18"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Pathologies mammaires</w:t>
            </w:r>
          </w:p>
        </w:tc>
        <w:tc>
          <w:tcPr>
            <w:tcW w:w="4854" w:type="dxa"/>
            <w:vAlign w:val="center"/>
          </w:tcPr>
          <w:p w:rsidR="00223B18" w:rsidRDefault="00223B18" w:rsidP="00B24222">
            <w:pPr>
              <w:jc w:val="center"/>
              <w:rPr>
                <w:rFonts w:ascii="Arial" w:eastAsia="Times New Roman" w:hAnsi="Arial" w:cs="Arial"/>
                <w:sz w:val="20"/>
                <w:szCs w:val="20"/>
                <w:lang w:eastAsia="fr-FR"/>
              </w:rPr>
            </w:pPr>
          </w:p>
        </w:tc>
        <w:tc>
          <w:tcPr>
            <w:tcW w:w="1782" w:type="dxa"/>
            <w:vAlign w:val="center"/>
          </w:tcPr>
          <w:p w:rsidR="00223B18" w:rsidRDefault="00223B18" w:rsidP="00B24222">
            <w:pPr>
              <w:jc w:val="center"/>
              <w:rPr>
                <w:rFonts w:ascii="Arial" w:eastAsia="Times New Roman" w:hAnsi="Arial" w:cs="Arial"/>
                <w:sz w:val="20"/>
                <w:szCs w:val="20"/>
                <w:lang w:eastAsia="fr-FR"/>
              </w:rPr>
            </w:pPr>
          </w:p>
        </w:tc>
      </w:tr>
      <w:tr w:rsidR="00223B18" w:rsidTr="0064726F">
        <w:tc>
          <w:tcPr>
            <w:tcW w:w="3752" w:type="dxa"/>
            <w:vAlign w:val="center"/>
          </w:tcPr>
          <w:p w:rsidR="00223B18" w:rsidRDefault="00223B18"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Pathologies digestives</w:t>
            </w:r>
          </w:p>
        </w:tc>
        <w:tc>
          <w:tcPr>
            <w:tcW w:w="4854" w:type="dxa"/>
            <w:vAlign w:val="center"/>
          </w:tcPr>
          <w:p w:rsidR="00223B18" w:rsidRDefault="00223B18" w:rsidP="00B24222">
            <w:pPr>
              <w:jc w:val="center"/>
              <w:rPr>
                <w:rFonts w:ascii="Arial" w:eastAsia="Times New Roman" w:hAnsi="Arial" w:cs="Arial"/>
                <w:sz w:val="20"/>
                <w:szCs w:val="20"/>
                <w:lang w:eastAsia="fr-FR"/>
              </w:rPr>
            </w:pPr>
          </w:p>
        </w:tc>
        <w:tc>
          <w:tcPr>
            <w:tcW w:w="1782" w:type="dxa"/>
            <w:vAlign w:val="center"/>
          </w:tcPr>
          <w:p w:rsidR="00223B18" w:rsidRDefault="00223B18" w:rsidP="00B24222">
            <w:pPr>
              <w:jc w:val="center"/>
              <w:rPr>
                <w:rFonts w:ascii="Arial" w:eastAsia="Times New Roman" w:hAnsi="Arial" w:cs="Arial"/>
                <w:sz w:val="20"/>
                <w:szCs w:val="20"/>
                <w:lang w:eastAsia="fr-FR"/>
              </w:rPr>
            </w:pPr>
          </w:p>
        </w:tc>
      </w:tr>
      <w:tr w:rsidR="00223B18" w:rsidTr="0064726F">
        <w:tc>
          <w:tcPr>
            <w:tcW w:w="3752" w:type="dxa"/>
            <w:vAlign w:val="center"/>
          </w:tcPr>
          <w:p w:rsidR="00223B18" w:rsidRDefault="00223B18"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Pathologies urologiques</w:t>
            </w:r>
          </w:p>
        </w:tc>
        <w:tc>
          <w:tcPr>
            <w:tcW w:w="4854" w:type="dxa"/>
            <w:vAlign w:val="center"/>
          </w:tcPr>
          <w:p w:rsidR="00223B18" w:rsidRDefault="00223B18" w:rsidP="00B24222">
            <w:pPr>
              <w:jc w:val="center"/>
              <w:rPr>
                <w:rFonts w:ascii="Arial" w:eastAsia="Times New Roman" w:hAnsi="Arial" w:cs="Arial"/>
                <w:sz w:val="20"/>
                <w:szCs w:val="20"/>
                <w:lang w:eastAsia="fr-FR"/>
              </w:rPr>
            </w:pPr>
          </w:p>
        </w:tc>
        <w:tc>
          <w:tcPr>
            <w:tcW w:w="1782" w:type="dxa"/>
            <w:vAlign w:val="center"/>
          </w:tcPr>
          <w:p w:rsidR="00223B18" w:rsidRDefault="00223B18" w:rsidP="00B24222">
            <w:pPr>
              <w:jc w:val="center"/>
              <w:rPr>
                <w:rFonts w:ascii="Arial" w:eastAsia="Times New Roman" w:hAnsi="Arial" w:cs="Arial"/>
                <w:sz w:val="20"/>
                <w:szCs w:val="20"/>
                <w:lang w:eastAsia="fr-FR"/>
              </w:rPr>
            </w:pPr>
          </w:p>
        </w:tc>
      </w:tr>
      <w:tr w:rsidR="00223B18" w:rsidTr="0064726F">
        <w:tc>
          <w:tcPr>
            <w:tcW w:w="3752" w:type="dxa"/>
            <w:vAlign w:val="center"/>
          </w:tcPr>
          <w:p w:rsidR="00223B18" w:rsidRDefault="00223B18"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Pathologies thoraciques</w:t>
            </w:r>
          </w:p>
        </w:tc>
        <w:tc>
          <w:tcPr>
            <w:tcW w:w="4854" w:type="dxa"/>
            <w:vAlign w:val="center"/>
          </w:tcPr>
          <w:p w:rsidR="00223B18" w:rsidRDefault="00223B18" w:rsidP="00B24222">
            <w:pPr>
              <w:jc w:val="center"/>
              <w:rPr>
                <w:rFonts w:ascii="Arial" w:eastAsia="Times New Roman" w:hAnsi="Arial" w:cs="Arial"/>
                <w:sz w:val="20"/>
                <w:szCs w:val="20"/>
                <w:lang w:eastAsia="fr-FR"/>
              </w:rPr>
            </w:pPr>
          </w:p>
        </w:tc>
        <w:tc>
          <w:tcPr>
            <w:tcW w:w="1782" w:type="dxa"/>
            <w:vAlign w:val="center"/>
          </w:tcPr>
          <w:p w:rsidR="00223B18" w:rsidRDefault="00223B18" w:rsidP="00B24222">
            <w:pPr>
              <w:jc w:val="center"/>
              <w:rPr>
                <w:rFonts w:ascii="Arial" w:eastAsia="Times New Roman" w:hAnsi="Arial" w:cs="Arial"/>
                <w:sz w:val="20"/>
                <w:szCs w:val="20"/>
                <w:lang w:eastAsia="fr-FR"/>
              </w:rPr>
            </w:pPr>
          </w:p>
        </w:tc>
      </w:tr>
      <w:tr w:rsidR="00223B18" w:rsidTr="0064726F">
        <w:tc>
          <w:tcPr>
            <w:tcW w:w="3752" w:type="dxa"/>
            <w:vAlign w:val="center"/>
          </w:tcPr>
          <w:p w:rsidR="00223B18" w:rsidRDefault="00223B18"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Pathologies gynécologiques</w:t>
            </w:r>
          </w:p>
        </w:tc>
        <w:tc>
          <w:tcPr>
            <w:tcW w:w="4854" w:type="dxa"/>
            <w:vAlign w:val="center"/>
          </w:tcPr>
          <w:p w:rsidR="00223B18" w:rsidRDefault="00223B18" w:rsidP="00B24222">
            <w:pPr>
              <w:jc w:val="center"/>
              <w:rPr>
                <w:rFonts w:ascii="Arial" w:eastAsia="Times New Roman" w:hAnsi="Arial" w:cs="Arial"/>
                <w:sz w:val="20"/>
                <w:szCs w:val="20"/>
                <w:lang w:eastAsia="fr-FR"/>
              </w:rPr>
            </w:pPr>
          </w:p>
        </w:tc>
        <w:tc>
          <w:tcPr>
            <w:tcW w:w="1782" w:type="dxa"/>
            <w:vAlign w:val="center"/>
          </w:tcPr>
          <w:p w:rsidR="00223B18" w:rsidRDefault="00223B18" w:rsidP="00B24222">
            <w:pPr>
              <w:jc w:val="center"/>
              <w:rPr>
                <w:rFonts w:ascii="Arial" w:eastAsia="Times New Roman" w:hAnsi="Arial" w:cs="Arial"/>
                <w:sz w:val="20"/>
                <w:szCs w:val="20"/>
                <w:lang w:eastAsia="fr-FR"/>
              </w:rPr>
            </w:pPr>
          </w:p>
        </w:tc>
      </w:tr>
      <w:tr w:rsidR="00223B18" w:rsidTr="0064726F">
        <w:tc>
          <w:tcPr>
            <w:tcW w:w="3752" w:type="dxa"/>
            <w:vAlign w:val="center"/>
          </w:tcPr>
          <w:p w:rsidR="00223B18" w:rsidRDefault="00223B18"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Pathologies oto-rhino-laryngologique</w:t>
            </w:r>
            <w:r w:rsidR="00FE5009">
              <w:rPr>
                <w:rFonts w:ascii="Arial" w:eastAsia="Times New Roman" w:hAnsi="Arial" w:cs="Arial"/>
                <w:sz w:val="20"/>
                <w:szCs w:val="20"/>
                <w:lang w:eastAsia="fr-FR"/>
              </w:rPr>
              <w:t>s</w:t>
            </w:r>
            <w:r>
              <w:rPr>
                <w:rFonts w:ascii="Arial" w:eastAsia="Times New Roman" w:hAnsi="Arial" w:cs="Arial"/>
                <w:sz w:val="20"/>
                <w:szCs w:val="20"/>
                <w:lang w:eastAsia="fr-FR"/>
              </w:rPr>
              <w:t xml:space="preserve"> et maxillo-faciales</w:t>
            </w:r>
          </w:p>
        </w:tc>
        <w:tc>
          <w:tcPr>
            <w:tcW w:w="4854" w:type="dxa"/>
            <w:vAlign w:val="center"/>
          </w:tcPr>
          <w:p w:rsidR="00223B18" w:rsidRDefault="00223B18" w:rsidP="00B24222">
            <w:pPr>
              <w:jc w:val="center"/>
              <w:rPr>
                <w:rFonts w:ascii="Arial" w:eastAsia="Times New Roman" w:hAnsi="Arial" w:cs="Arial"/>
                <w:sz w:val="20"/>
                <w:szCs w:val="20"/>
                <w:lang w:eastAsia="fr-FR"/>
              </w:rPr>
            </w:pPr>
          </w:p>
        </w:tc>
        <w:tc>
          <w:tcPr>
            <w:tcW w:w="1782" w:type="dxa"/>
            <w:vAlign w:val="center"/>
          </w:tcPr>
          <w:p w:rsidR="00223B18" w:rsidRDefault="00223B18" w:rsidP="00B24222">
            <w:pPr>
              <w:jc w:val="center"/>
              <w:rPr>
                <w:rFonts w:ascii="Arial" w:eastAsia="Times New Roman" w:hAnsi="Arial" w:cs="Arial"/>
                <w:sz w:val="20"/>
                <w:szCs w:val="20"/>
                <w:lang w:eastAsia="fr-FR"/>
              </w:rPr>
            </w:pPr>
          </w:p>
        </w:tc>
      </w:tr>
      <w:tr w:rsidR="00223B18" w:rsidTr="0064726F">
        <w:tc>
          <w:tcPr>
            <w:tcW w:w="3752" w:type="dxa"/>
            <w:vAlign w:val="center"/>
          </w:tcPr>
          <w:p w:rsidR="00223B18" w:rsidRDefault="00223B18" w:rsidP="00B24222">
            <w:pPr>
              <w:spacing w:before="60" w:after="60"/>
              <w:rPr>
                <w:rFonts w:ascii="Arial" w:eastAsia="Times New Roman" w:hAnsi="Arial" w:cs="Arial"/>
                <w:sz w:val="20"/>
                <w:szCs w:val="20"/>
                <w:lang w:eastAsia="fr-FR"/>
              </w:rPr>
            </w:pPr>
            <w:r>
              <w:rPr>
                <w:rFonts w:ascii="Arial" w:eastAsia="Times New Roman" w:hAnsi="Arial" w:cs="Arial"/>
                <w:sz w:val="20"/>
                <w:szCs w:val="20"/>
                <w:lang w:eastAsia="fr-FR"/>
              </w:rPr>
              <w:t>Autres pathologies</w:t>
            </w:r>
          </w:p>
        </w:tc>
        <w:tc>
          <w:tcPr>
            <w:tcW w:w="4854" w:type="dxa"/>
            <w:vAlign w:val="center"/>
          </w:tcPr>
          <w:p w:rsidR="00223B18" w:rsidRDefault="00223B18" w:rsidP="00B24222">
            <w:pPr>
              <w:jc w:val="center"/>
              <w:rPr>
                <w:rFonts w:ascii="Arial" w:eastAsia="Times New Roman" w:hAnsi="Arial" w:cs="Arial"/>
                <w:sz w:val="20"/>
                <w:szCs w:val="20"/>
                <w:lang w:eastAsia="fr-FR"/>
              </w:rPr>
            </w:pPr>
          </w:p>
        </w:tc>
        <w:tc>
          <w:tcPr>
            <w:tcW w:w="1782" w:type="dxa"/>
            <w:vAlign w:val="center"/>
          </w:tcPr>
          <w:p w:rsidR="00223B18" w:rsidRDefault="00223B18" w:rsidP="00B24222">
            <w:pPr>
              <w:jc w:val="center"/>
              <w:rPr>
                <w:rFonts w:ascii="Arial" w:eastAsia="Times New Roman" w:hAnsi="Arial" w:cs="Arial"/>
                <w:sz w:val="20"/>
                <w:szCs w:val="20"/>
                <w:lang w:eastAsia="fr-FR"/>
              </w:rPr>
            </w:pPr>
          </w:p>
        </w:tc>
      </w:tr>
    </w:tbl>
    <w:p w:rsidR="00847537" w:rsidRPr="003119AD" w:rsidRDefault="003119AD" w:rsidP="0052259A">
      <w:pPr>
        <w:pStyle w:val="Paragraphedeliste"/>
        <w:rPr>
          <w:i/>
        </w:rPr>
      </w:pPr>
      <w:r w:rsidRPr="00111720">
        <w:rPr>
          <w:u w:val="single"/>
        </w:rPr>
        <w:t>N.B. action 7.1 du plan cancer</w:t>
      </w:r>
      <w:r w:rsidRPr="00111720">
        <w:t> : « </w:t>
      </w:r>
      <w:r w:rsidRPr="00111720">
        <w:rPr>
          <w:i/>
        </w:rPr>
        <w:t>garantir aux malades une orientation adéquate dès le diagnostic de cancer (organisation de la prise en charge en cancérologie lisible, numéro de téléphone dédié pour les médecins traitants) ».</w:t>
      </w:r>
    </w:p>
    <w:p w:rsidR="00FE5009" w:rsidRDefault="00FE5009" w:rsidP="00FE5009">
      <w:pPr>
        <w:pStyle w:val="Paragraphedeliste"/>
        <w:spacing w:after="0"/>
        <w:jc w:val="both"/>
      </w:pPr>
    </w:p>
    <w:p w:rsidR="00223B18" w:rsidRDefault="00260A21" w:rsidP="00FE5009">
      <w:pPr>
        <w:pStyle w:val="Paragraphedeliste"/>
        <w:numPr>
          <w:ilvl w:val="1"/>
          <w:numId w:val="22"/>
        </w:numPr>
        <w:spacing w:after="0"/>
        <w:jc w:val="both"/>
        <w:rPr>
          <w:rFonts w:ascii="Arial" w:hAnsi="Arial" w:cs="Arial"/>
          <w:b/>
        </w:rPr>
      </w:pPr>
      <w:r>
        <w:rPr>
          <w:rFonts w:ascii="Arial" w:hAnsi="Arial" w:cs="Arial"/>
          <w:b/>
        </w:rPr>
        <w:t xml:space="preserve"> </w:t>
      </w:r>
      <w:r w:rsidR="00FE5009" w:rsidRPr="00FE5009">
        <w:rPr>
          <w:rFonts w:ascii="Arial" w:hAnsi="Arial" w:cs="Arial"/>
          <w:b/>
        </w:rPr>
        <w:t>Etat de réalisation des :</w:t>
      </w:r>
    </w:p>
    <w:p w:rsidR="001317E5" w:rsidRPr="001317E5" w:rsidRDefault="001317E5" w:rsidP="001317E5">
      <w:pPr>
        <w:spacing w:after="0"/>
        <w:jc w:val="both"/>
        <w:rPr>
          <w:rFonts w:ascii="Arial" w:hAnsi="Arial" w:cs="Arial"/>
          <w:b/>
        </w:rPr>
      </w:pPr>
    </w:p>
    <w:p w:rsidR="003C22EA" w:rsidRDefault="00FE5009" w:rsidP="00FE5009">
      <w:pPr>
        <w:pStyle w:val="Paragraphedeliste"/>
        <w:numPr>
          <w:ilvl w:val="0"/>
          <w:numId w:val="19"/>
        </w:numPr>
        <w:spacing w:after="0"/>
        <w:jc w:val="both"/>
        <w:rPr>
          <w:rFonts w:ascii="Arial" w:hAnsi="Arial" w:cs="Arial"/>
          <w:sz w:val="20"/>
          <w:szCs w:val="20"/>
        </w:rPr>
      </w:pPr>
      <w:r w:rsidRPr="00FE5009">
        <w:rPr>
          <w:rFonts w:ascii="Arial" w:hAnsi="Arial" w:cs="Arial"/>
          <w:b/>
          <w:sz w:val="20"/>
          <w:szCs w:val="20"/>
        </w:rPr>
        <w:t>Objectifs du CPOM</w:t>
      </w:r>
      <w:r>
        <w:rPr>
          <w:rFonts w:ascii="Arial" w:hAnsi="Arial" w:cs="Arial"/>
          <w:sz w:val="20"/>
          <w:szCs w:val="20"/>
        </w:rPr>
        <w:t xml:space="preserve"> conclu entre le titulaire d’autorisation et l’ARS</w:t>
      </w:r>
      <w:r w:rsidRPr="003119AD">
        <w:rPr>
          <w:rFonts w:ascii="Arial" w:hAnsi="Arial" w:cs="Arial"/>
          <w:sz w:val="20"/>
          <w:szCs w:val="20"/>
        </w:rPr>
        <w:t xml:space="preserve"> </w:t>
      </w:r>
      <w:r w:rsidR="00221251" w:rsidRPr="003119AD">
        <w:rPr>
          <w:rFonts w:ascii="Arial" w:hAnsi="Arial" w:cs="Arial"/>
          <w:sz w:val="20"/>
          <w:szCs w:val="20"/>
        </w:rPr>
        <w:t xml:space="preserve">et </w:t>
      </w:r>
      <w:r>
        <w:rPr>
          <w:rFonts w:ascii="Arial" w:hAnsi="Arial" w:cs="Arial"/>
          <w:sz w:val="20"/>
          <w:szCs w:val="20"/>
        </w:rPr>
        <w:t>des engagements pris d</w:t>
      </w:r>
      <w:r w:rsidR="00E94ACF">
        <w:rPr>
          <w:rFonts w:ascii="Arial" w:hAnsi="Arial" w:cs="Arial"/>
          <w:sz w:val="20"/>
          <w:szCs w:val="20"/>
        </w:rPr>
        <w:t xml:space="preserve">ans le cadre du CPOM (R.6122-23 </w:t>
      </w:r>
      <w:r>
        <w:rPr>
          <w:rFonts w:ascii="Arial" w:hAnsi="Arial" w:cs="Arial"/>
          <w:sz w:val="20"/>
          <w:szCs w:val="20"/>
        </w:rPr>
        <w:t>du CSP) ;</w:t>
      </w:r>
    </w:p>
    <w:p w:rsidR="001317E5" w:rsidRDefault="001317E5" w:rsidP="001317E5">
      <w:pPr>
        <w:spacing w:after="0"/>
        <w:jc w:val="both"/>
        <w:rPr>
          <w:rFonts w:ascii="Arial" w:hAnsi="Arial" w:cs="Arial"/>
          <w:sz w:val="20"/>
          <w:szCs w:val="20"/>
        </w:rPr>
      </w:pPr>
    </w:p>
    <w:p w:rsidR="001317E5" w:rsidRDefault="001317E5" w:rsidP="001317E5">
      <w:pPr>
        <w:spacing w:after="0"/>
        <w:jc w:val="both"/>
        <w:rPr>
          <w:rFonts w:ascii="Arial" w:hAnsi="Arial" w:cs="Arial"/>
          <w:sz w:val="20"/>
          <w:szCs w:val="20"/>
        </w:rPr>
      </w:pPr>
    </w:p>
    <w:p w:rsidR="001317E5" w:rsidRPr="001317E5" w:rsidRDefault="001317E5" w:rsidP="001317E5">
      <w:pPr>
        <w:spacing w:after="0"/>
        <w:jc w:val="both"/>
        <w:rPr>
          <w:rFonts w:ascii="Arial" w:hAnsi="Arial" w:cs="Arial"/>
          <w:sz w:val="20"/>
          <w:szCs w:val="20"/>
        </w:rPr>
      </w:pPr>
    </w:p>
    <w:p w:rsidR="00FE5009" w:rsidRPr="00FE5009" w:rsidRDefault="00FE5009" w:rsidP="00FE5009">
      <w:pPr>
        <w:pStyle w:val="Paragraphedeliste"/>
        <w:numPr>
          <w:ilvl w:val="0"/>
          <w:numId w:val="19"/>
        </w:numPr>
        <w:spacing w:after="0"/>
        <w:jc w:val="both"/>
        <w:rPr>
          <w:rFonts w:ascii="Arial" w:hAnsi="Arial" w:cs="Arial"/>
          <w:sz w:val="20"/>
          <w:szCs w:val="20"/>
        </w:rPr>
      </w:pPr>
      <w:r>
        <w:rPr>
          <w:rFonts w:ascii="Arial" w:hAnsi="Arial" w:cs="Arial"/>
          <w:b/>
          <w:sz w:val="20"/>
          <w:szCs w:val="20"/>
        </w:rPr>
        <w:t>Objectifs identifié</w:t>
      </w:r>
      <w:r w:rsidR="00485A1C">
        <w:rPr>
          <w:rFonts w:ascii="Arial" w:hAnsi="Arial" w:cs="Arial"/>
          <w:b/>
          <w:sz w:val="20"/>
          <w:szCs w:val="20"/>
        </w:rPr>
        <w:t>s</w:t>
      </w:r>
      <w:r>
        <w:rPr>
          <w:rFonts w:ascii="Arial" w:hAnsi="Arial" w:cs="Arial"/>
          <w:b/>
          <w:sz w:val="20"/>
          <w:szCs w:val="20"/>
        </w:rPr>
        <w:t xml:space="preserve"> dans le projet d’établissement. </w:t>
      </w:r>
    </w:p>
    <w:p w:rsidR="00223B18" w:rsidRDefault="00223B18" w:rsidP="00223B18">
      <w:pPr>
        <w:pStyle w:val="Paragraphedeliste"/>
        <w:ind w:left="0"/>
      </w:pPr>
    </w:p>
    <w:p w:rsidR="00485A1C" w:rsidRDefault="00485A1C" w:rsidP="00223B18">
      <w:pPr>
        <w:pStyle w:val="Paragraphedeliste"/>
        <w:ind w:left="0"/>
      </w:pPr>
    </w:p>
    <w:p w:rsidR="001317E5" w:rsidRDefault="001317E5" w:rsidP="00223B18">
      <w:pPr>
        <w:pStyle w:val="Paragraphedeliste"/>
        <w:ind w:left="0"/>
      </w:pPr>
    </w:p>
    <w:p w:rsidR="001317E5" w:rsidRDefault="001317E5" w:rsidP="00223B18">
      <w:pPr>
        <w:pStyle w:val="Paragraphedeliste"/>
        <w:ind w:left="0"/>
      </w:pPr>
    </w:p>
    <w:p w:rsidR="001317E5" w:rsidRDefault="001317E5" w:rsidP="00223B18">
      <w:pPr>
        <w:pStyle w:val="Paragraphedeliste"/>
        <w:ind w:left="0"/>
      </w:pPr>
    </w:p>
    <w:p w:rsidR="001317E5" w:rsidRDefault="001317E5" w:rsidP="00223B18">
      <w:pPr>
        <w:pStyle w:val="Paragraphedeliste"/>
        <w:ind w:left="0"/>
      </w:pPr>
    </w:p>
    <w:p w:rsidR="001317E5" w:rsidRDefault="001317E5" w:rsidP="00223B18">
      <w:pPr>
        <w:pStyle w:val="Paragraphedeliste"/>
        <w:ind w:left="0"/>
      </w:pPr>
    </w:p>
    <w:p w:rsidR="001317E5" w:rsidRDefault="001317E5" w:rsidP="00223B18">
      <w:pPr>
        <w:pStyle w:val="Paragraphedeliste"/>
        <w:ind w:left="0"/>
      </w:pPr>
    </w:p>
    <w:p w:rsidR="001317E5" w:rsidRDefault="001317E5" w:rsidP="00223B18">
      <w:pPr>
        <w:pStyle w:val="Paragraphedeliste"/>
        <w:ind w:left="0"/>
      </w:pPr>
    </w:p>
    <w:p w:rsidR="001317E5" w:rsidRDefault="001317E5" w:rsidP="00223B18">
      <w:pPr>
        <w:pStyle w:val="Paragraphedeliste"/>
        <w:ind w:left="0"/>
      </w:pPr>
    </w:p>
    <w:p w:rsidR="001317E5" w:rsidRDefault="001317E5" w:rsidP="00223B18">
      <w:pPr>
        <w:pStyle w:val="Paragraphedeliste"/>
        <w:ind w:left="0"/>
      </w:pPr>
    </w:p>
    <w:p w:rsidR="00F20B2F" w:rsidRPr="003119AD" w:rsidRDefault="00260A21" w:rsidP="00D0100A">
      <w:pPr>
        <w:pStyle w:val="Paragraphedeliste"/>
        <w:numPr>
          <w:ilvl w:val="1"/>
          <w:numId w:val="22"/>
        </w:numPr>
        <w:spacing w:after="0"/>
        <w:jc w:val="both"/>
        <w:rPr>
          <w:rFonts w:ascii="Arial" w:hAnsi="Arial" w:cs="Arial"/>
          <w:b/>
        </w:rPr>
      </w:pPr>
      <w:r>
        <w:rPr>
          <w:rFonts w:ascii="Arial" w:hAnsi="Arial" w:cs="Arial"/>
          <w:b/>
        </w:rPr>
        <w:lastRenderedPageBreak/>
        <w:t xml:space="preserve"> </w:t>
      </w:r>
      <w:r w:rsidR="00D0100A" w:rsidRPr="00260A21">
        <w:rPr>
          <w:rFonts w:ascii="Arial" w:hAnsi="Arial" w:cs="Arial"/>
          <w:b/>
        </w:rPr>
        <w:t xml:space="preserve">Etat de </w:t>
      </w:r>
      <w:r w:rsidR="00D0100A" w:rsidRPr="003119AD">
        <w:rPr>
          <w:rFonts w:ascii="Arial" w:hAnsi="Arial" w:cs="Arial"/>
          <w:b/>
        </w:rPr>
        <w:t xml:space="preserve">réalisation des </w:t>
      </w:r>
      <w:r w:rsidR="00F20B2F" w:rsidRPr="003119AD">
        <w:rPr>
          <w:rFonts w:ascii="Arial" w:hAnsi="Arial" w:cs="Arial"/>
          <w:b/>
        </w:rPr>
        <w:t>différents engagements pris par le demandeur </w:t>
      </w:r>
      <w:r w:rsidR="0024620A" w:rsidRPr="003119AD">
        <w:rPr>
          <w:rFonts w:ascii="Arial" w:hAnsi="Arial" w:cs="Arial"/>
          <w:b/>
        </w:rPr>
        <w:t>(</w:t>
      </w:r>
      <w:r w:rsidR="00BB4582" w:rsidRPr="003119AD">
        <w:rPr>
          <w:rFonts w:ascii="Arial" w:hAnsi="Arial" w:cs="Arial"/>
          <w:b/>
        </w:rPr>
        <w:t>lors du dernier renouvellement d’autorisation ou de la précédente demande d’autorisation</w:t>
      </w:r>
      <w:r w:rsidR="0024620A" w:rsidRPr="003119AD">
        <w:rPr>
          <w:rFonts w:ascii="Arial" w:hAnsi="Arial" w:cs="Arial"/>
          <w:b/>
        </w:rPr>
        <w:t>)</w:t>
      </w:r>
      <w:r w:rsidR="00BB4582" w:rsidRPr="003119AD">
        <w:rPr>
          <w:rFonts w:ascii="Arial" w:hAnsi="Arial" w:cs="Arial"/>
          <w:b/>
        </w:rPr>
        <w:t xml:space="preserve"> </w:t>
      </w:r>
      <w:r w:rsidR="00F20B2F" w:rsidRPr="003119AD">
        <w:rPr>
          <w:rFonts w:ascii="Arial" w:hAnsi="Arial" w:cs="Arial"/>
          <w:b/>
        </w:rPr>
        <w:t>:</w:t>
      </w:r>
    </w:p>
    <w:p w:rsidR="00F20B2F" w:rsidRPr="003119AD" w:rsidRDefault="00F20B2F" w:rsidP="00F20B2F">
      <w:pPr>
        <w:pStyle w:val="Paragraphedeliste"/>
        <w:spacing w:after="0"/>
        <w:ind w:left="360"/>
        <w:jc w:val="both"/>
        <w:rPr>
          <w:rFonts w:ascii="Arial" w:hAnsi="Arial" w:cs="Arial"/>
          <w:b/>
        </w:rPr>
      </w:pPr>
    </w:p>
    <w:p w:rsidR="00D0100A" w:rsidRPr="003119AD" w:rsidRDefault="00410271" w:rsidP="00410271">
      <w:pPr>
        <w:spacing w:after="0"/>
        <w:ind w:left="720"/>
        <w:jc w:val="both"/>
        <w:rPr>
          <w:rFonts w:ascii="Arial" w:hAnsi="Arial" w:cs="Arial"/>
          <w:b/>
        </w:rPr>
      </w:pPr>
      <w:r w:rsidRPr="003119AD">
        <w:rPr>
          <w:rFonts w:ascii="Arial" w:hAnsi="Arial" w:cs="Arial"/>
          <w:b/>
        </w:rPr>
        <w:t>2.3.1  Etat de réalisation des e</w:t>
      </w:r>
      <w:r w:rsidR="00F20B2F" w:rsidRPr="003119AD">
        <w:rPr>
          <w:rFonts w:ascii="Arial" w:hAnsi="Arial" w:cs="Arial"/>
          <w:b/>
        </w:rPr>
        <w:t xml:space="preserve">ngagements concernant la réalisation et le maintien des </w:t>
      </w:r>
      <w:r w:rsidR="00D0100A" w:rsidRPr="003119AD">
        <w:rPr>
          <w:rFonts w:ascii="Arial" w:hAnsi="Arial" w:cs="Arial"/>
          <w:b/>
        </w:rPr>
        <w:t>conditions</w:t>
      </w:r>
      <w:r w:rsidR="00260A21" w:rsidRPr="003119AD">
        <w:rPr>
          <w:rFonts w:ascii="Arial" w:hAnsi="Arial" w:cs="Arial"/>
          <w:b/>
        </w:rPr>
        <w:t xml:space="preserve"> d’implantation (dont font partie les critères </w:t>
      </w:r>
      <w:r w:rsidR="00EB799B" w:rsidRPr="003119AD">
        <w:rPr>
          <w:rFonts w:ascii="Arial" w:hAnsi="Arial" w:cs="Arial"/>
          <w:b/>
        </w:rPr>
        <w:t xml:space="preserve">d’agrément </w:t>
      </w:r>
      <w:proofErr w:type="spellStart"/>
      <w:r w:rsidR="00260A21" w:rsidRPr="003119AD">
        <w:rPr>
          <w:rFonts w:ascii="Arial" w:hAnsi="Arial" w:cs="Arial"/>
          <w:b/>
        </w:rPr>
        <w:t>INCa</w:t>
      </w:r>
      <w:proofErr w:type="spellEnd"/>
      <w:r w:rsidR="00D503AD" w:rsidRPr="003119AD">
        <w:rPr>
          <w:rFonts w:ascii="Arial" w:hAnsi="Arial" w:cs="Arial"/>
          <w:b/>
        </w:rPr>
        <w:t xml:space="preserve"> </w:t>
      </w:r>
      <w:proofErr w:type="spellStart"/>
      <w:r w:rsidR="00D503AD" w:rsidRPr="003119AD">
        <w:rPr>
          <w:rFonts w:ascii="Arial" w:hAnsi="Arial" w:cs="Arial"/>
        </w:rPr>
        <w:t>cf</w:t>
      </w:r>
      <w:proofErr w:type="spellEnd"/>
      <w:r w:rsidR="00D503AD" w:rsidRPr="003119AD">
        <w:rPr>
          <w:rFonts w:ascii="Arial" w:hAnsi="Arial" w:cs="Arial"/>
        </w:rPr>
        <w:t xml:space="preserve"> art R 6123-88 3°</w:t>
      </w:r>
      <w:r w:rsidR="00260A21" w:rsidRPr="003119AD">
        <w:rPr>
          <w:rFonts w:ascii="Arial" w:hAnsi="Arial" w:cs="Arial"/>
        </w:rPr>
        <w:t>)</w:t>
      </w:r>
      <w:r w:rsidR="00260A21" w:rsidRPr="003119AD">
        <w:rPr>
          <w:rFonts w:ascii="Arial" w:hAnsi="Arial" w:cs="Arial"/>
          <w:b/>
        </w:rPr>
        <w:t xml:space="preserve"> et </w:t>
      </w:r>
      <w:r w:rsidR="00F20B2F" w:rsidRPr="003119AD">
        <w:rPr>
          <w:rFonts w:ascii="Arial" w:hAnsi="Arial" w:cs="Arial"/>
          <w:b/>
        </w:rPr>
        <w:t xml:space="preserve">des </w:t>
      </w:r>
      <w:r w:rsidR="00260A21" w:rsidRPr="003119AD">
        <w:rPr>
          <w:rFonts w:ascii="Arial" w:hAnsi="Arial" w:cs="Arial"/>
          <w:b/>
        </w:rPr>
        <w:t xml:space="preserve">conditions techniques de fonctionnement </w:t>
      </w:r>
      <w:r w:rsidR="00D0100A" w:rsidRPr="003119AD">
        <w:rPr>
          <w:rFonts w:ascii="Arial" w:hAnsi="Arial" w:cs="Arial"/>
          <w:b/>
        </w:rPr>
        <w:t xml:space="preserve"> </w:t>
      </w:r>
      <w:r w:rsidR="00260A21" w:rsidRPr="003119AD">
        <w:rPr>
          <w:rFonts w:ascii="Arial" w:hAnsi="Arial" w:cs="Arial"/>
          <w:b/>
        </w:rPr>
        <w:t>applicables à</w:t>
      </w:r>
      <w:r w:rsidR="00D0100A" w:rsidRPr="003119AD">
        <w:rPr>
          <w:rFonts w:ascii="Arial" w:hAnsi="Arial" w:cs="Arial"/>
          <w:b/>
        </w:rPr>
        <w:t xml:space="preserve"> l’activité de soins de traitement du cancer </w:t>
      </w:r>
    </w:p>
    <w:p w:rsidR="00F20B2F" w:rsidRPr="00260A21" w:rsidRDefault="00F20B2F" w:rsidP="00260A21">
      <w:pPr>
        <w:pStyle w:val="Paragraphedeliste"/>
        <w:spacing w:after="0"/>
        <w:ind w:left="360"/>
        <w:jc w:val="both"/>
        <w:rPr>
          <w:rFonts w:ascii="Arial" w:hAnsi="Arial" w:cs="Arial"/>
          <w:b/>
        </w:rPr>
      </w:pPr>
    </w:p>
    <w:p w:rsidR="00260A21" w:rsidRPr="005E1D0C" w:rsidRDefault="00260A21" w:rsidP="00260A21">
      <w:pPr>
        <w:spacing w:after="0"/>
        <w:jc w:val="both"/>
        <w:rPr>
          <w:rFonts w:ascii="Arial" w:hAnsi="Arial" w:cs="Arial"/>
          <w:b/>
          <w:sz w:val="20"/>
          <w:szCs w:val="20"/>
        </w:rPr>
      </w:pPr>
      <w:r w:rsidRPr="005E1D0C">
        <w:rPr>
          <w:rFonts w:ascii="Arial" w:hAnsi="Arial" w:cs="Arial"/>
          <w:b/>
          <w:sz w:val="20"/>
          <w:szCs w:val="20"/>
        </w:rPr>
        <w:t>Conditions générales fixées à l’article R. 6123-88 du CSP</w:t>
      </w:r>
      <w:r w:rsidR="005E1D0C">
        <w:rPr>
          <w:rFonts w:ascii="Arial" w:hAnsi="Arial" w:cs="Arial"/>
          <w:b/>
          <w:sz w:val="20"/>
          <w:szCs w:val="20"/>
        </w:rPr>
        <w:t> :</w:t>
      </w:r>
    </w:p>
    <w:p w:rsidR="003119AD" w:rsidRDefault="003119AD" w:rsidP="00D0100A">
      <w:pPr>
        <w:spacing w:after="0"/>
        <w:jc w:val="both"/>
        <w:rPr>
          <w:rFonts w:ascii="Arial" w:hAnsi="Arial" w:cs="Arial"/>
          <w:sz w:val="20"/>
          <w:szCs w:val="20"/>
          <w:u w:val="single"/>
        </w:rPr>
      </w:pPr>
    </w:p>
    <w:p w:rsidR="001317E5" w:rsidRDefault="001317E5" w:rsidP="001317E5">
      <w:pPr>
        <w:numPr>
          <w:ilvl w:val="0"/>
          <w:numId w:val="16"/>
        </w:numPr>
        <w:tabs>
          <w:tab w:val="clear" w:pos="360"/>
          <w:tab w:val="num" w:pos="0"/>
        </w:tabs>
        <w:spacing w:after="0" w:line="240" w:lineRule="auto"/>
        <w:ind w:left="0" w:firstLine="0"/>
        <w:rPr>
          <w:rFonts w:ascii="Arial" w:hAnsi="Arial" w:cs="Arial"/>
          <w:b/>
          <w:color w:val="002060"/>
          <w:sz w:val="20"/>
          <w:u w:val="single"/>
        </w:rPr>
      </w:pPr>
      <w:r w:rsidRPr="001317E5">
        <w:rPr>
          <w:rFonts w:ascii="Arial" w:hAnsi="Arial" w:cs="Arial"/>
          <w:b/>
          <w:color w:val="002060"/>
          <w:sz w:val="20"/>
          <w:u w:val="single"/>
        </w:rPr>
        <w:t xml:space="preserve">Coordination des soins : </w:t>
      </w:r>
    </w:p>
    <w:p w:rsidR="001317E5" w:rsidRPr="001317E5" w:rsidRDefault="001317E5" w:rsidP="001317E5">
      <w:pPr>
        <w:spacing w:after="0" w:line="240" w:lineRule="auto"/>
        <w:rPr>
          <w:rFonts w:ascii="Arial" w:hAnsi="Arial" w:cs="Arial"/>
          <w:b/>
          <w:color w:val="002060"/>
          <w:sz w:val="20"/>
          <w:u w:val="single"/>
        </w:rPr>
      </w:pPr>
    </w:p>
    <w:p w:rsidR="001317E5" w:rsidRPr="003119AD" w:rsidRDefault="001317E5" w:rsidP="001317E5">
      <w:pPr>
        <w:pStyle w:val="Paragraphedeliste"/>
        <w:numPr>
          <w:ilvl w:val="0"/>
          <w:numId w:val="19"/>
        </w:numPr>
        <w:spacing w:after="0"/>
        <w:jc w:val="both"/>
        <w:rPr>
          <w:rFonts w:ascii="Arial" w:hAnsi="Arial" w:cs="Arial"/>
          <w:sz w:val="20"/>
          <w:szCs w:val="20"/>
          <w:u w:val="single"/>
        </w:rPr>
      </w:pPr>
      <w:r w:rsidRPr="003119AD">
        <w:rPr>
          <w:rFonts w:ascii="Arial" w:eastAsia="Times New Roman" w:hAnsi="Arial" w:cs="Arial"/>
          <w:sz w:val="20"/>
          <w:szCs w:val="20"/>
          <w:lang w:eastAsia="fr-FR"/>
        </w:rPr>
        <w:t>Appartenance au réseau régional de cancérologie (date d’affiliation au réseau):</w:t>
      </w:r>
    </w:p>
    <w:p w:rsidR="001317E5" w:rsidRPr="003119AD" w:rsidRDefault="001317E5" w:rsidP="001317E5">
      <w:pPr>
        <w:spacing w:after="0"/>
        <w:jc w:val="both"/>
        <w:rPr>
          <w:rFonts w:ascii="Arial" w:hAnsi="Arial" w:cs="Arial"/>
          <w:sz w:val="20"/>
          <w:szCs w:val="20"/>
          <w:u w:val="single"/>
        </w:rPr>
      </w:pPr>
    </w:p>
    <w:p w:rsidR="001317E5" w:rsidRPr="001317E5" w:rsidRDefault="001317E5" w:rsidP="001317E5">
      <w:pPr>
        <w:pStyle w:val="Paragraphedeliste"/>
        <w:numPr>
          <w:ilvl w:val="0"/>
          <w:numId w:val="19"/>
        </w:numPr>
        <w:spacing w:after="0"/>
        <w:jc w:val="both"/>
        <w:rPr>
          <w:rFonts w:ascii="Arial" w:hAnsi="Arial" w:cs="Arial"/>
          <w:sz w:val="20"/>
          <w:szCs w:val="20"/>
          <w:u w:val="single"/>
        </w:rPr>
      </w:pPr>
      <w:r w:rsidRPr="003119AD">
        <w:rPr>
          <w:rFonts w:ascii="Arial" w:eastAsia="Times New Roman" w:hAnsi="Arial" w:cs="Arial"/>
          <w:sz w:val="20"/>
          <w:szCs w:val="20"/>
          <w:lang w:eastAsia="fr-FR"/>
        </w:rPr>
        <w:t>De quelle coordination des soins en cancérologie (3C) êtes-vous membre ? avec quels autres établissements ?</w:t>
      </w:r>
    </w:p>
    <w:p w:rsidR="001317E5" w:rsidRPr="001317E5" w:rsidRDefault="001317E5" w:rsidP="001317E5">
      <w:pPr>
        <w:pStyle w:val="Paragraphedeliste"/>
        <w:rPr>
          <w:rFonts w:ascii="Arial" w:hAnsi="Arial" w:cs="Arial"/>
          <w:sz w:val="20"/>
          <w:szCs w:val="20"/>
          <w:u w:val="single"/>
        </w:rPr>
      </w:pPr>
    </w:p>
    <w:p w:rsidR="001317E5" w:rsidRPr="001317E5" w:rsidRDefault="001317E5" w:rsidP="001317E5">
      <w:pPr>
        <w:pStyle w:val="Paragraphedeliste"/>
        <w:numPr>
          <w:ilvl w:val="0"/>
          <w:numId w:val="19"/>
        </w:numPr>
        <w:spacing w:after="0"/>
        <w:jc w:val="both"/>
        <w:rPr>
          <w:rFonts w:ascii="Arial" w:hAnsi="Arial" w:cs="Arial"/>
          <w:sz w:val="20"/>
          <w:szCs w:val="20"/>
          <w:u w:val="single"/>
        </w:rPr>
      </w:pPr>
      <w:r>
        <w:rPr>
          <w:rFonts w:ascii="Arial" w:eastAsia="Times New Roman" w:hAnsi="Arial" w:cs="Arial"/>
          <w:sz w:val="20"/>
          <w:szCs w:val="20"/>
          <w:lang w:eastAsia="fr-FR"/>
        </w:rPr>
        <w:t>Décrire les m</w:t>
      </w:r>
      <w:r w:rsidRPr="0071178E">
        <w:rPr>
          <w:rFonts w:ascii="Arial" w:eastAsia="Times New Roman" w:hAnsi="Arial" w:cs="Arial"/>
          <w:sz w:val="20"/>
          <w:szCs w:val="20"/>
          <w:lang w:eastAsia="fr-FR"/>
        </w:rPr>
        <w:t>odalités d’organisation de la continuité des soins (ré-hospit</w:t>
      </w:r>
      <w:r>
        <w:rPr>
          <w:rFonts w:ascii="Arial" w:eastAsia="Times New Roman" w:hAnsi="Arial" w:cs="Arial"/>
          <w:sz w:val="20"/>
          <w:szCs w:val="20"/>
          <w:lang w:eastAsia="fr-FR"/>
        </w:rPr>
        <w:t>alisation</w:t>
      </w:r>
      <w:r w:rsidRPr="0071178E">
        <w:rPr>
          <w:rFonts w:ascii="Arial" w:eastAsia="Times New Roman" w:hAnsi="Arial" w:cs="Arial"/>
          <w:sz w:val="20"/>
          <w:szCs w:val="20"/>
          <w:lang w:eastAsia="fr-FR"/>
        </w:rPr>
        <w:t xml:space="preserve"> en urgence)</w:t>
      </w:r>
      <w:r>
        <w:rPr>
          <w:rFonts w:ascii="Arial" w:eastAsia="Times New Roman" w:hAnsi="Arial" w:cs="Arial"/>
          <w:sz w:val="20"/>
          <w:szCs w:val="20"/>
          <w:lang w:eastAsia="fr-FR"/>
        </w:rPr>
        <w:t> :</w:t>
      </w:r>
    </w:p>
    <w:p w:rsidR="001317E5" w:rsidRPr="001317E5" w:rsidRDefault="001317E5" w:rsidP="001317E5">
      <w:pPr>
        <w:pStyle w:val="Paragraphedeliste"/>
        <w:rPr>
          <w:rFonts w:ascii="Arial" w:hAnsi="Arial" w:cs="Arial"/>
          <w:sz w:val="20"/>
          <w:szCs w:val="20"/>
          <w:u w:val="single"/>
        </w:rPr>
      </w:pPr>
    </w:p>
    <w:p w:rsidR="001317E5" w:rsidRDefault="001317E5" w:rsidP="001317E5">
      <w:pPr>
        <w:pStyle w:val="Paragraphedeliste"/>
        <w:numPr>
          <w:ilvl w:val="0"/>
          <w:numId w:val="19"/>
        </w:numPr>
        <w:spacing w:after="0"/>
        <w:jc w:val="both"/>
        <w:rPr>
          <w:rFonts w:ascii="Arial" w:hAnsi="Arial" w:cs="Arial"/>
          <w:sz w:val="20"/>
          <w:szCs w:val="20"/>
        </w:rPr>
      </w:pPr>
      <w:r w:rsidRPr="001317E5">
        <w:rPr>
          <w:rFonts w:ascii="Arial" w:hAnsi="Arial" w:cs="Arial"/>
          <w:sz w:val="20"/>
          <w:szCs w:val="20"/>
        </w:rPr>
        <w:t xml:space="preserve">Décrire les liens développés avec la prise en charge de ville pour organiser la continuité de la prise en charge afin d’éviter les ré hospitalisations non programmées : </w:t>
      </w:r>
    </w:p>
    <w:p w:rsidR="001317E5" w:rsidRDefault="001317E5" w:rsidP="00D0100A">
      <w:pPr>
        <w:spacing w:after="0"/>
        <w:jc w:val="both"/>
        <w:rPr>
          <w:rFonts w:ascii="Arial" w:hAnsi="Arial" w:cs="Arial"/>
          <w:sz w:val="20"/>
          <w:szCs w:val="20"/>
          <w:u w:val="single"/>
        </w:rPr>
      </w:pPr>
    </w:p>
    <w:p w:rsidR="001317E5" w:rsidRPr="001317E5" w:rsidRDefault="001317E5" w:rsidP="001317E5">
      <w:pPr>
        <w:spacing w:after="0" w:line="240" w:lineRule="auto"/>
        <w:rPr>
          <w:rFonts w:ascii="Arial" w:hAnsi="Arial" w:cs="Arial"/>
          <w:b/>
          <w:color w:val="002060"/>
          <w:sz w:val="20"/>
          <w:u w:val="single"/>
        </w:rPr>
      </w:pPr>
    </w:p>
    <w:p w:rsidR="001317E5" w:rsidRDefault="001317E5" w:rsidP="001317E5">
      <w:pPr>
        <w:numPr>
          <w:ilvl w:val="0"/>
          <w:numId w:val="16"/>
        </w:numPr>
        <w:tabs>
          <w:tab w:val="clear" w:pos="360"/>
          <w:tab w:val="num" w:pos="0"/>
        </w:tabs>
        <w:spacing w:after="0" w:line="240" w:lineRule="auto"/>
        <w:ind w:left="0" w:firstLine="0"/>
        <w:rPr>
          <w:rFonts w:ascii="Arial" w:hAnsi="Arial" w:cs="Arial"/>
          <w:b/>
          <w:color w:val="002060"/>
          <w:sz w:val="20"/>
          <w:u w:val="single"/>
        </w:rPr>
      </w:pPr>
      <w:r w:rsidRPr="001317E5">
        <w:rPr>
          <w:rFonts w:ascii="Arial" w:hAnsi="Arial" w:cs="Arial"/>
          <w:b/>
          <w:color w:val="002060"/>
          <w:sz w:val="20"/>
          <w:u w:val="single"/>
        </w:rPr>
        <w:t>L’organisation de la prise en charge :</w:t>
      </w:r>
    </w:p>
    <w:p w:rsidR="001317E5" w:rsidRPr="001317E5" w:rsidRDefault="001317E5" w:rsidP="001317E5">
      <w:pPr>
        <w:spacing w:after="0" w:line="240" w:lineRule="auto"/>
        <w:rPr>
          <w:rFonts w:ascii="Arial" w:hAnsi="Arial" w:cs="Arial"/>
          <w:b/>
          <w:color w:val="002060"/>
          <w:sz w:val="20"/>
          <w:u w:val="single"/>
        </w:rPr>
      </w:pPr>
    </w:p>
    <w:p w:rsidR="001317E5" w:rsidRDefault="001317E5" w:rsidP="001317E5">
      <w:pPr>
        <w:spacing w:after="0"/>
        <w:jc w:val="both"/>
        <w:rPr>
          <w:rFonts w:ascii="Arial" w:hAnsi="Arial" w:cs="Arial"/>
          <w:b/>
          <w:sz w:val="20"/>
          <w:szCs w:val="20"/>
        </w:rPr>
      </w:pPr>
      <w:r w:rsidRPr="001317E5">
        <w:rPr>
          <w:rFonts w:ascii="Arial" w:eastAsia="Times New Roman" w:hAnsi="Arial" w:cs="Arial"/>
          <w:sz w:val="20"/>
          <w:szCs w:val="20"/>
          <w:lang w:eastAsia="fr-FR"/>
        </w:rPr>
        <w:t>Utilisation de référentiels de bonnes pratiques en cancérologie</w:t>
      </w:r>
      <w:r>
        <w:rPr>
          <w:rFonts w:ascii="Arial" w:eastAsia="Times New Roman" w:hAnsi="Arial" w:cs="Arial"/>
          <w:sz w:val="20"/>
          <w:szCs w:val="20"/>
          <w:lang w:eastAsia="fr-FR"/>
        </w:rPr>
        <w:t xml:space="preserve"> : </w:t>
      </w:r>
      <w:r w:rsidRPr="001317E5">
        <w:rPr>
          <w:rFonts w:ascii="Arial" w:hAnsi="Arial" w:cs="Arial"/>
          <w:b/>
          <w:sz w:val="20"/>
          <w:szCs w:val="20"/>
        </w:rPr>
        <w:t xml:space="preserve">Oui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r w:rsidRPr="001317E5">
        <w:rPr>
          <w:rFonts w:ascii="Arial" w:hAnsi="Arial" w:cs="Arial"/>
          <w:b/>
          <w:sz w:val="20"/>
          <w:szCs w:val="20"/>
        </w:rPr>
        <w:t xml:space="preserve"> </w:t>
      </w:r>
      <w:r w:rsidRPr="001317E5">
        <w:rPr>
          <w:rFonts w:ascii="Arial" w:hAnsi="Arial" w:cs="Arial"/>
          <w:b/>
          <w:sz w:val="20"/>
          <w:szCs w:val="20"/>
        </w:rPr>
        <w:tab/>
      </w:r>
      <w:r w:rsidRPr="001317E5">
        <w:rPr>
          <w:rFonts w:ascii="Arial" w:hAnsi="Arial" w:cs="Arial"/>
          <w:b/>
          <w:sz w:val="20"/>
          <w:szCs w:val="20"/>
        </w:rPr>
        <w:tab/>
        <w:t xml:space="preserve">Non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p>
    <w:p w:rsidR="00AA225B" w:rsidRDefault="00AA225B" w:rsidP="001317E5">
      <w:pPr>
        <w:spacing w:after="0"/>
        <w:jc w:val="both"/>
        <w:rPr>
          <w:rFonts w:ascii="Arial" w:hAnsi="Arial" w:cs="Arial"/>
          <w:b/>
          <w:sz w:val="20"/>
          <w:szCs w:val="20"/>
        </w:rPr>
      </w:pPr>
    </w:p>
    <w:p w:rsidR="001317E5" w:rsidRDefault="001317E5" w:rsidP="001317E5">
      <w:pPr>
        <w:spacing w:after="0"/>
        <w:jc w:val="both"/>
        <w:rPr>
          <w:rFonts w:ascii="Arial" w:hAnsi="Arial" w:cs="Arial"/>
          <w:b/>
          <w:sz w:val="20"/>
          <w:szCs w:val="20"/>
        </w:rPr>
      </w:pPr>
      <w:r w:rsidRPr="0071178E">
        <w:rPr>
          <w:rFonts w:ascii="Arial" w:eastAsia="Times New Roman" w:hAnsi="Arial" w:cs="Arial"/>
          <w:sz w:val="20"/>
          <w:szCs w:val="20"/>
          <w:lang w:eastAsia="fr-FR"/>
        </w:rPr>
        <w:t>Participation et échanges avec l’OMIT</w:t>
      </w:r>
      <w:r>
        <w:rPr>
          <w:rFonts w:ascii="Arial" w:eastAsia="Times New Roman" w:hAnsi="Arial" w:cs="Arial"/>
          <w:sz w:val="20"/>
          <w:szCs w:val="20"/>
          <w:lang w:eastAsia="fr-FR"/>
        </w:rPr>
        <w:t xml:space="preserve"> : </w:t>
      </w:r>
      <w:r w:rsidRPr="001317E5">
        <w:rPr>
          <w:rFonts w:ascii="Arial" w:hAnsi="Arial" w:cs="Arial"/>
          <w:b/>
          <w:sz w:val="20"/>
          <w:szCs w:val="20"/>
        </w:rPr>
        <w:t xml:space="preserve">Oui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r w:rsidRPr="001317E5">
        <w:rPr>
          <w:rFonts w:ascii="Arial" w:hAnsi="Arial" w:cs="Arial"/>
          <w:b/>
          <w:sz w:val="20"/>
          <w:szCs w:val="20"/>
        </w:rPr>
        <w:t xml:space="preserve"> </w:t>
      </w:r>
      <w:r w:rsidRPr="001317E5">
        <w:rPr>
          <w:rFonts w:ascii="Arial" w:hAnsi="Arial" w:cs="Arial"/>
          <w:b/>
          <w:sz w:val="20"/>
          <w:szCs w:val="20"/>
        </w:rPr>
        <w:tab/>
      </w:r>
      <w:r w:rsidRPr="001317E5">
        <w:rPr>
          <w:rFonts w:ascii="Arial" w:hAnsi="Arial" w:cs="Arial"/>
          <w:b/>
          <w:sz w:val="20"/>
          <w:szCs w:val="20"/>
        </w:rPr>
        <w:tab/>
        <w:t xml:space="preserve">Non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p>
    <w:p w:rsidR="00AA225B" w:rsidRDefault="00AA225B" w:rsidP="001317E5">
      <w:pPr>
        <w:spacing w:after="0"/>
        <w:jc w:val="both"/>
        <w:rPr>
          <w:rFonts w:ascii="Arial" w:eastAsia="Times New Roman" w:hAnsi="Arial" w:cs="Arial"/>
          <w:sz w:val="20"/>
          <w:szCs w:val="20"/>
          <w:lang w:eastAsia="fr-FR"/>
        </w:rPr>
      </w:pPr>
    </w:p>
    <w:p w:rsidR="001317E5" w:rsidRDefault="001317E5" w:rsidP="001317E5">
      <w:pPr>
        <w:spacing w:after="0"/>
        <w:jc w:val="both"/>
        <w:rPr>
          <w:rFonts w:ascii="Arial" w:hAnsi="Arial" w:cs="Arial"/>
          <w:b/>
          <w:sz w:val="20"/>
          <w:szCs w:val="20"/>
        </w:rPr>
      </w:pPr>
      <w:r w:rsidRPr="0071178E">
        <w:rPr>
          <w:rFonts w:ascii="Arial" w:eastAsia="Times New Roman" w:hAnsi="Arial" w:cs="Arial"/>
          <w:sz w:val="20"/>
          <w:szCs w:val="20"/>
          <w:lang w:eastAsia="fr-FR"/>
        </w:rPr>
        <w:t>Modalités d’accès aux soins de recours</w:t>
      </w:r>
      <w:proofErr w:type="gramStart"/>
      <w:r w:rsidRPr="0071178E">
        <w:rPr>
          <w:rFonts w:ascii="Arial" w:eastAsia="Times New Roman" w:hAnsi="Arial" w:cs="Arial"/>
          <w:sz w:val="20"/>
          <w:szCs w:val="20"/>
          <w:lang w:eastAsia="fr-FR"/>
        </w:rPr>
        <w:t> </w:t>
      </w:r>
      <w:r>
        <w:rPr>
          <w:rFonts w:ascii="Arial" w:eastAsia="Times New Roman" w:hAnsi="Arial" w:cs="Arial"/>
          <w:sz w:val="20"/>
          <w:szCs w:val="20"/>
          <w:lang w:eastAsia="fr-FR"/>
        </w:rPr>
        <w:t xml:space="preserve"> :</w:t>
      </w:r>
      <w:proofErr w:type="gramEnd"/>
      <w:r>
        <w:rPr>
          <w:rFonts w:ascii="Arial" w:eastAsia="Times New Roman" w:hAnsi="Arial" w:cs="Arial"/>
          <w:sz w:val="20"/>
          <w:szCs w:val="20"/>
          <w:lang w:eastAsia="fr-FR"/>
        </w:rPr>
        <w:t xml:space="preserve"> </w:t>
      </w:r>
      <w:r w:rsidRPr="001317E5">
        <w:rPr>
          <w:rFonts w:ascii="Arial" w:hAnsi="Arial" w:cs="Arial"/>
          <w:b/>
          <w:sz w:val="20"/>
          <w:szCs w:val="20"/>
        </w:rPr>
        <w:t xml:space="preserve">Oui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r w:rsidRPr="001317E5">
        <w:rPr>
          <w:rFonts w:ascii="Arial" w:hAnsi="Arial" w:cs="Arial"/>
          <w:b/>
          <w:sz w:val="20"/>
          <w:szCs w:val="20"/>
        </w:rPr>
        <w:t xml:space="preserve"> </w:t>
      </w:r>
      <w:r w:rsidRPr="001317E5">
        <w:rPr>
          <w:rFonts w:ascii="Arial" w:hAnsi="Arial" w:cs="Arial"/>
          <w:b/>
          <w:sz w:val="20"/>
          <w:szCs w:val="20"/>
        </w:rPr>
        <w:tab/>
      </w:r>
      <w:r w:rsidRPr="001317E5">
        <w:rPr>
          <w:rFonts w:ascii="Arial" w:hAnsi="Arial" w:cs="Arial"/>
          <w:b/>
          <w:sz w:val="20"/>
          <w:szCs w:val="20"/>
        </w:rPr>
        <w:tab/>
        <w:t xml:space="preserve">Non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p>
    <w:p w:rsidR="001317E5" w:rsidRDefault="001317E5" w:rsidP="001317E5">
      <w:pPr>
        <w:spacing w:after="0"/>
        <w:jc w:val="both"/>
        <w:rPr>
          <w:rFonts w:ascii="Arial" w:hAnsi="Arial" w:cs="Arial"/>
          <w:b/>
          <w:sz w:val="20"/>
          <w:szCs w:val="20"/>
        </w:rPr>
      </w:pPr>
    </w:p>
    <w:p w:rsidR="001317E5" w:rsidRDefault="001317E5" w:rsidP="001317E5">
      <w:pPr>
        <w:spacing w:after="0"/>
        <w:jc w:val="both"/>
        <w:rPr>
          <w:rFonts w:ascii="Arial" w:hAnsi="Arial" w:cs="Arial"/>
          <w:b/>
          <w:sz w:val="20"/>
          <w:szCs w:val="20"/>
        </w:rPr>
      </w:pPr>
    </w:p>
    <w:p w:rsidR="001317E5" w:rsidRPr="001039ED" w:rsidRDefault="001317E5" w:rsidP="001317E5">
      <w:pPr>
        <w:numPr>
          <w:ilvl w:val="0"/>
          <w:numId w:val="16"/>
        </w:numPr>
        <w:tabs>
          <w:tab w:val="clear" w:pos="360"/>
          <w:tab w:val="num" w:pos="0"/>
        </w:tabs>
        <w:spacing w:after="0" w:line="240" w:lineRule="auto"/>
        <w:ind w:left="0" w:firstLine="0"/>
        <w:rPr>
          <w:rFonts w:ascii="Arial" w:hAnsi="Arial" w:cs="Arial"/>
          <w:sz w:val="20"/>
        </w:rPr>
      </w:pPr>
      <w:r w:rsidRPr="001039ED">
        <w:rPr>
          <w:rFonts w:ascii="Arial" w:hAnsi="Arial" w:cs="Arial"/>
          <w:b/>
          <w:color w:val="002060"/>
          <w:sz w:val="20"/>
          <w:u w:val="single"/>
        </w:rPr>
        <w:t xml:space="preserve">Dispositif d’annonce </w:t>
      </w:r>
    </w:p>
    <w:p w:rsidR="001317E5" w:rsidRPr="001039ED" w:rsidRDefault="001317E5" w:rsidP="001317E5">
      <w:pPr>
        <w:spacing w:after="0" w:line="240" w:lineRule="auto"/>
        <w:rPr>
          <w:rFonts w:ascii="Arial" w:hAnsi="Arial" w:cs="Arial"/>
          <w:sz w:val="20"/>
        </w:rPr>
      </w:pPr>
    </w:p>
    <w:p w:rsidR="001317E5" w:rsidRDefault="001317E5" w:rsidP="001317E5">
      <w:pPr>
        <w:tabs>
          <w:tab w:val="left" w:pos="851"/>
        </w:tabs>
        <w:spacing w:after="0" w:line="240" w:lineRule="auto"/>
        <w:jc w:val="both"/>
        <w:rPr>
          <w:rFonts w:ascii="Arial" w:hAnsi="Arial" w:cs="Arial"/>
          <w:sz w:val="20"/>
          <w:szCs w:val="20"/>
        </w:rPr>
      </w:pPr>
      <w:r w:rsidRPr="001317E5">
        <w:rPr>
          <w:rFonts w:ascii="Arial" w:hAnsi="Arial" w:cs="Arial"/>
          <w:sz w:val="20"/>
          <w:szCs w:val="20"/>
        </w:rPr>
        <w:t>Modalités d’organisation du DA (annonce médicale et consultation paramédicale d’annonce)</w:t>
      </w:r>
    </w:p>
    <w:p w:rsidR="00AA225B" w:rsidRPr="001317E5" w:rsidRDefault="00AA225B" w:rsidP="001317E5">
      <w:pPr>
        <w:tabs>
          <w:tab w:val="left" w:pos="851"/>
        </w:tabs>
        <w:spacing w:after="0" w:line="240" w:lineRule="auto"/>
        <w:jc w:val="both"/>
        <w:rPr>
          <w:rFonts w:ascii="Arial" w:hAnsi="Arial" w:cs="Arial"/>
          <w:sz w:val="20"/>
          <w:szCs w:val="20"/>
        </w:rPr>
      </w:pPr>
    </w:p>
    <w:p w:rsidR="001317E5" w:rsidRDefault="001317E5" w:rsidP="001317E5">
      <w:pPr>
        <w:tabs>
          <w:tab w:val="left" w:pos="851"/>
        </w:tabs>
        <w:spacing w:after="0" w:line="240" w:lineRule="auto"/>
        <w:jc w:val="both"/>
        <w:rPr>
          <w:rFonts w:ascii="Arial" w:hAnsi="Arial" w:cs="Arial"/>
          <w:sz w:val="20"/>
          <w:szCs w:val="20"/>
        </w:rPr>
      </w:pPr>
      <w:r w:rsidRPr="001317E5">
        <w:rPr>
          <w:rFonts w:ascii="Arial" w:hAnsi="Arial" w:cs="Arial"/>
          <w:sz w:val="20"/>
          <w:szCs w:val="20"/>
        </w:rPr>
        <w:t>Modalités de traçabilité en précisant notamment le(s) outil(s) utilisé(s)</w:t>
      </w:r>
    </w:p>
    <w:p w:rsidR="00AA225B" w:rsidRPr="001317E5" w:rsidRDefault="00AA225B" w:rsidP="001317E5">
      <w:pPr>
        <w:tabs>
          <w:tab w:val="left" w:pos="851"/>
        </w:tabs>
        <w:spacing w:after="0" w:line="240" w:lineRule="auto"/>
        <w:jc w:val="both"/>
        <w:rPr>
          <w:rFonts w:ascii="Arial" w:hAnsi="Arial" w:cs="Arial"/>
          <w:sz w:val="20"/>
          <w:szCs w:val="20"/>
        </w:rPr>
      </w:pPr>
    </w:p>
    <w:p w:rsidR="001317E5" w:rsidRDefault="001317E5" w:rsidP="001317E5">
      <w:pPr>
        <w:tabs>
          <w:tab w:val="left" w:pos="851"/>
        </w:tabs>
        <w:spacing w:after="0" w:line="240" w:lineRule="auto"/>
        <w:jc w:val="both"/>
        <w:rPr>
          <w:rFonts w:ascii="Arial" w:hAnsi="Arial" w:cs="Arial"/>
          <w:sz w:val="20"/>
          <w:szCs w:val="20"/>
        </w:rPr>
      </w:pPr>
      <w:r w:rsidRPr="001317E5">
        <w:rPr>
          <w:rFonts w:ascii="Arial" w:hAnsi="Arial" w:cs="Arial"/>
          <w:sz w:val="20"/>
          <w:szCs w:val="20"/>
        </w:rPr>
        <w:t>Taux de patients ayant bénéficié d’une consultation paramédicale d’annonce en 2016 et 2017</w:t>
      </w:r>
    </w:p>
    <w:p w:rsidR="00AA225B" w:rsidRPr="001317E5" w:rsidRDefault="00AA225B" w:rsidP="001317E5">
      <w:pPr>
        <w:tabs>
          <w:tab w:val="left" w:pos="851"/>
        </w:tabs>
        <w:spacing w:after="0" w:line="240" w:lineRule="auto"/>
        <w:jc w:val="both"/>
        <w:rPr>
          <w:rFonts w:ascii="Arial" w:hAnsi="Arial" w:cs="Arial"/>
          <w:sz w:val="20"/>
          <w:szCs w:val="20"/>
        </w:rPr>
      </w:pPr>
    </w:p>
    <w:p w:rsidR="001317E5" w:rsidRDefault="001317E5" w:rsidP="001317E5">
      <w:pPr>
        <w:tabs>
          <w:tab w:val="left" w:pos="1701"/>
        </w:tabs>
        <w:spacing w:after="0"/>
        <w:jc w:val="both"/>
        <w:rPr>
          <w:rFonts w:ascii="Arial" w:hAnsi="Arial" w:cs="Arial"/>
          <w:b/>
          <w:sz w:val="20"/>
          <w:szCs w:val="20"/>
        </w:rPr>
      </w:pPr>
      <w:r w:rsidRPr="001317E5">
        <w:rPr>
          <w:rFonts w:ascii="Arial" w:eastAsia="Times New Roman" w:hAnsi="Arial" w:cs="Arial"/>
          <w:sz w:val="20"/>
          <w:szCs w:val="20"/>
          <w:lang w:eastAsia="fr-FR"/>
        </w:rPr>
        <w:t xml:space="preserve">Liste des dispositifs d’annonce : </w:t>
      </w:r>
      <w:r w:rsidRPr="001317E5">
        <w:rPr>
          <w:rFonts w:ascii="Arial" w:hAnsi="Arial" w:cs="Arial"/>
          <w:b/>
          <w:sz w:val="20"/>
          <w:szCs w:val="20"/>
        </w:rPr>
        <w:t xml:space="preserve">Oui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r w:rsidRPr="001317E5">
        <w:rPr>
          <w:rFonts w:ascii="Arial" w:hAnsi="Arial" w:cs="Arial"/>
          <w:b/>
          <w:sz w:val="20"/>
          <w:szCs w:val="20"/>
        </w:rPr>
        <w:t xml:space="preserve"> </w:t>
      </w:r>
      <w:r w:rsidRPr="001317E5">
        <w:rPr>
          <w:rFonts w:ascii="Arial" w:hAnsi="Arial" w:cs="Arial"/>
          <w:b/>
          <w:sz w:val="20"/>
          <w:szCs w:val="20"/>
        </w:rPr>
        <w:tab/>
      </w:r>
      <w:r w:rsidRPr="001317E5">
        <w:rPr>
          <w:rFonts w:ascii="Arial" w:hAnsi="Arial" w:cs="Arial"/>
          <w:b/>
          <w:sz w:val="20"/>
          <w:szCs w:val="20"/>
        </w:rPr>
        <w:tab/>
        <w:t xml:space="preserve">Non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p>
    <w:p w:rsidR="00AA225B" w:rsidRPr="001317E5" w:rsidRDefault="00AA225B" w:rsidP="001317E5">
      <w:pPr>
        <w:tabs>
          <w:tab w:val="left" w:pos="1701"/>
        </w:tabs>
        <w:spacing w:after="0"/>
        <w:jc w:val="both"/>
        <w:rPr>
          <w:rFonts w:ascii="Arial" w:hAnsi="Arial" w:cs="Arial"/>
          <w:b/>
          <w:sz w:val="20"/>
          <w:szCs w:val="20"/>
        </w:rPr>
      </w:pPr>
    </w:p>
    <w:p w:rsidR="001317E5" w:rsidRDefault="001317E5" w:rsidP="001317E5">
      <w:pPr>
        <w:tabs>
          <w:tab w:val="left" w:pos="1701"/>
        </w:tabs>
        <w:spacing w:after="0"/>
        <w:jc w:val="both"/>
        <w:rPr>
          <w:rFonts w:ascii="Arial" w:hAnsi="Arial" w:cs="Arial"/>
          <w:sz w:val="20"/>
          <w:szCs w:val="20"/>
        </w:rPr>
      </w:pPr>
      <w:r w:rsidRPr="001317E5">
        <w:rPr>
          <w:rFonts w:ascii="Arial" w:hAnsi="Arial" w:cs="Arial"/>
          <w:sz w:val="20"/>
          <w:szCs w:val="20"/>
        </w:rPr>
        <w:t>Effectif et qualification du personnel dédié au dispositif d’annonce : ……………………………………………</w:t>
      </w:r>
    </w:p>
    <w:p w:rsidR="00AA225B" w:rsidRPr="001317E5" w:rsidRDefault="00AA225B" w:rsidP="001317E5">
      <w:pPr>
        <w:tabs>
          <w:tab w:val="left" w:pos="1701"/>
        </w:tabs>
        <w:spacing w:after="0"/>
        <w:jc w:val="both"/>
        <w:rPr>
          <w:rFonts w:ascii="Arial" w:hAnsi="Arial" w:cs="Arial"/>
          <w:b/>
          <w:sz w:val="20"/>
          <w:szCs w:val="20"/>
        </w:rPr>
      </w:pPr>
    </w:p>
    <w:p w:rsidR="001317E5" w:rsidRDefault="001317E5" w:rsidP="001317E5">
      <w:pPr>
        <w:tabs>
          <w:tab w:val="left" w:pos="1418"/>
        </w:tabs>
        <w:spacing w:after="0"/>
        <w:jc w:val="both"/>
        <w:rPr>
          <w:rFonts w:ascii="Arial" w:hAnsi="Arial" w:cs="Arial"/>
          <w:b/>
          <w:sz w:val="20"/>
          <w:szCs w:val="20"/>
        </w:rPr>
      </w:pPr>
      <w:r w:rsidRPr="001317E5">
        <w:rPr>
          <w:rFonts w:ascii="Arial" w:hAnsi="Arial" w:cs="Arial"/>
          <w:sz w:val="20"/>
          <w:szCs w:val="20"/>
        </w:rPr>
        <w:t xml:space="preserve">Evolution de  l’organisation du dispositif d’annonce : </w:t>
      </w:r>
      <w:r w:rsidRPr="001317E5">
        <w:rPr>
          <w:rFonts w:ascii="Arial" w:hAnsi="Arial" w:cs="Arial"/>
          <w:b/>
          <w:sz w:val="20"/>
          <w:szCs w:val="20"/>
        </w:rPr>
        <w:t xml:space="preserve">Oui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r w:rsidRPr="001317E5">
        <w:rPr>
          <w:rFonts w:ascii="Arial" w:hAnsi="Arial" w:cs="Arial"/>
          <w:b/>
          <w:sz w:val="20"/>
          <w:szCs w:val="20"/>
        </w:rPr>
        <w:t xml:space="preserve"> </w:t>
      </w:r>
      <w:r w:rsidRPr="001317E5">
        <w:rPr>
          <w:rFonts w:ascii="Arial" w:hAnsi="Arial" w:cs="Arial"/>
          <w:b/>
          <w:sz w:val="20"/>
          <w:szCs w:val="20"/>
        </w:rPr>
        <w:tab/>
      </w:r>
      <w:r w:rsidRPr="001317E5">
        <w:rPr>
          <w:rFonts w:ascii="Arial" w:hAnsi="Arial" w:cs="Arial"/>
          <w:b/>
          <w:sz w:val="20"/>
          <w:szCs w:val="20"/>
        </w:rPr>
        <w:tab/>
        <w:t xml:space="preserve">Non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p>
    <w:p w:rsidR="00AA225B" w:rsidRPr="001317E5" w:rsidRDefault="00AA225B" w:rsidP="001317E5">
      <w:pPr>
        <w:tabs>
          <w:tab w:val="left" w:pos="1418"/>
        </w:tabs>
        <w:spacing w:after="0"/>
        <w:jc w:val="both"/>
        <w:rPr>
          <w:rFonts w:ascii="Arial" w:hAnsi="Arial" w:cs="Arial"/>
          <w:sz w:val="20"/>
          <w:szCs w:val="20"/>
        </w:rPr>
      </w:pPr>
    </w:p>
    <w:p w:rsidR="001317E5" w:rsidRDefault="001317E5" w:rsidP="001317E5">
      <w:pPr>
        <w:tabs>
          <w:tab w:val="left" w:pos="1418"/>
        </w:tabs>
        <w:spacing w:after="0"/>
        <w:jc w:val="both"/>
        <w:rPr>
          <w:rFonts w:ascii="Arial" w:hAnsi="Arial" w:cs="Arial"/>
          <w:sz w:val="20"/>
          <w:szCs w:val="20"/>
        </w:rPr>
      </w:pPr>
      <w:r w:rsidRPr="001317E5">
        <w:rPr>
          <w:rFonts w:ascii="Arial" w:hAnsi="Arial" w:cs="Arial"/>
          <w:sz w:val="20"/>
          <w:szCs w:val="20"/>
        </w:rPr>
        <w:t>Si oui : Description de l’organisation actuelle et des modifications réalisées ……………………………………………………………….</w:t>
      </w:r>
    </w:p>
    <w:p w:rsidR="00AA225B" w:rsidRDefault="00AA225B" w:rsidP="001317E5">
      <w:pPr>
        <w:tabs>
          <w:tab w:val="left" w:pos="1418"/>
        </w:tabs>
        <w:spacing w:after="0"/>
        <w:jc w:val="both"/>
        <w:rPr>
          <w:rFonts w:ascii="Arial" w:hAnsi="Arial" w:cs="Arial"/>
          <w:sz w:val="20"/>
          <w:szCs w:val="20"/>
        </w:rPr>
      </w:pPr>
    </w:p>
    <w:p w:rsidR="00AA225B" w:rsidRDefault="00AA225B" w:rsidP="001317E5">
      <w:pPr>
        <w:tabs>
          <w:tab w:val="left" w:pos="1418"/>
        </w:tabs>
        <w:spacing w:after="0"/>
        <w:jc w:val="both"/>
        <w:rPr>
          <w:rFonts w:ascii="Arial" w:hAnsi="Arial" w:cs="Arial"/>
          <w:sz w:val="20"/>
          <w:szCs w:val="20"/>
        </w:rPr>
      </w:pPr>
    </w:p>
    <w:p w:rsidR="00AA225B" w:rsidRDefault="00AA225B" w:rsidP="001317E5">
      <w:pPr>
        <w:tabs>
          <w:tab w:val="left" w:pos="1418"/>
        </w:tabs>
        <w:spacing w:after="0"/>
        <w:jc w:val="both"/>
        <w:rPr>
          <w:rFonts w:ascii="Arial" w:hAnsi="Arial" w:cs="Arial"/>
          <w:sz w:val="20"/>
          <w:szCs w:val="20"/>
        </w:rPr>
      </w:pPr>
    </w:p>
    <w:p w:rsidR="00AA225B" w:rsidRDefault="00AA225B" w:rsidP="001317E5">
      <w:pPr>
        <w:tabs>
          <w:tab w:val="left" w:pos="1418"/>
        </w:tabs>
        <w:spacing w:after="0"/>
        <w:jc w:val="both"/>
        <w:rPr>
          <w:rFonts w:ascii="Arial" w:hAnsi="Arial" w:cs="Arial"/>
          <w:sz w:val="20"/>
          <w:szCs w:val="20"/>
        </w:rPr>
      </w:pPr>
    </w:p>
    <w:p w:rsidR="00AA225B" w:rsidRDefault="00AA225B" w:rsidP="001317E5">
      <w:pPr>
        <w:tabs>
          <w:tab w:val="left" w:pos="1418"/>
        </w:tabs>
        <w:spacing w:after="0"/>
        <w:jc w:val="both"/>
        <w:rPr>
          <w:rFonts w:ascii="Arial" w:hAnsi="Arial" w:cs="Arial"/>
          <w:sz w:val="20"/>
          <w:szCs w:val="20"/>
        </w:rPr>
      </w:pPr>
    </w:p>
    <w:p w:rsidR="001317E5" w:rsidRDefault="001317E5" w:rsidP="001317E5">
      <w:pPr>
        <w:tabs>
          <w:tab w:val="left" w:pos="1418"/>
        </w:tabs>
        <w:spacing w:after="0"/>
        <w:jc w:val="both"/>
        <w:rPr>
          <w:rFonts w:ascii="Arial" w:hAnsi="Arial" w:cs="Arial"/>
          <w:sz w:val="20"/>
          <w:szCs w:val="20"/>
        </w:rPr>
      </w:pPr>
    </w:p>
    <w:p w:rsidR="001065EE" w:rsidRDefault="001317E5" w:rsidP="001065EE">
      <w:pPr>
        <w:numPr>
          <w:ilvl w:val="0"/>
          <w:numId w:val="16"/>
        </w:numPr>
        <w:tabs>
          <w:tab w:val="clear" w:pos="360"/>
          <w:tab w:val="num" w:pos="0"/>
        </w:tabs>
        <w:spacing w:after="0" w:line="240" w:lineRule="auto"/>
        <w:ind w:left="0" w:firstLine="0"/>
        <w:rPr>
          <w:rFonts w:ascii="Arial" w:hAnsi="Arial" w:cs="Arial"/>
          <w:b/>
          <w:color w:val="002060"/>
          <w:sz w:val="20"/>
          <w:u w:val="single"/>
        </w:rPr>
      </w:pPr>
      <w:r>
        <w:rPr>
          <w:rFonts w:ascii="Arial" w:hAnsi="Arial" w:cs="Arial"/>
          <w:b/>
          <w:color w:val="002060"/>
          <w:sz w:val="20"/>
          <w:u w:val="single"/>
        </w:rPr>
        <w:t>RCP</w:t>
      </w:r>
      <w:r w:rsidRPr="001317E5">
        <w:rPr>
          <w:rFonts w:ascii="Arial" w:hAnsi="Arial" w:cs="Arial"/>
          <w:b/>
          <w:color w:val="002060"/>
          <w:sz w:val="20"/>
          <w:u w:val="single"/>
        </w:rPr>
        <w:t> :</w:t>
      </w:r>
    </w:p>
    <w:p w:rsidR="001065EE" w:rsidRDefault="001065EE" w:rsidP="001065EE">
      <w:pPr>
        <w:spacing w:after="0" w:line="240" w:lineRule="auto"/>
        <w:rPr>
          <w:rFonts w:ascii="Arial" w:hAnsi="Arial" w:cs="Arial"/>
          <w:b/>
          <w:color w:val="002060"/>
          <w:sz w:val="20"/>
          <w:u w:val="single"/>
        </w:rPr>
      </w:pPr>
    </w:p>
    <w:p w:rsidR="001065EE" w:rsidRDefault="001065EE" w:rsidP="001065EE">
      <w:pPr>
        <w:spacing w:after="0" w:line="240" w:lineRule="auto"/>
        <w:rPr>
          <w:rFonts w:ascii="Arial" w:hAnsi="Arial" w:cs="Arial"/>
          <w:sz w:val="20"/>
          <w:szCs w:val="20"/>
          <w:lang w:eastAsia="fr-FR"/>
        </w:rPr>
      </w:pPr>
    </w:p>
    <w:p w:rsidR="001065EE" w:rsidRDefault="001065EE" w:rsidP="001065EE">
      <w:pPr>
        <w:spacing w:after="0" w:line="240" w:lineRule="auto"/>
        <w:jc w:val="both"/>
        <w:rPr>
          <w:rFonts w:ascii="Arial" w:hAnsi="Arial" w:cs="Arial"/>
          <w:sz w:val="20"/>
          <w:szCs w:val="20"/>
          <w:lang w:eastAsia="fr-FR"/>
        </w:rPr>
      </w:pPr>
      <w:r w:rsidRPr="001065EE">
        <w:rPr>
          <w:rFonts w:ascii="Arial" w:hAnsi="Arial" w:cs="Arial"/>
          <w:sz w:val="20"/>
          <w:szCs w:val="20"/>
          <w:lang w:eastAsia="fr-FR"/>
        </w:rPr>
        <w:t>Une équipe comprenant un référent administratif de la direction, un médecin oncologue et/ou un chirurgien compétent en cancérologie et/ou un radio thérapeute (différent du coordonnateur médical du 3 C) et l’équipe complète référente du 3 C  (coordonnateur médical, qualiticien et secrétaire médicale) est-elle constituée ?</w:t>
      </w:r>
    </w:p>
    <w:p w:rsidR="001065EE" w:rsidRDefault="001065EE" w:rsidP="001065EE">
      <w:pPr>
        <w:spacing w:after="0" w:line="240" w:lineRule="auto"/>
        <w:jc w:val="both"/>
        <w:rPr>
          <w:rFonts w:ascii="Arial" w:hAnsi="Arial" w:cs="Arial"/>
          <w:b/>
          <w:sz w:val="20"/>
          <w:szCs w:val="20"/>
        </w:rPr>
      </w:pPr>
    </w:p>
    <w:p w:rsidR="001065EE" w:rsidRDefault="001065EE" w:rsidP="001065EE">
      <w:pPr>
        <w:spacing w:after="0" w:line="240" w:lineRule="auto"/>
        <w:jc w:val="both"/>
        <w:rPr>
          <w:rFonts w:ascii="Arial" w:hAnsi="Arial" w:cs="Arial"/>
          <w:b/>
          <w:sz w:val="20"/>
          <w:szCs w:val="20"/>
        </w:rPr>
      </w:pPr>
      <w:r w:rsidRPr="001317E5">
        <w:rPr>
          <w:rFonts w:ascii="Arial" w:hAnsi="Arial" w:cs="Arial"/>
          <w:b/>
          <w:sz w:val="20"/>
          <w:szCs w:val="20"/>
        </w:rPr>
        <w:t xml:space="preserve">Oui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r w:rsidRPr="001317E5">
        <w:rPr>
          <w:rFonts w:ascii="Arial" w:hAnsi="Arial" w:cs="Arial"/>
          <w:b/>
          <w:sz w:val="20"/>
          <w:szCs w:val="20"/>
        </w:rPr>
        <w:t xml:space="preserve"> </w:t>
      </w:r>
      <w:r w:rsidRPr="001317E5">
        <w:rPr>
          <w:rFonts w:ascii="Arial" w:hAnsi="Arial" w:cs="Arial"/>
          <w:b/>
          <w:sz w:val="20"/>
          <w:szCs w:val="20"/>
        </w:rPr>
        <w:tab/>
      </w:r>
      <w:r w:rsidRPr="001317E5">
        <w:rPr>
          <w:rFonts w:ascii="Arial" w:hAnsi="Arial" w:cs="Arial"/>
          <w:b/>
          <w:sz w:val="20"/>
          <w:szCs w:val="20"/>
        </w:rPr>
        <w:tab/>
        <w:t xml:space="preserve">Non </w:t>
      </w:r>
      <w:r w:rsidRPr="001317E5">
        <w:rPr>
          <w:rFonts w:ascii="Arial" w:hAnsi="Arial" w:cs="Arial"/>
          <w:b/>
          <w:sz w:val="20"/>
          <w:szCs w:val="20"/>
        </w:rPr>
        <w:fldChar w:fldCharType="begin">
          <w:ffData>
            <w:name w:val="CaseACocher1"/>
            <w:enabled/>
            <w:calcOnExit w:val="0"/>
            <w:checkBox>
              <w:sizeAuto/>
              <w:default w:val="0"/>
            </w:checkBox>
          </w:ffData>
        </w:fldChar>
      </w:r>
      <w:r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Pr="001317E5">
        <w:rPr>
          <w:rFonts w:ascii="Arial" w:hAnsi="Arial" w:cs="Arial"/>
          <w:b/>
          <w:sz w:val="20"/>
          <w:szCs w:val="20"/>
        </w:rPr>
        <w:fldChar w:fldCharType="end"/>
      </w:r>
    </w:p>
    <w:p w:rsidR="001065EE" w:rsidRPr="001065EE" w:rsidRDefault="001065EE" w:rsidP="001065EE">
      <w:pPr>
        <w:spacing w:after="0" w:line="240" w:lineRule="auto"/>
        <w:jc w:val="both"/>
        <w:rPr>
          <w:rFonts w:ascii="Arial" w:hAnsi="Arial" w:cs="Arial"/>
          <w:b/>
          <w:color w:val="002060"/>
          <w:sz w:val="20"/>
          <w:u w:val="single"/>
        </w:rPr>
      </w:pPr>
    </w:p>
    <w:p w:rsidR="001065EE" w:rsidRDefault="001065EE" w:rsidP="001065EE">
      <w:pPr>
        <w:pStyle w:val="Paragraphedeliste"/>
        <w:ind w:left="708"/>
        <w:jc w:val="both"/>
        <w:rPr>
          <w:rFonts w:ascii="Arial" w:hAnsi="Arial" w:cs="Arial"/>
          <w:sz w:val="20"/>
          <w:szCs w:val="20"/>
          <w:lang w:eastAsia="fr-FR"/>
        </w:rPr>
      </w:pPr>
      <w:r w:rsidRPr="001065EE">
        <w:rPr>
          <w:rFonts w:ascii="Arial" w:hAnsi="Arial" w:cs="Arial"/>
          <w:b/>
          <w:sz w:val="20"/>
          <w:szCs w:val="20"/>
          <w:lang w:eastAsia="fr-FR"/>
        </w:rPr>
        <w:t>Si oui</w:t>
      </w:r>
      <w:r w:rsidRPr="008A253F">
        <w:rPr>
          <w:rFonts w:ascii="Arial" w:hAnsi="Arial" w:cs="Arial"/>
          <w:sz w:val="20"/>
          <w:szCs w:val="20"/>
          <w:lang w:eastAsia="fr-FR"/>
        </w:rPr>
        <w:t xml:space="preserve"> cette équipe est-elle chargée d’étudier les résultats concernant la tenue de RCP (indicateurs de qualité et de sécurité des soins de la HAS) et d’en présenter une synthèse à différentes instances de l’établissement ?</w:t>
      </w:r>
    </w:p>
    <w:p w:rsidR="001065EE" w:rsidRPr="008A253F" w:rsidRDefault="001065EE" w:rsidP="001065EE">
      <w:pPr>
        <w:pStyle w:val="Paragraphedeliste"/>
        <w:jc w:val="both"/>
        <w:rPr>
          <w:rFonts w:ascii="Arial" w:hAnsi="Arial" w:cs="Arial"/>
          <w:sz w:val="20"/>
          <w:szCs w:val="20"/>
          <w:lang w:eastAsia="fr-FR"/>
        </w:rPr>
      </w:pPr>
    </w:p>
    <w:p w:rsidR="001317E5" w:rsidRDefault="001317E5" w:rsidP="001317E5">
      <w:pPr>
        <w:rPr>
          <w:rFonts w:ascii="Arial" w:eastAsia="Times New Roman" w:hAnsi="Arial" w:cs="Arial"/>
          <w:sz w:val="20"/>
          <w:szCs w:val="20"/>
          <w:lang w:eastAsia="fr-FR"/>
        </w:rPr>
      </w:pPr>
      <w:r w:rsidRPr="003119AD">
        <w:rPr>
          <w:rFonts w:ascii="Arial" w:eastAsia="Times New Roman" w:hAnsi="Arial" w:cs="Arial"/>
          <w:sz w:val="20"/>
          <w:szCs w:val="20"/>
          <w:lang w:eastAsia="fr-FR"/>
        </w:rPr>
        <w:t>Liste des RCP auxquelles les médecins de l’établissement participent (établie et fournie)</w:t>
      </w:r>
      <w:r>
        <w:rPr>
          <w:rFonts w:ascii="Arial" w:eastAsia="Times New Roman" w:hAnsi="Arial" w:cs="Arial"/>
          <w:sz w:val="20"/>
          <w:szCs w:val="20"/>
          <w:lang w:eastAsia="fr-FR"/>
        </w:rPr>
        <w:t> au sein de l’établissement :</w:t>
      </w:r>
    </w:p>
    <w:p w:rsidR="001317E5" w:rsidRDefault="001317E5" w:rsidP="001317E5">
      <w:pPr>
        <w:rPr>
          <w:rFonts w:ascii="Arial" w:eastAsia="Times New Roman" w:hAnsi="Arial" w:cs="Arial"/>
          <w:sz w:val="20"/>
          <w:szCs w:val="20"/>
          <w:lang w:eastAsia="fr-FR"/>
        </w:rPr>
      </w:pPr>
      <w:r>
        <w:rPr>
          <w:rFonts w:ascii="Arial" w:eastAsia="Times New Roman" w:hAnsi="Arial" w:cs="Arial"/>
          <w:sz w:val="20"/>
          <w:szCs w:val="20"/>
          <w:lang w:eastAsia="fr-FR"/>
        </w:rPr>
        <w:t>……………………………………………….</w:t>
      </w:r>
    </w:p>
    <w:p w:rsidR="001317E5" w:rsidRDefault="001317E5" w:rsidP="001317E5">
      <w:pPr>
        <w:rPr>
          <w:rFonts w:ascii="Arial" w:hAnsi="Arial" w:cs="Arial"/>
          <w:sz w:val="20"/>
          <w:szCs w:val="20"/>
          <w:u w:val="single"/>
        </w:rPr>
      </w:pPr>
      <w:r w:rsidRPr="003119AD">
        <w:rPr>
          <w:rFonts w:ascii="Arial" w:eastAsia="Times New Roman" w:hAnsi="Arial" w:cs="Arial"/>
          <w:sz w:val="20"/>
          <w:szCs w:val="20"/>
          <w:lang w:eastAsia="fr-FR"/>
        </w:rPr>
        <w:t>Liste des RCP auxquelles les médecins de l’établissement participent (établie et fournie)</w:t>
      </w:r>
      <w:r>
        <w:rPr>
          <w:rFonts w:ascii="Arial" w:eastAsia="Times New Roman" w:hAnsi="Arial" w:cs="Arial"/>
          <w:sz w:val="20"/>
          <w:szCs w:val="20"/>
          <w:lang w:eastAsia="fr-FR"/>
        </w:rPr>
        <w:t xml:space="preserve"> hors établissement :</w:t>
      </w:r>
    </w:p>
    <w:p w:rsidR="001317E5" w:rsidRDefault="001317E5" w:rsidP="001317E5">
      <w:pPr>
        <w:rPr>
          <w:rFonts w:ascii="Arial" w:hAnsi="Arial" w:cs="Arial"/>
          <w:sz w:val="20"/>
          <w:szCs w:val="20"/>
        </w:rPr>
      </w:pPr>
      <w:r w:rsidRPr="00D941CE">
        <w:rPr>
          <w:rFonts w:ascii="Arial" w:hAnsi="Arial" w:cs="Arial"/>
          <w:sz w:val="20"/>
          <w:szCs w:val="20"/>
        </w:rPr>
        <w:t>………………………………………………..</w:t>
      </w:r>
    </w:p>
    <w:p w:rsidR="001317E5" w:rsidRDefault="001317E5" w:rsidP="001317E5">
      <w:pPr>
        <w:rPr>
          <w:rFonts w:ascii="Arial" w:hAnsi="Arial" w:cs="Arial"/>
          <w:sz w:val="20"/>
          <w:szCs w:val="20"/>
        </w:rPr>
      </w:pPr>
      <w:r>
        <w:rPr>
          <w:rFonts w:ascii="Arial" w:hAnsi="Arial" w:cs="Arial"/>
          <w:sz w:val="20"/>
          <w:szCs w:val="20"/>
        </w:rPr>
        <w:t>Nombre de dossiers enregistrés en RCP :</w:t>
      </w:r>
    </w:p>
    <w:p w:rsidR="001317E5" w:rsidRPr="001317E5" w:rsidRDefault="001317E5" w:rsidP="001317E5">
      <w:pPr>
        <w:pStyle w:val="Paragraphedeliste"/>
        <w:numPr>
          <w:ilvl w:val="0"/>
          <w:numId w:val="36"/>
        </w:numPr>
        <w:rPr>
          <w:rFonts w:ascii="Arial" w:hAnsi="Arial" w:cs="Arial"/>
          <w:sz w:val="20"/>
          <w:szCs w:val="20"/>
        </w:rPr>
      </w:pPr>
      <w:r w:rsidRPr="001317E5">
        <w:rPr>
          <w:rFonts w:ascii="Arial" w:hAnsi="Arial" w:cs="Arial"/>
          <w:sz w:val="20"/>
          <w:szCs w:val="20"/>
        </w:rPr>
        <w:t>% de dossiers examinés en RCP polyvalentes</w:t>
      </w:r>
      <w:r>
        <w:rPr>
          <w:rFonts w:ascii="Arial" w:hAnsi="Arial" w:cs="Arial"/>
          <w:sz w:val="20"/>
          <w:szCs w:val="20"/>
        </w:rPr>
        <w:t> :</w:t>
      </w:r>
    </w:p>
    <w:p w:rsidR="001317E5" w:rsidRDefault="001317E5" w:rsidP="001317E5">
      <w:pPr>
        <w:pStyle w:val="Paragraphedeliste"/>
        <w:numPr>
          <w:ilvl w:val="0"/>
          <w:numId w:val="36"/>
        </w:numPr>
        <w:rPr>
          <w:rFonts w:ascii="Arial" w:hAnsi="Arial" w:cs="Arial"/>
          <w:sz w:val="20"/>
          <w:szCs w:val="20"/>
        </w:rPr>
      </w:pPr>
      <w:r w:rsidRPr="001317E5">
        <w:rPr>
          <w:rFonts w:ascii="Arial" w:hAnsi="Arial" w:cs="Arial"/>
          <w:sz w:val="20"/>
          <w:szCs w:val="20"/>
        </w:rPr>
        <w:t>% de dossiers examinés en RCP spécialisés</w:t>
      </w:r>
      <w:r>
        <w:rPr>
          <w:rFonts w:ascii="Arial" w:hAnsi="Arial" w:cs="Arial"/>
          <w:sz w:val="20"/>
          <w:szCs w:val="20"/>
        </w:rPr>
        <w:t> :</w:t>
      </w:r>
    </w:p>
    <w:p w:rsidR="001317E5" w:rsidRDefault="001317E5" w:rsidP="001317E5">
      <w:pPr>
        <w:pStyle w:val="Paragraphedeliste"/>
        <w:rPr>
          <w:rFonts w:ascii="Arial" w:hAnsi="Arial" w:cs="Arial"/>
          <w:sz w:val="20"/>
          <w:szCs w:val="20"/>
        </w:rPr>
      </w:pPr>
    </w:p>
    <w:p w:rsidR="001065EE" w:rsidRDefault="001065EE" w:rsidP="001065EE">
      <w:pPr>
        <w:jc w:val="both"/>
        <w:rPr>
          <w:rFonts w:ascii="Arial" w:hAnsi="Arial" w:cs="Arial"/>
          <w:sz w:val="20"/>
          <w:szCs w:val="20"/>
          <w:lang w:eastAsia="fr-FR"/>
        </w:rPr>
      </w:pPr>
      <w:r w:rsidRPr="008A253F">
        <w:rPr>
          <w:rFonts w:ascii="Arial" w:hAnsi="Arial" w:cs="Arial"/>
          <w:sz w:val="20"/>
          <w:szCs w:val="20"/>
          <w:lang w:eastAsia="fr-FR"/>
        </w:rPr>
        <w:t>Un suivi annuel avec des objectifs opérationnels d’amélioration de la qualité des RCP est-il mis en place ?      (</w:t>
      </w:r>
      <w:proofErr w:type="gramStart"/>
      <w:r w:rsidRPr="008A253F">
        <w:rPr>
          <w:rFonts w:ascii="Arial" w:hAnsi="Arial" w:cs="Arial"/>
          <w:sz w:val="20"/>
          <w:szCs w:val="20"/>
          <w:lang w:eastAsia="fr-FR"/>
        </w:rPr>
        <w:t>référence</w:t>
      </w:r>
      <w:proofErr w:type="gramEnd"/>
      <w:r w:rsidRPr="008A253F">
        <w:rPr>
          <w:rFonts w:ascii="Arial" w:hAnsi="Arial" w:cs="Arial"/>
          <w:sz w:val="20"/>
          <w:szCs w:val="20"/>
          <w:lang w:eastAsia="fr-FR"/>
        </w:rPr>
        <w:t xml:space="preserve"> proposée : HAS – développement professionnel continu – Réunion de concertation pluridisciplinaire - Novembre   2017)</w:t>
      </w:r>
    </w:p>
    <w:p w:rsidR="001065EE" w:rsidRPr="008A253F" w:rsidRDefault="001065EE" w:rsidP="001065EE">
      <w:pPr>
        <w:jc w:val="both"/>
        <w:rPr>
          <w:rFonts w:ascii="Arial" w:hAnsi="Arial" w:cs="Arial"/>
          <w:sz w:val="20"/>
          <w:szCs w:val="20"/>
          <w:lang w:eastAsia="fr-FR"/>
        </w:rPr>
      </w:pPr>
    </w:p>
    <w:p w:rsidR="001065EE" w:rsidRDefault="001065EE" w:rsidP="001065EE">
      <w:pPr>
        <w:jc w:val="both"/>
        <w:rPr>
          <w:rFonts w:ascii="Arial" w:hAnsi="Arial" w:cs="Arial"/>
          <w:sz w:val="20"/>
          <w:szCs w:val="20"/>
          <w:lang w:eastAsia="fr-FR"/>
        </w:rPr>
      </w:pPr>
      <w:r w:rsidRPr="008A253F">
        <w:rPr>
          <w:rFonts w:ascii="Arial" w:hAnsi="Arial" w:cs="Arial"/>
          <w:sz w:val="20"/>
          <w:szCs w:val="20"/>
          <w:lang w:eastAsia="fr-FR"/>
        </w:rPr>
        <w:t>Une procédure concernant l’organisation de réunions extraordinaires en cas de dysfonctionnement de l’organisation RCP est-elle rédigée ?</w:t>
      </w:r>
    </w:p>
    <w:p w:rsidR="001065EE" w:rsidRDefault="001065EE" w:rsidP="001065EE">
      <w:pPr>
        <w:jc w:val="both"/>
        <w:rPr>
          <w:rFonts w:ascii="Arial" w:hAnsi="Arial" w:cs="Arial"/>
          <w:sz w:val="20"/>
          <w:szCs w:val="20"/>
          <w:lang w:eastAsia="fr-FR"/>
        </w:rPr>
      </w:pPr>
    </w:p>
    <w:p w:rsidR="001065EE" w:rsidRPr="008A253F" w:rsidRDefault="001065EE" w:rsidP="001065EE">
      <w:pPr>
        <w:jc w:val="both"/>
        <w:rPr>
          <w:rFonts w:ascii="Arial" w:hAnsi="Arial" w:cs="Arial"/>
          <w:b/>
          <w:sz w:val="20"/>
          <w:szCs w:val="20"/>
        </w:rPr>
      </w:pPr>
      <w:r w:rsidRPr="008A253F">
        <w:rPr>
          <w:rFonts w:ascii="Arial" w:hAnsi="Arial" w:cs="Arial"/>
          <w:sz w:val="20"/>
          <w:szCs w:val="20"/>
          <w:lang w:eastAsia="fr-FR"/>
        </w:rPr>
        <w:t>Une procédure concernant les remplacements (temporaire ou définitif) poste de coordonnateur médical, de qualiticien, de secrétaire médicale est-elle rédigée ?</w:t>
      </w:r>
    </w:p>
    <w:p w:rsidR="001065EE" w:rsidRPr="008A253F" w:rsidRDefault="001065EE" w:rsidP="001065EE">
      <w:pPr>
        <w:jc w:val="both"/>
        <w:rPr>
          <w:rFonts w:ascii="Arial" w:hAnsi="Arial" w:cs="Arial"/>
          <w:sz w:val="20"/>
          <w:szCs w:val="20"/>
          <w:lang w:eastAsia="fr-FR"/>
        </w:rPr>
      </w:pPr>
    </w:p>
    <w:p w:rsidR="001317E5" w:rsidRPr="008557AC" w:rsidRDefault="001317E5" w:rsidP="001317E5">
      <w:pPr>
        <w:numPr>
          <w:ilvl w:val="0"/>
          <w:numId w:val="16"/>
        </w:numPr>
        <w:tabs>
          <w:tab w:val="clear" w:pos="360"/>
          <w:tab w:val="num" w:pos="0"/>
        </w:tabs>
        <w:spacing w:after="0" w:line="240" w:lineRule="auto"/>
        <w:ind w:left="0" w:firstLine="0"/>
        <w:rPr>
          <w:rFonts w:ascii="Arial" w:hAnsi="Arial" w:cs="Arial"/>
          <w:b/>
          <w:color w:val="002060"/>
          <w:sz w:val="20"/>
          <w:u w:val="single"/>
        </w:rPr>
      </w:pPr>
      <w:r w:rsidRPr="008557AC">
        <w:rPr>
          <w:rFonts w:ascii="Arial" w:hAnsi="Arial" w:cs="Arial"/>
          <w:b/>
          <w:color w:val="002060"/>
          <w:sz w:val="20"/>
          <w:u w:val="single"/>
        </w:rPr>
        <w:t>Programme Personnalisé de So</w:t>
      </w:r>
      <w:r>
        <w:rPr>
          <w:rFonts w:ascii="Arial" w:hAnsi="Arial" w:cs="Arial"/>
          <w:b/>
          <w:color w:val="002060"/>
          <w:sz w:val="20"/>
          <w:u w:val="single"/>
        </w:rPr>
        <w:t xml:space="preserve">ins </w:t>
      </w:r>
    </w:p>
    <w:p w:rsidR="001317E5" w:rsidRDefault="001317E5" w:rsidP="001317E5">
      <w:pPr>
        <w:tabs>
          <w:tab w:val="left" w:pos="1418"/>
        </w:tabs>
        <w:jc w:val="both"/>
        <w:rPr>
          <w:rFonts w:ascii="Arial" w:hAnsi="Arial" w:cs="Arial"/>
          <w:sz w:val="20"/>
        </w:rPr>
      </w:pPr>
    </w:p>
    <w:p w:rsidR="001317E5" w:rsidRDefault="001317E5" w:rsidP="001317E5">
      <w:pPr>
        <w:numPr>
          <w:ilvl w:val="1"/>
          <w:numId w:val="35"/>
        </w:numPr>
        <w:tabs>
          <w:tab w:val="clear" w:pos="1440"/>
          <w:tab w:val="left" w:pos="851"/>
        </w:tabs>
        <w:spacing w:after="0" w:line="240" w:lineRule="auto"/>
        <w:ind w:left="851" w:hanging="284"/>
        <w:jc w:val="both"/>
        <w:rPr>
          <w:rFonts w:ascii="Arial" w:hAnsi="Arial" w:cs="Arial"/>
          <w:sz w:val="20"/>
          <w:szCs w:val="20"/>
        </w:rPr>
      </w:pPr>
      <w:r w:rsidRPr="00844BE4">
        <w:rPr>
          <w:rFonts w:ascii="Arial" w:hAnsi="Arial" w:cs="Arial"/>
          <w:sz w:val="20"/>
          <w:szCs w:val="20"/>
        </w:rPr>
        <w:t xml:space="preserve">Existe-t-il un PPS ? </w:t>
      </w:r>
      <w:r w:rsidR="00AA225B" w:rsidRPr="001317E5">
        <w:rPr>
          <w:rFonts w:ascii="Arial" w:hAnsi="Arial" w:cs="Arial"/>
          <w:b/>
          <w:sz w:val="20"/>
          <w:szCs w:val="20"/>
        </w:rPr>
        <w:t xml:space="preserve">Oui </w:t>
      </w:r>
      <w:r w:rsidR="00AA225B" w:rsidRPr="001317E5">
        <w:rPr>
          <w:rFonts w:ascii="Arial" w:hAnsi="Arial" w:cs="Arial"/>
          <w:b/>
          <w:sz w:val="20"/>
          <w:szCs w:val="20"/>
        </w:rPr>
        <w:fldChar w:fldCharType="begin">
          <w:ffData>
            <w:name w:val="CaseACocher1"/>
            <w:enabled/>
            <w:calcOnExit w:val="0"/>
            <w:checkBox>
              <w:sizeAuto/>
              <w:default w:val="0"/>
            </w:checkBox>
          </w:ffData>
        </w:fldChar>
      </w:r>
      <w:r w:rsidR="00AA225B"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00AA225B" w:rsidRPr="001317E5">
        <w:rPr>
          <w:rFonts w:ascii="Arial" w:hAnsi="Arial" w:cs="Arial"/>
          <w:b/>
          <w:sz w:val="20"/>
          <w:szCs w:val="20"/>
        </w:rPr>
        <w:fldChar w:fldCharType="end"/>
      </w:r>
      <w:r w:rsidR="00AA225B" w:rsidRPr="001317E5">
        <w:rPr>
          <w:rFonts w:ascii="Arial" w:hAnsi="Arial" w:cs="Arial"/>
          <w:b/>
          <w:sz w:val="20"/>
          <w:szCs w:val="20"/>
        </w:rPr>
        <w:t xml:space="preserve"> </w:t>
      </w:r>
      <w:r w:rsidR="00AA225B" w:rsidRPr="001317E5">
        <w:rPr>
          <w:rFonts w:ascii="Arial" w:hAnsi="Arial" w:cs="Arial"/>
          <w:b/>
          <w:sz w:val="20"/>
          <w:szCs w:val="20"/>
        </w:rPr>
        <w:tab/>
      </w:r>
      <w:r w:rsidR="00AA225B" w:rsidRPr="001317E5">
        <w:rPr>
          <w:rFonts w:ascii="Arial" w:hAnsi="Arial" w:cs="Arial"/>
          <w:b/>
          <w:sz w:val="20"/>
          <w:szCs w:val="20"/>
        </w:rPr>
        <w:tab/>
        <w:t xml:space="preserve">Non </w:t>
      </w:r>
      <w:r w:rsidR="00AA225B" w:rsidRPr="001317E5">
        <w:rPr>
          <w:rFonts w:ascii="Arial" w:hAnsi="Arial" w:cs="Arial"/>
          <w:b/>
          <w:sz w:val="20"/>
          <w:szCs w:val="20"/>
        </w:rPr>
        <w:fldChar w:fldCharType="begin">
          <w:ffData>
            <w:name w:val="CaseACocher1"/>
            <w:enabled/>
            <w:calcOnExit w:val="0"/>
            <w:checkBox>
              <w:sizeAuto/>
              <w:default w:val="0"/>
            </w:checkBox>
          </w:ffData>
        </w:fldChar>
      </w:r>
      <w:r w:rsidR="00AA225B" w:rsidRPr="001317E5">
        <w:rPr>
          <w:rFonts w:ascii="Arial" w:hAnsi="Arial" w:cs="Arial"/>
          <w:b/>
          <w:sz w:val="20"/>
          <w:szCs w:val="20"/>
        </w:rPr>
        <w:instrText xml:space="preserve"> FORMCHECKBOX </w:instrText>
      </w:r>
      <w:r w:rsidR="00C27F36">
        <w:rPr>
          <w:rFonts w:ascii="Arial" w:hAnsi="Arial" w:cs="Arial"/>
          <w:b/>
          <w:sz w:val="20"/>
          <w:szCs w:val="20"/>
        </w:rPr>
      </w:r>
      <w:r w:rsidR="00C27F36">
        <w:rPr>
          <w:rFonts w:ascii="Arial" w:hAnsi="Arial" w:cs="Arial"/>
          <w:b/>
          <w:sz w:val="20"/>
          <w:szCs w:val="20"/>
        </w:rPr>
        <w:fldChar w:fldCharType="separate"/>
      </w:r>
      <w:r w:rsidR="00AA225B" w:rsidRPr="001317E5">
        <w:rPr>
          <w:rFonts w:ascii="Arial" w:hAnsi="Arial" w:cs="Arial"/>
          <w:b/>
          <w:sz w:val="20"/>
          <w:szCs w:val="20"/>
        </w:rPr>
        <w:fldChar w:fldCharType="end"/>
      </w:r>
    </w:p>
    <w:p w:rsidR="00AA225B" w:rsidRPr="00844BE4" w:rsidRDefault="00AA225B" w:rsidP="00AA225B">
      <w:pPr>
        <w:tabs>
          <w:tab w:val="left" w:pos="851"/>
        </w:tabs>
        <w:spacing w:after="0" w:line="240" w:lineRule="auto"/>
        <w:ind w:left="851"/>
        <w:jc w:val="both"/>
        <w:rPr>
          <w:rFonts w:ascii="Arial" w:hAnsi="Arial" w:cs="Arial"/>
          <w:sz w:val="20"/>
          <w:szCs w:val="20"/>
        </w:rPr>
      </w:pPr>
    </w:p>
    <w:p w:rsidR="001317E5" w:rsidRDefault="001317E5" w:rsidP="00AA225B">
      <w:pPr>
        <w:numPr>
          <w:ilvl w:val="1"/>
          <w:numId w:val="35"/>
        </w:numPr>
        <w:tabs>
          <w:tab w:val="clear" w:pos="1440"/>
          <w:tab w:val="left" w:pos="851"/>
        </w:tabs>
        <w:spacing w:after="0" w:line="240" w:lineRule="auto"/>
        <w:ind w:left="851" w:hanging="284"/>
        <w:jc w:val="both"/>
        <w:rPr>
          <w:rFonts w:ascii="Arial" w:hAnsi="Arial" w:cs="Arial"/>
          <w:sz w:val="20"/>
          <w:szCs w:val="20"/>
        </w:rPr>
      </w:pPr>
      <w:r w:rsidRPr="00844BE4">
        <w:rPr>
          <w:rFonts w:ascii="Arial" w:hAnsi="Arial" w:cs="Arial"/>
          <w:sz w:val="20"/>
          <w:szCs w:val="20"/>
        </w:rPr>
        <w:t xml:space="preserve">Décrire  l’organisation mise </w:t>
      </w:r>
      <w:r w:rsidR="009D7A49">
        <w:rPr>
          <w:rFonts w:ascii="Arial" w:hAnsi="Arial" w:cs="Arial"/>
          <w:sz w:val="20"/>
          <w:szCs w:val="20"/>
        </w:rPr>
        <w:t xml:space="preserve">en </w:t>
      </w:r>
      <w:r w:rsidRPr="00844BE4">
        <w:rPr>
          <w:rFonts w:ascii="Arial" w:hAnsi="Arial" w:cs="Arial"/>
          <w:sz w:val="20"/>
          <w:szCs w:val="20"/>
        </w:rPr>
        <w:t>plac</w:t>
      </w:r>
      <w:r w:rsidRPr="00AA225B">
        <w:rPr>
          <w:rFonts w:ascii="Arial" w:hAnsi="Arial" w:cs="Arial"/>
          <w:sz w:val="20"/>
          <w:szCs w:val="20"/>
        </w:rPr>
        <w:t>e pour la remise au patient (IDE d’annonce, médecin référent, services dans lesquels le PPS est remis)</w:t>
      </w:r>
    </w:p>
    <w:p w:rsidR="00AA225B" w:rsidRDefault="00AA225B" w:rsidP="00AA225B">
      <w:pPr>
        <w:pStyle w:val="Paragraphedeliste"/>
        <w:rPr>
          <w:rFonts w:ascii="Arial" w:hAnsi="Arial" w:cs="Arial"/>
          <w:sz w:val="20"/>
          <w:szCs w:val="20"/>
        </w:rPr>
      </w:pPr>
    </w:p>
    <w:p w:rsidR="001317E5" w:rsidRDefault="001317E5" w:rsidP="001317E5">
      <w:pPr>
        <w:numPr>
          <w:ilvl w:val="1"/>
          <w:numId w:val="35"/>
        </w:numPr>
        <w:tabs>
          <w:tab w:val="clear" w:pos="1440"/>
          <w:tab w:val="left" w:pos="851"/>
        </w:tabs>
        <w:spacing w:after="0" w:line="240" w:lineRule="auto"/>
        <w:ind w:left="851" w:hanging="284"/>
        <w:jc w:val="both"/>
        <w:rPr>
          <w:rFonts w:ascii="Arial" w:hAnsi="Arial" w:cs="Arial"/>
          <w:sz w:val="20"/>
          <w:szCs w:val="20"/>
        </w:rPr>
      </w:pPr>
      <w:r w:rsidRPr="00844BE4">
        <w:rPr>
          <w:rFonts w:ascii="Arial" w:hAnsi="Arial" w:cs="Arial"/>
          <w:sz w:val="20"/>
          <w:szCs w:val="20"/>
        </w:rPr>
        <w:t>La remise du PPS est-elle tracée ?  si oui, comment (préciser l’outil utilisé) ?</w:t>
      </w:r>
    </w:p>
    <w:p w:rsidR="00AA225B" w:rsidRDefault="00AA225B" w:rsidP="00AA225B">
      <w:pPr>
        <w:pStyle w:val="Paragraphedeliste"/>
        <w:rPr>
          <w:rFonts w:ascii="Arial" w:hAnsi="Arial" w:cs="Arial"/>
          <w:sz w:val="20"/>
          <w:szCs w:val="20"/>
        </w:rPr>
      </w:pPr>
    </w:p>
    <w:p w:rsidR="001317E5" w:rsidRPr="00844BE4" w:rsidRDefault="001317E5" w:rsidP="001317E5">
      <w:pPr>
        <w:numPr>
          <w:ilvl w:val="1"/>
          <w:numId w:val="35"/>
        </w:numPr>
        <w:tabs>
          <w:tab w:val="clear" w:pos="1440"/>
          <w:tab w:val="left" w:pos="851"/>
        </w:tabs>
        <w:spacing w:after="0" w:line="240" w:lineRule="auto"/>
        <w:ind w:left="851" w:hanging="284"/>
        <w:jc w:val="both"/>
        <w:rPr>
          <w:rFonts w:ascii="Arial" w:hAnsi="Arial" w:cs="Arial"/>
          <w:sz w:val="20"/>
          <w:szCs w:val="20"/>
        </w:rPr>
      </w:pPr>
      <w:r w:rsidRPr="00844BE4">
        <w:rPr>
          <w:rFonts w:ascii="Arial" w:hAnsi="Arial" w:cs="Arial"/>
          <w:sz w:val="20"/>
          <w:szCs w:val="20"/>
        </w:rPr>
        <w:lastRenderedPageBreak/>
        <w:t>La remise du PPS fait-elle l’objet d’analyses spécifiques ? si oui :</w:t>
      </w:r>
    </w:p>
    <w:p w:rsidR="001317E5" w:rsidRPr="00844BE4" w:rsidRDefault="001317E5" w:rsidP="001317E5">
      <w:pPr>
        <w:numPr>
          <w:ilvl w:val="2"/>
          <w:numId w:val="35"/>
        </w:numPr>
        <w:tabs>
          <w:tab w:val="clear" w:pos="2160"/>
          <w:tab w:val="left" w:pos="851"/>
          <w:tab w:val="num" w:pos="1418"/>
        </w:tabs>
        <w:spacing w:after="0" w:line="240" w:lineRule="auto"/>
        <w:ind w:left="1418" w:hanging="425"/>
        <w:jc w:val="both"/>
        <w:rPr>
          <w:rFonts w:ascii="Arial" w:hAnsi="Arial" w:cs="Arial"/>
          <w:sz w:val="20"/>
          <w:szCs w:val="20"/>
        </w:rPr>
      </w:pPr>
      <w:r w:rsidRPr="00844BE4">
        <w:rPr>
          <w:rFonts w:ascii="Arial" w:hAnsi="Arial" w:cs="Arial"/>
          <w:sz w:val="20"/>
          <w:szCs w:val="20"/>
        </w:rPr>
        <w:t xml:space="preserve">Quel est le taux de PPS remis aux patients (sur 2016 et 2017) utilisant de </w:t>
      </w:r>
      <w:proofErr w:type="spellStart"/>
      <w:r w:rsidRPr="00844BE4">
        <w:rPr>
          <w:rFonts w:ascii="Arial" w:hAnsi="Arial" w:cs="Arial"/>
          <w:sz w:val="20"/>
          <w:szCs w:val="20"/>
        </w:rPr>
        <w:t>l’INCa</w:t>
      </w:r>
      <w:proofErr w:type="spellEnd"/>
      <w:r w:rsidRPr="00844BE4">
        <w:rPr>
          <w:rFonts w:ascii="Arial" w:hAnsi="Arial" w:cs="Arial"/>
          <w:sz w:val="20"/>
          <w:szCs w:val="20"/>
        </w:rPr>
        <w:t>?</w:t>
      </w:r>
    </w:p>
    <w:p w:rsidR="001317E5" w:rsidRPr="00844BE4" w:rsidRDefault="001317E5" w:rsidP="001317E5">
      <w:pPr>
        <w:numPr>
          <w:ilvl w:val="2"/>
          <w:numId w:val="35"/>
        </w:numPr>
        <w:tabs>
          <w:tab w:val="clear" w:pos="2160"/>
          <w:tab w:val="left" w:pos="851"/>
          <w:tab w:val="num" w:pos="1418"/>
        </w:tabs>
        <w:spacing w:after="0" w:line="240" w:lineRule="auto"/>
        <w:ind w:left="1418" w:hanging="425"/>
        <w:jc w:val="both"/>
        <w:rPr>
          <w:rFonts w:ascii="Arial" w:hAnsi="Arial" w:cs="Arial"/>
          <w:sz w:val="20"/>
          <w:szCs w:val="20"/>
        </w:rPr>
      </w:pPr>
      <w:r w:rsidRPr="00844BE4">
        <w:rPr>
          <w:rFonts w:ascii="Arial" w:hAnsi="Arial" w:cs="Arial"/>
          <w:sz w:val="20"/>
          <w:szCs w:val="20"/>
        </w:rPr>
        <w:t>Quel est le taux de PPS adressés au médecin traitant (sur 2016 et 2017) en précisant le mode de calcul ? (idem)</w:t>
      </w:r>
    </w:p>
    <w:p w:rsidR="001317E5" w:rsidRPr="00844BE4" w:rsidRDefault="001317E5" w:rsidP="001317E5">
      <w:pPr>
        <w:pStyle w:val="Paragraphedeliste"/>
        <w:jc w:val="both"/>
        <w:rPr>
          <w:rFonts w:ascii="Arial" w:hAnsi="Arial" w:cs="Arial"/>
          <w:i/>
          <w:sz w:val="20"/>
          <w:szCs w:val="20"/>
        </w:rPr>
      </w:pPr>
      <w:r w:rsidRPr="00844BE4">
        <w:rPr>
          <w:rFonts w:ascii="Arial" w:hAnsi="Arial" w:cs="Arial"/>
          <w:i/>
          <w:sz w:val="20"/>
          <w:szCs w:val="20"/>
        </w:rPr>
        <w:t>(Les résultats peuvent être présentés par établissement et, si possible, par spécialité)</w:t>
      </w:r>
    </w:p>
    <w:p w:rsidR="001317E5" w:rsidRPr="001317E5" w:rsidRDefault="00206E9F" w:rsidP="001317E5">
      <w:pPr>
        <w:rPr>
          <w:rFonts w:ascii="Arial" w:hAnsi="Arial" w:cs="Arial"/>
          <w:sz w:val="20"/>
          <w:szCs w:val="20"/>
        </w:rPr>
      </w:pPr>
      <w:r w:rsidRPr="00206E9F">
        <w:rPr>
          <w:rFonts w:ascii="Arial" w:hAnsi="Arial" w:cs="Arial"/>
          <w:b/>
          <w:i/>
          <w:color w:val="00B050"/>
        </w:rPr>
        <w:t xml:space="preserve"> </w:t>
      </w:r>
    </w:p>
    <w:p w:rsidR="008557AC" w:rsidRPr="00844BE4" w:rsidRDefault="008557AC" w:rsidP="008557AC">
      <w:pPr>
        <w:numPr>
          <w:ilvl w:val="0"/>
          <w:numId w:val="17"/>
        </w:numPr>
        <w:spacing w:after="0" w:line="240" w:lineRule="auto"/>
        <w:ind w:left="0" w:firstLine="0"/>
        <w:rPr>
          <w:rFonts w:ascii="Arial" w:hAnsi="Arial" w:cs="Arial"/>
          <w:b/>
          <w:color w:val="002060"/>
          <w:sz w:val="20"/>
          <w:u w:val="single"/>
        </w:rPr>
      </w:pPr>
      <w:r w:rsidRPr="00844BE4">
        <w:rPr>
          <w:rFonts w:ascii="Arial" w:hAnsi="Arial" w:cs="Arial"/>
          <w:b/>
          <w:color w:val="002060"/>
          <w:sz w:val="20"/>
          <w:u w:val="single"/>
        </w:rPr>
        <w:t xml:space="preserve">Soins de support concernant </w:t>
      </w:r>
    </w:p>
    <w:p w:rsidR="008557AC" w:rsidRPr="003119AD" w:rsidRDefault="008557AC" w:rsidP="008557AC">
      <w:pPr>
        <w:autoSpaceDE w:val="0"/>
        <w:autoSpaceDN w:val="0"/>
        <w:adjustRightInd w:val="0"/>
        <w:rPr>
          <w:rFonts w:ascii="Arial" w:hAnsi="Arial" w:cs="Arial"/>
          <w:sz w:val="20"/>
        </w:rPr>
      </w:pPr>
    </w:p>
    <w:p w:rsidR="00844BE4" w:rsidRDefault="00844BE4" w:rsidP="008557AC">
      <w:pPr>
        <w:tabs>
          <w:tab w:val="left" w:pos="1701"/>
        </w:tabs>
        <w:jc w:val="both"/>
        <w:rPr>
          <w:rFonts w:ascii="Arial" w:hAnsi="Arial" w:cs="Arial"/>
          <w:sz w:val="20"/>
        </w:rPr>
      </w:pPr>
      <w:r>
        <w:rPr>
          <w:rFonts w:ascii="Arial" w:eastAsia="Times New Roman" w:hAnsi="Arial" w:cs="Arial"/>
          <w:sz w:val="20"/>
          <w:szCs w:val="20"/>
          <w:lang w:eastAsia="fr-FR"/>
        </w:rPr>
        <w:t>Formalisation des m</w:t>
      </w:r>
      <w:r w:rsidRPr="0071178E">
        <w:rPr>
          <w:rFonts w:ascii="Arial" w:eastAsia="Times New Roman" w:hAnsi="Arial" w:cs="Arial"/>
          <w:sz w:val="20"/>
          <w:szCs w:val="20"/>
          <w:lang w:eastAsia="fr-FR"/>
        </w:rPr>
        <w:t xml:space="preserve">odalités d’accès aux soins de support </w:t>
      </w:r>
      <w:r>
        <w:rPr>
          <w:rFonts w:ascii="Arial" w:eastAsia="Times New Roman" w:hAnsi="Arial" w:cs="Arial"/>
          <w:sz w:val="20"/>
          <w:szCs w:val="20"/>
          <w:lang w:eastAsia="fr-FR"/>
        </w:rPr>
        <w:t xml:space="preserve">dans une procédure : </w:t>
      </w:r>
      <w:r w:rsidRPr="008557AC">
        <w:rPr>
          <w:rFonts w:ascii="Arial" w:hAnsi="Arial" w:cs="Arial"/>
          <w:b/>
          <w:sz w:val="20"/>
        </w:rPr>
        <w:t xml:space="preserve">Oui </w:t>
      </w:r>
      <w:r w:rsidRPr="008557AC">
        <w:rPr>
          <w:rFonts w:ascii="Arial" w:hAnsi="Arial" w:cs="Arial"/>
          <w:b/>
          <w:sz w:val="20"/>
        </w:rPr>
        <w:fldChar w:fldCharType="begin">
          <w:ffData>
            <w:name w:val="CaseACocher1"/>
            <w:enabled/>
            <w:calcOnExit w:val="0"/>
            <w:checkBox>
              <w:sizeAuto/>
              <w:default w:val="0"/>
            </w:checkBox>
          </w:ffData>
        </w:fldChar>
      </w:r>
      <w:r w:rsidRPr="008557AC">
        <w:rPr>
          <w:rFonts w:ascii="Arial" w:hAnsi="Arial" w:cs="Arial"/>
          <w:b/>
          <w:sz w:val="20"/>
        </w:rPr>
        <w:instrText xml:space="preserve"> FORMCHECKBOX </w:instrText>
      </w:r>
      <w:r w:rsidR="00C27F36">
        <w:rPr>
          <w:rFonts w:ascii="Arial" w:hAnsi="Arial" w:cs="Arial"/>
          <w:b/>
          <w:sz w:val="20"/>
        </w:rPr>
      </w:r>
      <w:r w:rsidR="00C27F36">
        <w:rPr>
          <w:rFonts w:ascii="Arial" w:hAnsi="Arial" w:cs="Arial"/>
          <w:b/>
          <w:sz w:val="20"/>
        </w:rPr>
        <w:fldChar w:fldCharType="separate"/>
      </w:r>
      <w:r w:rsidRPr="008557AC">
        <w:rPr>
          <w:rFonts w:ascii="Arial" w:hAnsi="Arial" w:cs="Arial"/>
          <w:b/>
          <w:sz w:val="20"/>
        </w:rPr>
        <w:fldChar w:fldCharType="end"/>
      </w:r>
      <w:r w:rsidRPr="008557AC">
        <w:rPr>
          <w:rFonts w:ascii="Arial" w:hAnsi="Arial" w:cs="Arial"/>
          <w:b/>
          <w:sz w:val="20"/>
        </w:rPr>
        <w:t xml:space="preserve"> </w:t>
      </w:r>
      <w:r w:rsidRPr="008557AC">
        <w:rPr>
          <w:rFonts w:ascii="Arial" w:hAnsi="Arial" w:cs="Arial"/>
          <w:b/>
          <w:sz w:val="20"/>
        </w:rPr>
        <w:tab/>
        <w:t xml:space="preserve">Non </w:t>
      </w:r>
      <w:r w:rsidRPr="008557AC">
        <w:rPr>
          <w:rFonts w:ascii="Arial" w:hAnsi="Arial" w:cs="Arial"/>
          <w:b/>
          <w:sz w:val="20"/>
        </w:rPr>
        <w:fldChar w:fldCharType="begin">
          <w:ffData>
            <w:name w:val="CaseACocher1"/>
            <w:enabled/>
            <w:calcOnExit w:val="0"/>
            <w:checkBox>
              <w:sizeAuto/>
              <w:default w:val="0"/>
            </w:checkBox>
          </w:ffData>
        </w:fldChar>
      </w:r>
      <w:r w:rsidRPr="008557AC">
        <w:rPr>
          <w:rFonts w:ascii="Arial" w:hAnsi="Arial" w:cs="Arial"/>
          <w:b/>
          <w:sz w:val="20"/>
        </w:rPr>
        <w:instrText xml:space="preserve"> FORMCHECKBOX </w:instrText>
      </w:r>
      <w:r w:rsidR="00C27F36">
        <w:rPr>
          <w:rFonts w:ascii="Arial" w:hAnsi="Arial" w:cs="Arial"/>
          <w:b/>
          <w:sz w:val="20"/>
        </w:rPr>
      </w:r>
      <w:r w:rsidR="00C27F36">
        <w:rPr>
          <w:rFonts w:ascii="Arial" w:hAnsi="Arial" w:cs="Arial"/>
          <w:b/>
          <w:sz w:val="20"/>
        </w:rPr>
        <w:fldChar w:fldCharType="separate"/>
      </w:r>
      <w:r w:rsidRPr="008557AC">
        <w:rPr>
          <w:rFonts w:ascii="Arial" w:hAnsi="Arial" w:cs="Arial"/>
          <w:b/>
          <w:sz w:val="20"/>
        </w:rPr>
        <w:fldChar w:fldCharType="end"/>
      </w:r>
    </w:p>
    <w:p w:rsidR="008557AC" w:rsidRPr="003119AD" w:rsidRDefault="008557AC" w:rsidP="008557AC">
      <w:pPr>
        <w:tabs>
          <w:tab w:val="left" w:pos="1701"/>
        </w:tabs>
        <w:jc w:val="both"/>
        <w:rPr>
          <w:rFonts w:ascii="Arial" w:hAnsi="Arial" w:cs="Arial"/>
          <w:sz w:val="20"/>
        </w:rPr>
      </w:pPr>
      <w:r w:rsidRPr="003119AD">
        <w:rPr>
          <w:rFonts w:ascii="Arial" w:hAnsi="Arial" w:cs="Arial"/>
          <w:sz w:val="20"/>
        </w:rPr>
        <w:t>Effectif et qualification des personnels dédiés aux soins de support : ……………………..</w:t>
      </w:r>
    </w:p>
    <w:p w:rsidR="008557AC" w:rsidRPr="003119AD" w:rsidRDefault="008557AC" w:rsidP="008557AC">
      <w:pPr>
        <w:tabs>
          <w:tab w:val="left" w:pos="1701"/>
        </w:tabs>
        <w:jc w:val="both"/>
        <w:rPr>
          <w:rFonts w:ascii="Arial" w:hAnsi="Arial" w:cs="Arial"/>
          <w:sz w:val="20"/>
        </w:rPr>
      </w:pPr>
      <w:r w:rsidRPr="003119AD">
        <w:rPr>
          <w:rFonts w:ascii="Arial" w:hAnsi="Arial" w:cs="Arial"/>
          <w:sz w:val="20"/>
        </w:rPr>
        <w:t>Décrire l’organisation mise en place dans l’établissement : ………………………….</w:t>
      </w:r>
    </w:p>
    <w:p w:rsidR="008557AC" w:rsidRPr="003119AD" w:rsidRDefault="008557AC" w:rsidP="008557AC">
      <w:pPr>
        <w:tabs>
          <w:tab w:val="left" w:pos="1701"/>
        </w:tabs>
        <w:jc w:val="both"/>
        <w:rPr>
          <w:rFonts w:ascii="Arial" w:hAnsi="Arial" w:cs="Arial"/>
          <w:sz w:val="20"/>
        </w:rPr>
      </w:pPr>
      <w:r w:rsidRPr="003119AD">
        <w:rPr>
          <w:rFonts w:ascii="Arial" w:hAnsi="Arial" w:cs="Arial"/>
          <w:sz w:val="20"/>
        </w:rPr>
        <w:t>Décrire les moyens et l’organisation mise en place à l’extérieur de l’établissement : ………………..</w:t>
      </w:r>
    </w:p>
    <w:p w:rsidR="008557AC" w:rsidRPr="003119AD" w:rsidRDefault="008557AC" w:rsidP="008557AC">
      <w:pPr>
        <w:tabs>
          <w:tab w:val="left" w:pos="1701"/>
        </w:tabs>
        <w:jc w:val="both"/>
        <w:rPr>
          <w:rFonts w:ascii="Arial" w:hAnsi="Arial" w:cs="Arial"/>
          <w:sz w:val="20"/>
        </w:rPr>
      </w:pPr>
      <w:r w:rsidRPr="003119AD">
        <w:rPr>
          <w:rFonts w:ascii="Arial" w:hAnsi="Arial" w:cs="Arial"/>
          <w:sz w:val="20"/>
        </w:rPr>
        <w:t xml:space="preserve">L’établissement </w:t>
      </w:r>
      <w:proofErr w:type="spellStart"/>
      <w:r w:rsidRPr="003119AD">
        <w:rPr>
          <w:rFonts w:ascii="Arial" w:hAnsi="Arial" w:cs="Arial"/>
          <w:sz w:val="20"/>
        </w:rPr>
        <w:t>a-t-il</w:t>
      </w:r>
      <w:proofErr w:type="spellEnd"/>
      <w:r w:rsidRPr="003119AD">
        <w:rPr>
          <w:rFonts w:ascii="Arial" w:hAnsi="Arial" w:cs="Arial"/>
          <w:sz w:val="20"/>
        </w:rPr>
        <w:t xml:space="preserve"> engagé une démarche pour mettre en place un programme personnalisé de l’après cancer (PPAC) : </w:t>
      </w:r>
      <w:r w:rsidRPr="003119AD">
        <w:rPr>
          <w:rFonts w:ascii="Arial" w:hAnsi="Arial" w:cs="Arial"/>
          <w:sz w:val="20"/>
        </w:rPr>
        <w:tab/>
      </w:r>
      <w:r w:rsidRPr="003119AD">
        <w:rPr>
          <w:rFonts w:ascii="Arial" w:hAnsi="Arial" w:cs="Arial"/>
          <w:sz w:val="20"/>
        </w:rPr>
        <w:tab/>
        <w:t xml:space="preserve">Oui </w:t>
      </w:r>
      <w:r w:rsidRPr="003119AD">
        <w:rPr>
          <w:rFonts w:ascii="Arial" w:hAnsi="Arial" w:cs="Arial"/>
          <w:sz w:val="20"/>
        </w:rPr>
        <w:fldChar w:fldCharType="begin">
          <w:ffData>
            <w:name w:val="CaseACocher1"/>
            <w:enabled/>
            <w:calcOnExit w:val="0"/>
            <w:checkBox>
              <w:sizeAuto/>
              <w:default w:val="0"/>
            </w:checkBox>
          </w:ffData>
        </w:fldChar>
      </w:r>
      <w:r w:rsidRPr="003119AD">
        <w:rPr>
          <w:rFonts w:ascii="Arial" w:hAnsi="Arial" w:cs="Arial"/>
          <w:sz w:val="20"/>
        </w:rPr>
        <w:instrText xml:space="preserve"> FORMCHECKBOX </w:instrText>
      </w:r>
      <w:r w:rsidR="00C27F36">
        <w:rPr>
          <w:rFonts w:ascii="Arial" w:hAnsi="Arial" w:cs="Arial"/>
          <w:sz w:val="20"/>
        </w:rPr>
      </w:r>
      <w:r w:rsidR="00C27F36">
        <w:rPr>
          <w:rFonts w:ascii="Arial" w:hAnsi="Arial" w:cs="Arial"/>
          <w:sz w:val="20"/>
        </w:rPr>
        <w:fldChar w:fldCharType="separate"/>
      </w:r>
      <w:r w:rsidRPr="003119AD">
        <w:rPr>
          <w:rFonts w:ascii="Arial" w:hAnsi="Arial" w:cs="Arial"/>
          <w:sz w:val="20"/>
        </w:rPr>
        <w:fldChar w:fldCharType="end"/>
      </w:r>
      <w:r w:rsidRPr="003119AD">
        <w:rPr>
          <w:rFonts w:ascii="Arial" w:hAnsi="Arial" w:cs="Arial"/>
          <w:sz w:val="20"/>
        </w:rPr>
        <w:t xml:space="preserve"> </w:t>
      </w:r>
      <w:r w:rsidRPr="003119AD">
        <w:rPr>
          <w:rFonts w:ascii="Arial" w:hAnsi="Arial" w:cs="Arial"/>
          <w:sz w:val="20"/>
        </w:rPr>
        <w:tab/>
      </w:r>
      <w:r w:rsidRPr="003119AD">
        <w:rPr>
          <w:rFonts w:ascii="Arial" w:hAnsi="Arial" w:cs="Arial"/>
          <w:sz w:val="20"/>
        </w:rPr>
        <w:tab/>
        <w:t xml:space="preserve">Non </w:t>
      </w:r>
      <w:r w:rsidRPr="003119AD">
        <w:rPr>
          <w:rFonts w:ascii="Arial" w:hAnsi="Arial" w:cs="Arial"/>
          <w:sz w:val="20"/>
        </w:rPr>
        <w:fldChar w:fldCharType="begin">
          <w:ffData>
            <w:name w:val="CaseACocher1"/>
            <w:enabled/>
            <w:calcOnExit w:val="0"/>
            <w:checkBox>
              <w:sizeAuto/>
              <w:default w:val="0"/>
            </w:checkBox>
          </w:ffData>
        </w:fldChar>
      </w:r>
      <w:r w:rsidRPr="003119AD">
        <w:rPr>
          <w:rFonts w:ascii="Arial" w:hAnsi="Arial" w:cs="Arial"/>
          <w:sz w:val="20"/>
        </w:rPr>
        <w:instrText xml:space="preserve"> FORMCHECKBOX </w:instrText>
      </w:r>
      <w:r w:rsidR="00C27F36">
        <w:rPr>
          <w:rFonts w:ascii="Arial" w:hAnsi="Arial" w:cs="Arial"/>
          <w:sz w:val="20"/>
        </w:rPr>
      </w:r>
      <w:r w:rsidR="00C27F36">
        <w:rPr>
          <w:rFonts w:ascii="Arial" w:hAnsi="Arial" w:cs="Arial"/>
          <w:sz w:val="20"/>
        </w:rPr>
        <w:fldChar w:fldCharType="separate"/>
      </w:r>
      <w:r w:rsidRPr="003119AD">
        <w:rPr>
          <w:rFonts w:ascii="Arial" w:hAnsi="Arial" w:cs="Arial"/>
          <w:sz w:val="20"/>
        </w:rPr>
        <w:fldChar w:fldCharType="end"/>
      </w:r>
    </w:p>
    <w:p w:rsidR="008557AC" w:rsidRPr="003119AD" w:rsidRDefault="008557AC" w:rsidP="008557AC">
      <w:pPr>
        <w:tabs>
          <w:tab w:val="left" w:pos="1701"/>
        </w:tabs>
        <w:jc w:val="both"/>
        <w:rPr>
          <w:rFonts w:ascii="Arial" w:hAnsi="Arial" w:cs="Arial"/>
          <w:sz w:val="20"/>
        </w:rPr>
      </w:pPr>
      <w:r w:rsidRPr="003119AD">
        <w:rPr>
          <w:rFonts w:ascii="Arial" w:hAnsi="Arial" w:cs="Arial"/>
          <w:sz w:val="20"/>
        </w:rPr>
        <w:t xml:space="preserve">Des actions </w:t>
      </w:r>
      <w:proofErr w:type="spellStart"/>
      <w:r w:rsidRPr="003119AD">
        <w:rPr>
          <w:rFonts w:ascii="Arial" w:hAnsi="Arial" w:cs="Arial"/>
          <w:sz w:val="20"/>
        </w:rPr>
        <w:t>ont-elles</w:t>
      </w:r>
      <w:proofErr w:type="spellEnd"/>
      <w:r w:rsidRPr="003119AD">
        <w:rPr>
          <w:rFonts w:ascii="Arial" w:hAnsi="Arial" w:cs="Arial"/>
          <w:sz w:val="20"/>
        </w:rPr>
        <w:t xml:space="preserve"> été mises en place pour développer les liens ville hôpital</w:t>
      </w:r>
      <w:r w:rsidR="003119AD" w:rsidRPr="003119AD">
        <w:rPr>
          <w:rFonts w:ascii="Arial" w:hAnsi="Arial" w:cs="Arial"/>
          <w:sz w:val="20"/>
        </w:rPr>
        <w:t xml:space="preserve"> ? </w:t>
      </w:r>
      <w:r w:rsidRPr="003119AD">
        <w:rPr>
          <w:rFonts w:ascii="Arial" w:hAnsi="Arial" w:cs="Arial"/>
          <w:sz w:val="20"/>
        </w:rPr>
        <w:t> : ………………………………………………………………………………</w:t>
      </w:r>
    </w:p>
    <w:p w:rsidR="008557AC" w:rsidRPr="003119AD" w:rsidRDefault="008557AC" w:rsidP="008557AC">
      <w:pPr>
        <w:tabs>
          <w:tab w:val="num" w:pos="1418"/>
        </w:tabs>
        <w:jc w:val="both"/>
        <w:rPr>
          <w:rFonts w:ascii="Arial" w:hAnsi="Arial" w:cs="Arial"/>
          <w:b/>
          <w:sz w:val="20"/>
        </w:rPr>
      </w:pPr>
      <w:r w:rsidRPr="003119AD">
        <w:rPr>
          <w:rFonts w:ascii="Arial" w:hAnsi="Arial" w:cs="Arial"/>
          <w:sz w:val="20"/>
        </w:rPr>
        <w:t>Préciser si l’organisation des soins de support et du PPAC est en propre ou commune avec d’autres structures : ………………..</w:t>
      </w:r>
    </w:p>
    <w:p w:rsidR="00EB7B12" w:rsidRPr="008557AC" w:rsidRDefault="00EB7B12" w:rsidP="008557AC">
      <w:pPr>
        <w:rPr>
          <w:rFonts w:ascii="Arial" w:hAnsi="Arial" w:cs="Arial"/>
        </w:rPr>
      </w:pPr>
    </w:p>
    <w:p w:rsidR="008557AC" w:rsidRPr="00D57CA8" w:rsidRDefault="008557AC" w:rsidP="008557AC">
      <w:pPr>
        <w:numPr>
          <w:ilvl w:val="0"/>
          <w:numId w:val="17"/>
        </w:numPr>
        <w:tabs>
          <w:tab w:val="left" w:pos="0"/>
        </w:tabs>
        <w:spacing w:after="0" w:line="240" w:lineRule="auto"/>
        <w:ind w:left="0" w:firstLine="0"/>
        <w:jc w:val="both"/>
        <w:rPr>
          <w:rFonts w:ascii="Arial" w:hAnsi="Arial" w:cs="Arial"/>
          <w:b/>
          <w:color w:val="1F497D" w:themeColor="text2"/>
          <w:sz w:val="20"/>
          <w:u w:val="single"/>
        </w:rPr>
      </w:pPr>
      <w:r w:rsidRPr="00D57CA8">
        <w:rPr>
          <w:rFonts w:ascii="Arial" w:hAnsi="Arial" w:cs="Arial"/>
          <w:b/>
          <w:color w:val="1F497D" w:themeColor="text2"/>
          <w:sz w:val="20"/>
          <w:u w:val="single"/>
        </w:rPr>
        <w:t>Accès aux Traitements innovants et aux essais cliniques</w:t>
      </w:r>
      <w:r w:rsidR="00EB7B12" w:rsidRPr="00D57CA8">
        <w:rPr>
          <w:rFonts w:ascii="Arial" w:hAnsi="Arial" w:cs="Arial"/>
          <w:b/>
          <w:color w:val="1F497D" w:themeColor="text2"/>
          <w:sz w:val="20"/>
          <w:u w:val="single"/>
        </w:rPr>
        <w:t xml:space="preserve"> (phase III)</w:t>
      </w:r>
      <w:r w:rsidRPr="00D57CA8">
        <w:rPr>
          <w:rFonts w:ascii="Arial" w:hAnsi="Arial" w:cs="Arial"/>
          <w:b/>
          <w:color w:val="1F497D" w:themeColor="text2"/>
          <w:sz w:val="20"/>
          <w:u w:val="single"/>
        </w:rPr>
        <w:t xml:space="preserve"> </w:t>
      </w:r>
    </w:p>
    <w:p w:rsidR="008557AC" w:rsidRPr="008557AC" w:rsidRDefault="008557AC" w:rsidP="008557AC">
      <w:pPr>
        <w:tabs>
          <w:tab w:val="left" w:pos="0"/>
        </w:tabs>
        <w:jc w:val="both"/>
        <w:rPr>
          <w:rFonts w:ascii="Arial" w:hAnsi="Arial" w:cs="Arial"/>
          <w:b/>
          <w:color w:val="002060"/>
          <w:sz w:val="20"/>
          <w:u w:val="single"/>
        </w:rPr>
      </w:pPr>
    </w:p>
    <w:p w:rsidR="008557AC" w:rsidRDefault="008557AC" w:rsidP="008557AC">
      <w:pPr>
        <w:tabs>
          <w:tab w:val="left" w:pos="567"/>
        </w:tabs>
        <w:jc w:val="both"/>
        <w:rPr>
          <w:rFonts w:ascii="Arial" w:hAnsi="Arial" w:cs="Arial"/>
          <w:color w:val="000000"/>
          <w:sz w:val="20"/>
        </w:rPr>
      </w:pPr>
      <w:r w:rsidRPr="00D57CA8">
        <w:rPr>
          <w:rFonts w:ascii="Arial" w:hAnsi="Arial" w:cs="Arial"/>
          <w:color w:val="000000"/>
          <w:sz w:val="20"/>
        </w:rPr>
        <w:t>Décrire les modalités d’accès : ………………………………………………………………………….................</w:t>
      </w:r>
    </w:p>
    <w:p w:rsidR="00844BE4" w:rsidRPr="003119AD" w:rsidRDefault="00844BE4" w:rsidP="00844BE4">
      <w:pPr>
        <w:tabs>
          <w:tab w:val="left" w:pos="1701"/>
        </w:tabs>
        <w:jc w:val="both"/>
        <w:rPr>
          <w:rFonts w:ascii="Arial" w:hAnsi="Arial" w:cs="Arial"/>
          <w:sz w:val="20"/>
        </w:rPr>
      </w:pPr>
      <w:r>
        <w:rPr>
          <w:rFonts w:ascii="Arial" w:hAnsi="Arial" w:cs="Arial"/>
          <w:color w:val="000000"/>
          <w:sz w:val="20"/>
        </w:rPr>
        <w:t xml:space="preserve">Une procédure a-t-elle été formalisée : </w:t>
      </w:r>
      <w:r w:rsidRPr="003119AD">
        <w:rPr>
          <w:rFonts w:ascii="Arial" w:hAnsi="Arial" w:cs="Arial"/>
          <w:sz w:val="20"/>
        </w:rPr>
        <w:t xml:space="preserve">Oui </w:t>
      </w:r>
      <w:r w:rsidRPr="003119AD">
        <w:rPr>
          <w:rFonts w:ascii="Arial" w:hAnsi="Arial" w:cs="Arial"/>
          <w:sz w:val="20"/>
        </w:rPr>
        <w:fldChar w:fldCharType="begin">
          <w:ffData>
            <w:name w:val="CaseACocher1"/>
            <w:enabled/>
            <w:calcOnExit w:val="0"/>
            <w:checkBox>
              <w:sizeAuto/>
              <w:default w:val="0"/>
            </w:checkBox>
          </w:ffData>
        </w:fldChar>
      </w:r>
      <w:r w:rsidRPr="003119AD">
        <w:rPr>
          <w:rFonts w:ascii="Arial" w:hAnsi="Arial" w:cs="Arial"/>
          <w:sz w:val="20"/>
        </w:rPr>
        <w:instrText xml:space="preserve"> FORMCHECKBOX </w:instrText>
      </w:r>
      <w:r w:rsidR="00C27F36">
        <w:rPr>
          <w:rFonts w:ascii="Arial" w:hAnsi="Arial" w:cs="Arial"/>
          <w:sz w:val="20"/>
        </w:rPr>
      </w:r>
      <w:r w:rsidR="00C27F36">
        <w:rPr>
          <w:rFonts w:ascii="Arial" w:hAnsi="Arial" w:cs="Arial"/>
          <w:sz w:val="20"/>
        </w:rPr>
        <w:fldChar w:fldCharType="separate"/>
      </w:r>
      <w:r w:rsidRPr="003119AD">
        <w:rPr>
          <w:rFonts w:ascii="Arial" w:hAnsi="Arial" w:cs="Arial"/>
          <w:sz w:val="20"/>
        </w:rPr>
        <w:fldChar w:fldCharType="end"/>
      </w:r>
      <w:r w:rsidRPr="003119AD">
        <w:rPr>
          <w:rFonts w:ascii="Arial" w:hAnsi="Arial" w:cs="Arial"/>
          <w:sz w:val="20"/>
        </w:rPr>
        <w:t xml:space="preserve"> </w:t>
      </w:r>
      <w:r w:rsidRPr="003119AD">
        <w:rPr>
          <w:rFonts w:ascii="Arial" w:hAnsi="Arial" w:cs="Arial"/>
          <w:sz w:val="20"/>
        </w:rPr>
        <w:tab/>
      </w:r>
      <w:r w:rsidRPr="003119AD">
        <w:rPr>
          <w:rFonts w:ascii="Arial" w:hAnsi="Arial" w:cs="Arial"/>
          <w:sz w:val="20"/>
        </w:rPr>
        <w:tab/>
        <w:t xml:space="preserve">Non </w:t>
      </w:r>
      <w:r w:rsidRPr="003119AD">
        <w:rPr>
          <w:rFonts w:ascii="Arial" w:hAnsi="Arial" w:cs="Arial"/>
          <w:sz w:val="20"/>
        </w:rPr>
        <w:fldChar w:fldCharType="begin">
          <w:ffData>
            <w:name w:val="CaseACocher1"/>
            <w:enabled/>
            <w:calcOnExit w:val="0"/>
            <w:checkBox>
              <w:sizeAuto/>
              <w:default w:val="0"/>
            </w:checkBox>
          </w:ffData>
        </w:fldChar>
      </w:r>
      <w:r w:rsidRPr="003119AD">
        <w:rPr>
          <w:rFonts w:ascii="Arial" w:hAnsi="Arial" w:cs="Arial"/>
          <w:sz w:val="20"/>
        </w:rPr>
        <w:instrText xml:space="preserve"> FORMCHECKBOX </w:instrText>
      </w:r>
      <w:r w:rsidR="00C27F36">
        <w:rPr>
          <w:rFonts w:ascii="Arial" w:hAnsi="Arial" w:cs="Arial"/>
          <w:sz w:val="20"/>
        </w:rPr>
      </w:r>
      <w:r w:rsidR="00C27F36">
        <w:rPr>
          <w:rFonts w:ascii="Arial" w:hAnsi="Arial" w:cs="Arial"/>
          <w:sz w:val="20"/>
        </w:rPr>
        <w:fldChar w:fldCharType="separate"/>
      </w:r>
      <w:r w:rsidRPr="003119AD">
        <w:rPr>
          <w:rFonts w:ascii="Arial" w:hAnsi="Arial" w:cs="Arial"/>
          <w:sz w:val="20"/>
        </w:rPr>
        <w:fldChar w:fldCharType="end"/>
      </w:r>
    </w:p>
    <w:p w:rsidR="00844BE4" w:rsidRPr="00DB5D8F" w:rsidRDefault="00844BE4" w:rsidP="00844BE4">
      <w:pPr>
        <w:pStyle w:val="Paragraphedeliste"/>
        <w:numPr>
          <w:ilvl w:val="0"/>
          <w:numId w:val="34"/>
        </w:numPr>
        <w:tabs>
          <w:tab w:val="left" w:pos="1701"/>
        </w:tabs>
        <w:jc w:val="both"/>
        <w:rPr>
          <w:rFonts w:ascii="Arial" w:eastAsia="Times New Roman" w:hAnsi="Arial" w:cs="Arial"/>
          <w:i/>
          <w:sz w:val="20"/>
          <w:szCs w:val="20"/>
          <w:lang w:eastAsia="fr-FR"/>
        </w:rPr>
      </w:pPr>
      <w:r w:rsidRPr="00DB5D8F">
        <w:rPr>
          <w:rFonts w:ascii="Arial" w:hAnsi="Arial" w:cs="Arial"/>
          <w:i/>
          <w:sz w:val="20"/>
        </w:rPr>
        <w:t>Fournir une copie</w:t>
      </w:r>
    </w:p>
    <w:p w:rsidR="008557AC" w:rsidRPr="00D57CA8" w:rsidRDefault="008557AC" w:rsidP="008557AC">
      <w:pPr>
        <w:tabs>
          <w:tab w:val="left" w:pos="567"/>
        </w:tabs>
        <w:jc w:val="both"/>
        <w:rPr>
          <w:rFonts w:ascii="Arial" w:hAnsi="Arial" w:cs="Arial"/>
          <w:color w:val="000000"/>
          <w:sz w:val="20"/>
        </w:rPr>
      </w:pPr>
      <w:r w:rsidRPr="00D57CA8">
        <w:rPr>
          <w:rFonts w:ascii="Arial" w:hAnsi="Arial" w:cs="Arial"/>
          <w:color w:val="000000"/>
          <w:sz w:val="20"/>
        </w:rPr>
        <w:t>Nombre d’inclusions de patients pris en charge par votre établissement</w:t>
      </w:r>
      <w:r w:rsidR="00D57CA8">
        <w:rPr>
          <w:rFonts w:ascii="Arial" w:hAnsi="Arial" w:cs="Arial"/>
          <w:color w:val="000000"/>
          <w:sz w:val="20"/>
        </w:rPr>
        <w:t xml:space="preserve"> (années n-1 et n-2)</w:t>
      </w:r>
      <w:r w:rsidRPr="00D57CA8">
        <w:rPr>
          <w:rFonts w:ascii="Arial" w:hAnsi="Arial" w:cs="Arial"/>
          <w:color w:val="000000"/>
          <w:sz w:val="20"/>
        </w:rPr>
        <w:t> :……………………….</w:t>
      </w:r>
    </w:p>
    <w:p w:rsidR="008557AC" w:rsidRDefault="008557AC" w:rsidP="008557AC">
      <w:pPr>
        <w:tabs>
          <w:tab w:val="left" w:pos="567"/>
        </w:tabs>
        <w:jc w:val="both"/>
        <w:rPr>
          <w:rFonts w:ascii="Arial" w:hAnsi="Arial" w:cs="Arial"/>
          <w:color w:val="000000"/>
          <w:sz w:val="20"/>
        </w:rPr>
      </w:pPr>
      <w:r w:rsidRPr="00D57CA8">
        <w:rPr>
          <w:rFonts w:ascii="Arial" w:hAnsi="Arial" w:cs="Arial"/>
          <w:color w:val="000000"/>
          <w:sz w:val="20"/>
        </w:rPr>
        <w:t xml:space="preserve">Nombre de patients adressés </w:t>
      </w:r>
      <w:r w:rsidR="00354C37" w:rsidRPr="003119AD">
        <w:rPr>
          <w:rFonts w:ascii="Arial" w:hAnsi="Arial" w:cs="Arial"/>
          <w:sz w:val="20"/>
        </w:rPr>
        <w:t>vers</w:t>
      </w:r>
      <w:r w:rsidRPr="003119AD">
        <w:rPr>
          <w:rFonts w:ascii="Arial" w:hAnsi="Arial" w:cs="Arial"/>
          <w:sz w:val="20"/>
        </w:rPr>
        <w:t xml:space="preserve"> un </w:t>
      </w:r>
      <w:r w:rsidRPr="00D57CA8">
        <w:rPr>
          <w:rFonts w:ascii="Arial" w:hAnsi="Arial" w:cs="Arial"/>
          <w:color w:val="000000"/>
          <w:sz w:val="20"/>
        </w:rPr>
        <w:t>autre établissement pour inclusion dans un essai clinique</w:t>
      </w:r>
      <w:r w:rsidR="00D57CA8">
        <w:rPr>
          <w:rFonts w:ascii="Arial" w:hAnsi="Arial" w:cs="Arial"/>
          <w:color w:val="000000"/>
          <w:sz w:val="20"/>
        </w:rPr>
        <w:t xml:space="preserve"> (années n-1 et n-2)</w:t>
      </w:r>
      <w:r w:rsidRPr="00D57CA8">
        <w:rPr>
          <w:rFonts w:ascii="Arial" w:hAnsi="Arial" w:cs="Arial"/>
          <w:color w:val="000000"/>
          <w:sz w:val="20"/>
        </w:rPr>
        <w:t> : …………….</w:t>
      </w:r>
    </w:p>
    <w:p w:rsidR="00AA225B" w:rsidRPr="00D57CA8" w:rsidRDefault="00AA225B" w:rsidP="008557AC">
      <w:pPr>
        <w:tabs>
          <w:tab w:val="left" w:pos="567"/>
        </w:tabs>
        <w:jc w:val="both"/>
        <w:rPr>
          <w:rFonts w:ascii="Arial" w:hAnsi="Arial" w:cs="Arial"/>
          <w:color w:val="000000"/>
          <w:sz w:val="20"/>
        </w:rPr>
      </w:pPr>
    </w:p>
    <w:p w:rsidR="00E227CB" w:rsidRPr="003119AD" w:rsidRDefault="00410271" w:rsidP="00410271">
      <w:pPr>
        <w:ind w:left="360"/>
        <w:jc w:val="both"/>
        <w:rPr>
          <w:rFonts w:ascii="Arial" w:hAnsi="Arial" w:cs="Arial"/>
        </w:rPr>
      </w:pPr>
      <w:r w:rsidRPr="003119AD">
        <w:rPr>
          <w:rFonts w:ascii="Arial" w:hAnsi="Arial" w:cs="Arial"/>
        </w:rPr>
        <w:t>2.3.</w:t>
      </w:r>
      <w:r w:rsidR="00AA225B">
        <w:rPr>
          <w:rFonts w:ascii="Arial" w:hAnsi="Arial" w:cs="Arial"/>
        </w:rPr>
        <w:t>2</w:t>
      </w:r>
      <w:r w:rsidRPr="003119AD">
        <w:rPr>
          <w:rFonts w:ascii="Arial" w:hAnsi="Arial" w:cs="Arial"/>
        </w:rPr>
        <w:t xml:space="preserve"> </w:t>
      </w:r>
      <w:r w:rsidRPr="00AA225B">
        <w:rPr>
          <w:rFonts w:ascii="Arial" w:hAnsi="Arial" w:cs="Arial"/>
          <w:b/>
        </w:rPr>
        <w:t>Etat de réalisation de</w:t>
      </w:r>
      <w:r w:rsidRPr="003119AD">
        <w:rPr>
          <w:rFonts w:ascii="Arial" w:hAnsi="Arial" w:cs="Arial"/>
        </w:rPr>
        <w:t xml:space="preserve"> </w:t>
      </w:r>
      <w:r w:rsidRPr="001C583D">
        <w:rPr>
          <w:rFonts w:ascii="Arial" w:hAnsi="Arial" w:cs="Arial"/>
          <w:b/>
        </w:rPr>
        <w:t>l’e</w:t>
      </w:r>
      <w:r w:rsidR="00E227CB" w:rsidRPr="001C583D">
        <w:rPr>
          <w:rFonts w:ascii="Arial" w:hAnsi="Arial" w:cs="Arial"/>
          <w:b/>
        </w:rPr>
        <w:t xml:space="preserve">ngagement de l’établissement à fournir au réseau régional </w:t>
      </w:r>
      <w:r w:rsidRPr="001C583D">
        <w:rPr>
          <w:rFonts w:ascii="Arial" w:hAnsi="Arial" w:cs="Arial"/>
          <w:b/>
        </w:rPr>
        <w:t xml:space="preserve">de cancérologie </w:t>
      </w:r>
      <w:r w:rsidR="00E227CB" w:rsidRPr="001C583D">
        <w:rPr>
          <w:rFonts w:ascii="Arial" w:hAnsi="Arial" w:cs="Arial"/>
          <w:b/>
        </w:rPr>
        <w:t>ses données d’activité</w:t>
      </w:r>
      <w:r w:rsidR="00E227CB" w:rsidRPr="003119AD">
        <w:rPr>
          <w:rFonts w:ascii="Arial" w:hAnsi="Arial" w:cs="Arial"/>
        </w:rPr>
        <w:t xml:space="preserve"> selon le cahier des charges du réseau régional : </w:t>
      </w:r>
    </w:p>
    <w:p w:rsidR="00D57CA8" w:rsidRDefault="00AA225B" w:rsidP="00D57CA8">
      <w:pPr>
        <w:jc w:val="both"/>
        <w:rPr>
          <w:rFonts w:ascii="Arial" w:hAnsi="Arial" w:cs="Arial"/>
          <w:b/>
          <w:sz w:val="20"/>
        </w:rPr>
      </w:pPr>
      <w:r w:rsidRPr="00E227CB">
        <w:rPr>
          <w:rFonts w:ascii="Arial" w:hAnsi="Arial" w:cs="Arial"/>
          <w:b/>
          <w:sz w:val="20"/>
        </w:rPr>
        <w:t xml:space="preserve">                      </w:t>
      </w:r>
      <w:r w:rsidRPr="008A253F">
        <w:rPr>
          <w:rFonts w:ascii="Arial" w:hAnsi="Arial" w:cs="Arial"/>
          <w:b/>
          <w:sz w:val="20"/>
        </w:rPr>
        <w:t xml:space="preserve">Oui </w:t>
      </w:r>
      <w:r w:rsidRPr="008A253F">
        <w:rPr>
          <w:rFonts w:ascii="Arial" w:hAnsi="Arial" w:cs="Arial"/>
          <w:b/>
          <w:sz w:val="20"/>
        </w:rPr>
        <w:fldChar w:fldCharType="begin">
          <w:ffData>
            <w:name w:val="CaseACocher1"/>
            <w:enabled/>
            <w:calcOnExit w:val="0"/>
            <w:checkBox>
              <w:sizeAuto/>
              <w:default w:val="0"/>
            </w:checkBox>
          </w:ffData>
        </w:fldChar>
      </w:r>
      <w:r w:rsidRPr="008A253F">
        <w:rPr>
          <w:rFonts w:ascii="Arial" w:hAnsi="Arial" w:cs="Arial"/>
          <w:b/>
          <w:sz w:val="20"/>
        </w:rPr>
        <w:instrText xml:space="preserve"> FORMCHECKBOX </w:instrText>
      </w:r>
      <w:r w:rsidR="00C27F36">
        <w:rPr>
          <w:rFonts w:ascii="Arial" w:hAnsi="Arial" w:cs="Arial"/>
          <w:b/>
          <w:sz w:val="20"/>
        </w:rPr>
      </w:r>
      <w:r w:rsidR="00C27F36">
        <w:rPr>
          <w:rFonts w:ascii="Arial" w:hAnsi="Arial" w:cs="Arial"/>
          <w:b/>
          <w:sz w:val="20"/>
        </w:rPr>
        <w:fldChar w:fldCharType="separate"/>
      </w:r>
      <w:r w:rsidRPr="008A253F">
        <w:rPr>
          <w:rFonts w:ascii="Arial" w:hAnsi="Arial" w:cs="Arial"/>
          <w:b/>
          <w:sz w:val="20"/>
        </w:rPr>
        <w:fldChar w:fldCharType="end"/>
      </w:r>
      <w:r w:rsidRPr="008A253F">
        <w:rPr>
          <w:rFonts w:ascii="Arial" w:hAnsi="Arial" w:cs="Arial"/>
          <w:b/>
          <w:sz w:val="20"/>
        </w:rPr>
        <w:t xml:space="preserve"> </w:t>
      </w:r>
      <w:r w:rsidRPr="008A253F">
        <w:rPr>
          <w:rFonts w:ascii="Arial" w:hAnsi="Arial" w:cs="Arial"/>
          <w:b/>
          <w:sz w:val="20"/>
        </w:rPr>
        <w:tab/>
      </w:r>
      <w:r w:rsidRPr="008A253F">
        <w:rPr>
          <w:rFonts w:ascii="Arial" w:hAnsi="Arial" w:cs="Arial"/>
          <w:b/>
          <w:sz w:val="20"/>
        </w:rPr>
        <w:tab/>
        <w:t xml:space="preserve">Non </w:t>
      </w:r>
      <w:r w:rsidRPr="008A253F">
        <w:rPr>
          <w:rFonts w:ascii="Arial" w:hAnsi="Arial" w:cs="Arial"/>
          <w:b/>
          <w:sz w:val="20"/>
        </w:rPr>
        <w:fldChar w:fldCharType="begin">
          <w:ffData>
            <w:name w:val="CaseACocher1"/>
            <w:enabled/>
            <w:calcOnExit w:val="0"/>
            <w:checkBox>
              <w:sizeAuto/>
              <w:default w:val="0"/>
            </w:checkBox>
          </w:ffData>
        </w:fldChar>
      </w:r>
      <w:r w:rsidRPr="008A253F">
        <w:rPr>
          <w:rFonts w:ascii="Arial" w:hAnsi="Arial" w:cs="Arial"/>
          <w:b/>
          <w:sz w:val="20"/>
        </w:rPr>
        <w:instrText xml:space="preserve"> FORMCHECKBOX </w:instrText>
      </w:r>
      <w:r w:rsidR="00C27F36">
        <w:rPr>
          <w:rFonts w:ascii="Arial" w:hAnsi="Arial" w:cs="Arial"/>
          <w:b/>
          <w:sz w:val="20"/>
        </w:rPr>
      </w:r>
      <w:r w:rsidR="00C27F36">
        <w:rPr>
          <w:rFonts w:ascii="Arial" w:hAnsi="Arial" w:cs="Arial"/>
          <w:b/>
          <w:sz w:val="20"/>
        </w:rPr>
        <w:fldChar w:fldCharType="separate"/>
      </w:r>
      <w:r w:rsidRPr="008A253F">
        <w:rPr>
          <w:rFonts w:ascii="Arial" w:hAnsi="Arial" w:cs="Arial"/>
          <w:b/>
          <w:sz w:val="20"/>
        </w:rPr>
        <w:fldChar w:fldCharType="end"/>
      </w:r>
    </w:p>
    <w:p w:rsidR="004436A8" w:rsidRDefault="004436A8" w:rsidP="004436A8">
      <w:pPr>
        <w:pStyle w:val="Paragraphedeliste"/>
        <w:ind w:left="502"/>
        <w:jc w:val="both"/>
        <w:rPr>
          <w:rFonts w:ascii="Arial" w:hAnsi="Arial" w:cs="Arial"/>
          <w:b/>
        </w:rPr>
      </w:pPr>
    </w:p>
    <w:p w:rsidR="00E227CB" w:rsidRPr="00D57CA8" w:rsidRDefault="007C2009" w:rsidP="00D57CA8">
      <w:pPr>
        <w:pStyle w:val="Paragraphedeliste"/>
        <w:numPr>
          <w:ilvl w:val="1"/>
          <w:numId w:val="22"/>
        </w:numPr>
        <w:jc w:val="both"/>
        <w:rPr>
          <w:rFonts w:ascii="Arial" w:hAnsi="Arial" w:cs="Arial"/>
          <w:b/>
        </w:rPr>
      </w:pPr>
      <w:r>
        <w:rPr>
          <w:rFonts w:ascii="Arial" w:hAnsi="Arial" w:cs="Arial"/>
          <w:b/>
        </w:rPr>
        <w:t xml:space="preserve"> </w:t>
      </w:r>
      <w:r w:rsidR="00D57CA8" w:rsidRPr="00D57CA8">
        <w:rPr>
          <w:rFonts w:ascii="Arial" w:hAnsi="Arial" w:cs="Arial"/>
          <w:b/>
        </w:rPr>
        <w:t>Résultats de la participation des personnels médicaux et non médicaux à la procédure d’évaluation</w:t>
      </w:r>
    </w:p>
    <w:p w:rsidR="00D57CA8" w:rsidRPr="00D57CA8" w:rsidRDefault="00D57CA8" w:rsidP="00D57CA8">
      <w:pPr>
        <w:jc w:val="both"/>
        <w:rPr>
          <w:rFonts w:ascii="Arial" w:hAnsi="Arial" w:cs="Arial"/>
          <w:b/>
        </w:rPr>
      </w:pPr>
    </w:p>
    <w:p w:rsidR="00E227CB" w:rsidRPr="00D57CA8" w:rsidRDefault="007C2009" w:rsidP="00D57CA8">
      <w:pPr>
        <w:pStyle w:val="Paragraphedeliste"/>
        <w:numPr>
          <w:ilvl w:val="1"/>
          <w:numId w:val="22"/>
        </w:numPr>
        <w:jc w:val="both"/>
        <w:rPr>
          <w:rFonts w:ascii="Arial" w:hAnsi="Arial" w:cs="Arial"/>
          <w:b/>
        </w:rPr>
      </w:pPr>
      <w:r>
        <w:rPr>
          <w:rFonts w:ascii="Arial" w:hAnsi="Arial" w:cs="Arial"/>
          <w:b/>
        </w:rPr>
        <w:lastRenderedPageBreak/>
        <w:t xml:space="preserve"> </w:t>
      </w:r>
      <w:r w:rsidR="00D57CA8" w:rsidRPr="00D57CA8">
        <w:rPr>
          <w:rFonts w:ascii="Arial" w:hAnsi="Arial" w:cs="Arial"/>
          <w:b/>
        </w:rPr>
        <w:t>Résultat</w:t>
      </w:r>
      <w:r>
        <w:rPr>
          <w:rFonts w:ascii="Arial" w:hAnsi="Arial" w:cs="Arial"/>
          <w:b/>
        </w:rPr>
        <w:t>s</w:t>
      </w:r>
      <w:r w:rsidR="00D57CA8" w:rsidRPr="00D57CA8">
        <w:rPr>
          <w:rFonts w:ascii="Arial" w:hAnsi="Arial" w:cs="Arial"/>
          <w:b/>
        </w:rPr>
        <w:t xml:space="preserve"> des procédures ou méthodes d’évaluation de la satisfaction des patients </w:t>
      </w:r>
    </w:p>
    <w:p w:rsidR="005E1D0C" w:rsidRDefault="005E1D0C" w:rsidP="00D57CA8">
      <w:pPr>
        <w:pStyle w:val="Titre3"/>
        <w:rPr>
          <w:sz w:val="22"/>
          <w:szCs w:val="22"/>
        </w:rPr>
      </w:pPr>
    </w:p>
    <w:p w:rsidR="00E227CB" w:rsidRPr="00E227CB" w:rsidRDefault="005E1D0C" w:rsidP="00D57CA8">
      <w:pPr>
        <w:pStyle w:val="Titre3"/>
        <w:rPr>
          <w:sz w:val="22"/>
          <w:szCs w:val="22"/>
        </w:rPr>
      </w:pPr>
      <w:r>
        <w:rPr>
          <w:sz w:val="22"/>
          <w:szCs w:val="22"/>
        </w:rPr>
        <w:t>2.6</w:t>
      </w:r>
      <w:r w:rsidR="00D57CA8">
        <w:rPr>
          <w:sz w:val="22"/>
          <w:szCs w:val="22"/>
        </w:rPr>
        <w:t xml:space="preserve"> </w:t>
      </w:r>
      <w:r w:rsidR="00E227CB" w:rsidRPr="00E227CB">
        <w:rPr>
          <w:sz w:val="22"/>
          <w:szCs w:val="22"/>
        </w:rPr>
        <w:t>Conventions de coopération</w:t>
      </w:r>
    </w:p>
    <w:p w:rsidR="005E1D0C" w:rsidRDefault="005E1D0C" w:rsidP="00E227CB">
      <w:pPr>
        <w:jc w:val="both"/>
        <w:rPr>
          <w:rFonts w:cs="Arial"/>
          <w:color w:val="002060"/>
          <w:sz w:val="20"/>
        </w:rPr>
      </w:pPr>
    </w:p>
    <w:p w:rsidR="00E227CB" w:rsidRDefault="005E1D0C" w:rsidP="00E227CB">
      <w:pPr>
        <w:jc w:val="both"/>
        <w:rPr>
          <w:rFonts w:ascii="Arial" w:hAnsi="Arial" w:cs="Arial"/>
          <w:b/>
          <w:sz w:val="20"/>
        </w:rPr>
      </w:pPr>
      <w:r w:rsidRPr="005E1D0C">
        <w:rPr>
          <w:rFonts w:ascii="Arial" w:hAnsi="Arial" w:cs="Arial"/>
          <w:b/>
          <w:sz w:val="20"/>
        </w:rPr>
        <w:t>Fournir la liste des conventions conclues concernant la cancérologie.</w:t>
      </w:r>
    </w:p>
    <w:p w:rsidR="005E1D0C" w:rsidRPr="005E1D0C" w:rsidRDefault="005E1D0C" w:rsidP="00E227CB">
      <w:pPr>
        <w:jc w:val="both"/>
        <w:rPr>
          <w:rFonts w:ascii="Arial" w:hAnsi="Arial" w:cs="Arial"/>
          <w:b/>
          <w:sz w:val="20"/>
        </w:rPr>
      </w:pPr>
    </w:p>
    <w:p w:rsidR="00E227CB" w:rsidRDefault="00E227CB" w:rsidP="00E227CB">
      <w:pPr>
        <w:tabs>
          <w:tab w:val="left" w:pos="1701"/>
        </w:tabs>
        <w:jc w:val="both"/>
        <w:rPr>
          <w:rFonts w:ascii="Arial" w:hAnsi="Arial" w:cs="Arial"/>
          <w:b/>
          <w:sz w:val="20"/>
        </w:rPr>
      </w:pPr>
      <w:r w:rsidRPr="00E227CB">
        <w:rPr>
          <w:rFonts w:ascii="Arial" w:hAnsi="Arial" w:cs="Arial"/>
          <w:b/>
          <w:sz w:val="20"/>
        </w:rPr>
        <w:t xml:space="preserve">Existence d’une convention avec un ou plusieurs établissements «associés» (MCO, SSR, HAD) pour la pratique de la chimiothérapie : </w:t>
      </w:r>
      <w:r w:rsidRPr="00E227CB">
        <w:rPr>
          <w:rFonts w:ascii="Arial" w:hAnsi="Arial" w:cs="Arial"/>
          <w:b/>
          <w:sz w:val="20"/>
        </w:rPr>
        <w:tab/>
        <w:t xml:space="preserve">                      Oui </w:t>
      </w:r>
      <w:r w:rsidRPr="00E227CB">
        <w:rPr>
          <w:rFonts w:ascii="Arial" w:hAnsi="Arial" w:cs="Arial"/>
          <w:b/>
          <w:sz w:val="20"/>
        </w:rPr>
        <w:fldChar w:fldCharType="begin">
          <w:ffData>
            <w:name w:val="CaseACocher1"/>
            <w:enabled/>
            <w:calcOnExit w:val="0"/>
            <w:checkBox>
              <w:sizeAuto/>
              <w:default w:val="0"/>
            </w:checkBox>
          </w:ffData>
        </w:fldChar>
      </w:r>
      <w:r w:rsidRPr="00E227CB">
        <w:rPr>
          <w:rFonts w:ascii="Arial" w:hAnsi="Arial" w:cs="Arial"/>
          <w:b/>
          <w:sz w:val="20"/>
        </w:rPr>
        <w:instrText xml:space="preserve"> FORMCHECKBOX </w:instrText>
      </w:r>
      <w:r w:rsidR="00C27F36">
        <w:rPr>
          <w:rFonts w:ascii="Arial" w:hAnsi="Arial" w:cs="Arial"/>
          <w:b/>
          <w:sz w:val="20"/>
        </w:rPr>
      </w:r>
      <w:r w:rsidR="00C27F36">
        <w:rPr>
          <w:rFonts w:ascii="Arial" w:hAnsi="Arial" w:cs="Arial"/>
          <w:b/>
          <w:sz w:val="20"/>
        </w:rPr>
        <w:fldChar w:fldCharType="separate"/>
      </w:r>
      <w:r w:rsidRPr="00E227CB">
        <w:rPr>
          <w:rFonts w:ascii="Arial" w:hAnsi="Arial" w:cs="Arial"/>
          <w:b/>
          <w:sz w:val="20"/>
        </w:rPr>
        <w:fldChar w:fldCharType="end"/>
      </w:r>
      <w:r w:rsidRPr="00E227CB">
        <w:rPr>
          <w:rFonts w:ascii="Arial" w:hAnsi="Arial" w:cs="Arial"/>
          <w:b/>
          <w:sz w:val="20"/>
        </w:rPr>
        <w:t xml:space="preserve"> </w:t>
      </w:r>
      <w:r w:rsidRPr="00E227CB">
        <w:rPr>
          <w:rFonts w:ascii="Arial" w:hAnsi="Arial" w:cs="Arial"/>
          <w:b/>
          <w:sz w:val="20"/>
        </w:rPr>
        <w:tab/>
      </w:r>
      <w:r w:rsidRPr="00E227CB">
        <w:rPr>
          <w:rFonts w:ascii="Arial" w:hAnsi="Arial" w:cs="Arial"/>
          <w:b/>
          <w:sz w:val="20"/>
        </w:rPr>
        <w:tab/>
        <w:t xml:space="preserve">Non </w:t>
      </w:r>
      <w:r w:rsidRPr="00E227CB">
        <w:rPr>
          <w:rFonts w:ascii="Arial" w:hAnsi="Arial" w:cs="Arial"/>
          <w:b/>
          <w:sz w:val="20"/>
        </w:rPr>
        <w:fldChar w:fldCharType="begin">
          <w:ffData>
            <w:name w:val="CaseACocher1"/>
            <w:enabled/>
            <w:calcOnExit w:val="0"/>
            <w:checkBox>
              <w:sizeAuto/>
              <w:default w:val="0"/>
            </w:checkBox>
          </w:ffData>
        </w:fldChar>
      </w:r>
      <w:r w:rsidRPr="00E227CB">
        <w:rPr>
          <w:rFonts w:ascii="Arial" w:hAnsi="Arial" w:cs="Arial"/>
          <w:b/>
          <w:sz w:val="20"/>
        </w:rPr>
        <w:instrText xml:space="preserve"> FORMCHECKBOX </w:instrText>
      </w:r>
      <w:r w:rsidR="00C27F36">
        <w:rPr>
          <w:rFonts w:ascii="Arial" w:hAnsi="Arial" w:cs="Arial"/>
          <w:b/>
          <w:sz w:val="20"/>
        </w:rPr>
      </w:r>
      <w:r w:rsidR="00C27F36">
        <w:rPr>
          <w:rFonts w:ascii="Arial" w:hAnsi="Arial" w:cs="Arial"/>
          <w:b/>
          <w:sz w:val="20"/>
        </w:rPr>
        <w:fldChar w:fldCharType="separate"/>
      </w:r>
      <w:r w:rsidRPr="00E227CB">
        <w:rPr>
          <w:rFonts w:ascii="Arial" w:hAnsi="Arial" w:cs="Arial"/>
          <w:b/>
          <w:sz w:val="20"/>
        </w:rPr>
        <w:fldChar w:fldCharType="end"/>
      </w:r>
    </w:p>
    <w:p w:rsidR="00E227CB" w:rsidRPr="005E1D0C" w:rsidRDefault="00D57CA8" w:rsidP="00E227CB">
      <w:pPr>
        <w:tabs>
          <w:tab w:val="left" w:pos="1701"/>
        </w:tabs>
        <w:jc w:val="both"/>
        <w:rPr>
          <w:rFonts w:ascii="Arial" w:hAnsi="Arial" w:cs="Arial"/>
          <w:sz w:val="20"/>
        </w:rPr>
      </w:pPr>
      <w:r>
        <w:rPr>
          <w:rFonts w:ascii="Arial" w:hAnsi="Arial" w:cs="Arial"/>
          <w:sz w:val="20"/>
        </w:rPr>
        <w:t>(</w:t>
      </w:r>
      <w:proofErr w:type="gramStart"/>
      <w:r>
        <w:rPr>
          <w:rFonts w:ascii="Arial" w:hAnsi="Arial" w:cs="Arial"/>
          <w:sz w:val="20"/>
        </w:rPr>
        <w:t>conventions</w:t>
      </w:r>
      <w:proofErr w:type="gramEnd"/>
      <w:r>
        <w:rPr>
          <w:rFonts w:ascii="Arial" w:hAnsi="Arial" w:cs="Arial"/>
          <w:sz w:val="20"/>
        </w:rPr>
        <w:t xml:space="preserve"> à fournir)</w:t>
      </w:r>
      <w:r w:rsidR="00E227CB" w:rsidRPr="00E227CB">
        <w:rPr>
          <w:rFonts w:ascii="Arial" w:hAnsi="Arial" w:cs="Arial"/>
          <w:b/>
          <w:sz w:val="20"/>
        </w:rPr>
        <w:tab/>
      </w:r>
      <w:r w:rsidR="00E227CB" w:rsidRPr="00E227CB">
        <w:rPr>
          <w:rFonts w:ascii="Arial" w:hAnsi="Arial" w:cs="Arial"/>
          <w:b/>
          <w:sz w:val="20"/>
        </w:rPr>
        <w:tab/>
      </w:r>
    </w:p>
    <w:p w:rsidR="00E227CB" w:rsidRPr="00E227CB" w:rsidRDefault="00E227CB" w:rsidP="00E227CB">
      <w:pPr>
        <w:tabs>
          <w:tab w:val="left" w:pos="1701"/>
        </w:tabs>
        <w:jc w:val="both"/>
        <w:rPr>
          <w:rFonts w:ascii="Arial" w:hAnsi="Arial" w:cs="Arial"/>
          <w:sz w:val="20"/>
        </w:rPr>
      </w:pPr>
      <w:r w:rsidRPr="00E227CB">
        <w:rPr>
          <w:rFonts w:ascii="Arial" w:hAnsi="Arial" w:cs="Arial"/>
          <w:sz w:val="20"/>
        </w:rPr>
        <w:t>Si oui, lesquels : …………………………………………………………………………………………….</w:t>
      </w:r>
    </w:p>
    <w:p w:rsidR="00E227CB" w:rsidRPr="00E227CB" w:rsidRDefault="00E227CB" w:rsidP="00E227CB">
      <w:pPr>
        <w:numPr>
          <w:ilvl w:val="0"/>
          <w:numId w:val="12"/>
        </w:numPr>
        <w:spacing w:after="0" w:line="240" w:lineRule="auto"/>
        <w:jc w:val="both"/>
        <w:rPr>
          <w:rFonts w:ascii="Arial" w:hAnsi="Arial" w:cs="Arial"/>
          <w:sz w:val="20"/>
        </w:rPr>
      </w:pPr>
      <w:r w:rsidRPr="00E227CB">
        <w:rPr>
          <w:rFonts w:ascii="Arial" w:hAnsi="Arial" w:cs="Arial"/>
          <w:sz w:val="20"/>
        </w:rPr>
        <w:t>Date des conventions : …………………………………………………………………………………….</w:t>
      </w:r>
    </w:p>
    <w:p w:rsidR="00E227CB" w:rsidRDefault="00E227CB" w:rsidP="0071178E">
      <w:pPr>
        <w:pStyle w:val="Paragraphedeliste"/>
        <w:ind w:left="0"/>
        <w:rPr>
          <w:rFonts w:ascii="Arial" w:hAnsi="Arial" w:cs="Arial"/>
          <w:b/>
          <w:sz w:val="32"/>
          <w:szCs w:val="32"/>
        </w:rPr>
      </w:pPr>
    </w:p>
    <w:p w:rsidR="00D57CA8" w:rsidRDefault="00D57CA8" w:rsidP="0071178E">
      <w:pPr>
        <w:pStyle w:val="Paragraphedeliste"/>
        <w:ind w:left="0"/>
        <w:rPr>
          <w:rFonts w:ascii="Arial" w:hAnsi="Arial" w:cs="Arial"/>
          <w:b/>
          <w:sz w:val="32"/>
          <w:szCs w:val="32"/>
        </w:rPr>
      </w:pPr>
    </w:p>
    <w:p w:rsidR="007C2009" w:rsidRDefault="007C2009" w:rsidP="0071178E">
      <w:pPr>
        <w:pStyle w:val="Paragraphedeliste"/>
        <w:ind w:left="0"/>
        <w:rPr>
          <w:rFonts w:ascii="Arial" w:hAnsi="Arial" w:cs="Arial"/>
          <w:b/>
          <w:sz w:val="32"/>
          <w:szCs w:val="32"/>
        </w:rPr>
      </w:pPr>
    </w:p>
    <w:p w:rsidR="007C2009" w:rsidRDefault="007C2009"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1065EE" w:rsidRDefault="001065EE" w:rsidP="0071178E">
      <w:pPr>
        <w:pStyle w:val="Paragraphedeliste"/>
        <w:ind w:left="0"/>
        <w:rPr>
          <w:rFonts w:ascii="Arial" w:hAnsi="Arial" w:cs="Arial"/>
          <w:b/>
          <w:sz w:val="32"/>
          <w:szCs w:val="32"/>
        </w:rPr>
      </w:pPr>
    </w:p>
    <w:p w:rsidR="00D57CA8" w:rsidRPr="00B934C0" w:rsidRDefault="00E12BDD" w:rsidP="00B934C0">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b/>
          <w:color w:val="002060"/>
          <w:sz w:val="24"/>
          <w:szCs w:val="24"/>
          <w:lang w:eastAsia="fr-FR"/>
        </w:rPr>
      </w:pPr>
      <w:r>
        <w:rPr>
          <w:rFonts w:ascii="Arial" w:eastAsia="Times New Roman" w:hAnsi="Arial" w:cs="Times New Roman"/>
          <w:b/>
          <w:color w:val="002060"/>
          <w:sz w:val="24"/>
          <w:szCs w:val="24"/>
          <w:lang w:eastAsia="fr-FR"/>
        </w:rPr>
        <w:lastRenderedPageBreak/>
        <w:t xml:space="preserve">Partie 3 : </w:t>
      </w:r>
      <w:r w:rsidR="00D57CA8">
        <w:rPr>
          <w:rFonts w:ascii="Arial" w:eastAsia="Times New Roman" w:hAnsi="Arial" w:cs="Times New Roman"/>
          <w:b/>
          <w:color w:val="002060"/>
          <w:sz w:val="24"/>
          <w:szCs w:val="24"/>
          <w:lang w:eastAsia="fr-FR"/>
        </w:rPr>
        <w:t>ENGAGEMENTS ET PROPOSITIONS POUR LA PERIODE D’AUTORISATION A VENIR</w:t>
      </w:r>
    </w:p>
    <w:p w:rsidR="00E227CB" w:rsidRDefault="00E227CB" w:rsidP="0071178E">
      <w:pPr>
        <w:pStyle w:val="Paragraphedeliste"/>
        <w:ind w:left="0"/>
        <w:rPr>
          <w:rFonts w:ascii="Arial" w:hAnsi="Arial" w:cs="Arial"/>
          <w:b/>
          <w:sz w:val="32"/>
          <w:szCs w:val="32"/>
        </w:rPr>
      </w:pPr>
    </w:p>
    <w:p w:rsidR="00E227CB" w:rsidRPr="00E227CB" w:rsidRDefault="002C22A9" w:rsidP="002C22A9">
      <w:pPr>
        <w:pStyle w:val="Titre3"/>
        <w:numPr>
          <w:ilvl w:val="1"/>
          <w:numId w:val="28"/>
        </w:numPr>
        <w:ind w:left="426"/>
        <w:jc w:val="both"/>
        <w:rPr>
          <w:sz w:val="22"/>
          <w:szCs w:val="22"/>
        </w:rPr>
      </w:pPr>
      <w:r>
        <w:rPr>
          <w:sz w:val="22"/>
          <w:szCs w:val="22"/>
        </w:rPr>
        <w:t xml:space="preserve">Renouvellement des engagements du titulaire de l’autorisation prévus à l’article </w:t>
      </w:r>
      <w:r w:rsidR="00E92E1C">
        <w:rPr>
          <w:sz w:val="22"/>
          <w:szCs w:val="22"/>
        </w:rPr>
        <w:t xml:space="preserve">  </w:t>
      </w:r>
      <w:r>
        <w:rPr>
          <w:sz w:val="22"/>
          <w:szCs w:val="22"/>
        </w:rPr>
        <w:t>L.6122-5 du CSP concernant :</w:t>
      </w:r>
      <w:r w:rsidR="00E227CB" w:rsidRPr="00E227CB">
        <w:rPr>
          <w:sz w:val="22"/>
          <w:szCs w:val="22"/>
        </w:rPr>
        <w:t xml:space="preserve"> </w:t>
      </w:r>
    </w:p>
    <w:p w:rsidR="00E227CB" w:rsidRPr="00883180" w:rsidRDefault="00E227CB" w:rsidP="002C22A9">
      <w:pPr>
        <w:jc w:val="both"/>
        <w:rPr>
          <w:rFonts w:cs="Arial"/>
          <w:sz w:val="20"/>
        </w:rPr>
      </w:pPr>
    </w:p>
    <w:p w:rsidR="00E227CB" w:rsidRPr="00E227CB" w:rsidRDefault="00E227CB" w:rsidP="002C22A9">
      <w:pPr>
        <w:numPr>
          <w:ilvl w:val="0"/>
          <w:numId w:val="13"/>
        </w:numPr>
        <w:tabs>
          <w:tab w:val="clear" w:pos="720"/>
          <w:tab w:val="num" w:pos="360"/>
        </w:tabs>
        <w:spacing w:after="0" w:line="240" w:lineRule="auto"/>
        <w:ind w:left="360"/>
        <w:jc w:val="both"/>
        <w:rPr>
          <w:rFonts w:ascii="Arial" w:hAnsi="Arial" w:cs="Arial"/>
          <w:sz w:val="20"/>
        </w:rPr>
      </w:pPr>
      <w:r w:rsidRPr="00E227CB">
        <w:rPr>
          <w:rFonts w:ascii="Arial" w:hAnsi="Arial" w:cs="Arial"/>
          <w:sz w:val="20"/>
        </w:rPr>
        <w:t xml:space="preserve">Engagement relatif aux dépenses à la charge de l’Assurance Maladie ou au volume d’activité </w:t>
      </w:r>
    </w:p>
    <w:p w:rsidR="00E227CB" w:rsidRPr="00E227CB" w:rsidRDefault="00E227CB" w:rsidP="002C22A9">
      <w:pPr>
        <w:ind w:left="360"/>
        <w:jc w:val="both"/>
        <w:rPr>
          <w:rFonts w:ascii="Arial" w:hAnsi="Arial" w:cs="Arial"/>
          <w:sz w:val="20"/>
        </w:rPr>
      </w:pPr>
    </w:p>
    <w:p w:rsidR="00E227CB" w:rsidRPr="00E227CB" w:rsidRDefault="00E227CB" w:rsidP="002C22A9">
      <w:pPr>
        <w:numPr>
          <w:ilvl w:val="0"/>
          <w:numId w:val="13"/>
        </w:numPr>
        <w:tabs>
          <w:tab w:val="clear" w:pos="720"/>
          <w:tab w:val="num" w:pos="360"/>
        </w:tabs>
        <w:spacing w:after="0" w:line="240" w:lineRule="auto"/>
        <w:ind w:left="360"/>
        <w:jc w:val="both"/>
        <w:rPr>
          <w:rFonts w:ascii="Arial" w:hAnsi="Arial" w:cs="Arial"/>
          <w:b/>
          <w:sz w:val="20"/>
        </w:rPr>
      </w:pPr>
      <w:r w:rsidRPr="00E227CB">
        <w:rPr>
          <w:rFonts w:ascii="Arial" w:hAnsi="Arial" w:cs="Arial"/>
          <w:sz w:val="20"/>
        </w:rPr>
        <w:t>Engagement relatif à la réalisation d’une évaluation</w:t>
      </w:r>
    </w:p>
    <w:p w:rsidR="00E227CB" w:rsidRPr="00E227CB" w:rsidRDefault="00E227CB" w:rsidP="002C22A9">
      <w:pPr>
        <w:pStyle w:val="Paragraphedeliste"/>
        <w:jc w:val="both"/>
        <w:rPr>
          <w:rFonts w:ascii="Arial" w:hAnsi="Arial" w:cs="Arial"/>
          <w:b/>
          <w:color w:val="000080"/>
          <w:sz w:val="20"/>
        </w:rPr>
      </w:pPr>
    </w:p>
    <w:p w:rsidR="00E227CB" w:rsidRPr="00E227CB" w:rsidRDefault="00E227CB" w:rsidP="002C22A9">
      <w:pPr>
        <w:numPr>
          <w:ilvl w:val="0"/>
          <w:numId w:val="13"/>
        </w:numPr>
        <w:tabs>
          <w:tab w:val="clear" w:pos="720"/>
          <w:tab w:val="num" w:pos="360"/>
        </w:tabs>
        <w:spacing w:after="0" w:line="240" w:lineRule="auto"/>
        <w:ind w:left="360"/>
        <w:jc w:val="both"/>
        <w:rPr>
          <w:rFonts w:ascii="Arial" w:hAnsi="Arial" w:cs="Arial"/>
          <w:sz w:val="20"/>
        </w:rPr>
      </w:pPr>
      <w:r w:rsidRPr="00E227CB">
        <w:rPr>
          <w:rFonts w:ascii="Arial" w:hAnsi="Arial" w:cs="Arial"/>
          <w:sz w:val="20"/>
        </w:rPr>
        <w:t>Engagement relatif aux effectifs et à la qualification des personnels nécessaires à la mise en œuvre de l’activité</w:t>
      </w:r>
    </w:p>
    <w:p w:rsidR="00E227CB" w:rsidRPr="00E227CB" w:rsidRDefault="00E227CB" w:rsidP="002C22A9">
      <w:pPr>
        <w:pStyle w:val="Paragraphedeliste"/>
        <w:jc w:val="both"/>
        <w:rPr>
          <w:rFonts w:ascii="Arial" w:hAnsi="Arial" w:cs="Arial"/>
          <w:sz w:val="20"/>
        </w:rPr>
      </w:pPr>
    </w:p>
    <w:p w:rsidR="00E227CB" w:rsidRPr="00E227CB" w:rsidRDefault="00E227CB" w:rsidP="002C22A9">
      <w:pPr>
        <w:numPr>
          <w:ilvl w:val="0"/>
          <w:numId w:val="13"/>
        </w:numPr>
        <w:tabs>
          <w:tab w:val="clear" w:pos="720"/>
          <w:tab w:val="num" w:pos="360"/>
        </w:tabs>
        <w:spacing w:after="0" w:line="240" w:lineRule="auto"/>
        <w:ind w:left="360"/>
        <w:jc w:val="both"/>
        <w:rPr>
          <w:rFonts w:ascii="Arial" w:hAnsi="Arial" w:cs="Arial"/>
          <w:sz w:val="20"/>
        </w:rPr>
      </w:pPr>
      <w:r w:rsidRPr="00E227CB">
        <w:rPr>
          <w:rFonts w:ascii="Arial" w:hAnsi="Arial" w:cs="Arial"/>
          <w:sz w:val="20"/>
        </w:rPr>
        <w:t>Engagement relatif au maintien des conditions d’implantation et des conditions techniques de fonctionnement applicables à l’activité de soins</w:t>
      </w:r>
    </w:p>
    <w:p w:rsidR="00E227CB" w:rsidRPr="00E227CB" w:rsidRDefault="00E227CB" w:rsidP="002C22A9">
      <w:pPr>
        <w:pStyle w:val="Paragraphedeliste"/>
        <w:ind w:left="0"/>
        <w:jc w:val="both"/>
        <w:rPr>
          <w:rFonts w:ascii="Arial" w:hAnsi="Arial" w:cs="Arial"/>
          <w:sz w:val="20"/>
        </w:rPr>
      </w:pPr>
    </w:p>
    <w:p w:rsidR="00E227CB" w:rsidRPr="002C22A9" w:rsidRDefault="00E227CB" w:rsidP="002C22A9">
      <w:pPr>
        <w:tabs>
          <w:tab w:val="left" w:pos="567"/>
        </w:tabs>
        <w:jc w:val="both"/>
        <w:rPr>
          <w:rFonts w:ascii="Arial" w:hAnsi="Arial" w:cs="Arial"/>
          <w:i/>
          <w:sz w:val="20"/>
        </w:rPr>
      </w:pPr>
      <w:r w:rsidRPr="002C22A9">
        <w:rPr>
          <w:rFonts w:ascii="Arial" w:hAnsi="Arial" w:cs="Arial"/>
          <w:i/>
          <w:sz w:val="20"/>
        </w:rPr>
        <w:t xml:space="preserve">      Fournir un engagement </w:t>
      </w:r>
      <w:r w:rsidRPr="002C22A9">
        <w:rPr>
          <w:rFonts w:ascii="Arial" w:hAnsi="Arial" w:cs="Arial"/>
          <w:b/>
          <w:i/>
          <w:sz w:val="20"/>
        </w:rPr>
        <w:t>daté et signé</w:t>
      </w:r>
      <w:r w:rsidRPr="002C22A9">
        <w:rPr>
          <w:rFonts w:ascii="Arial" w:hAnsi="Arial" w:cs="Arial"/>
          <w:i/>
          <w:sz w:val="20"/>
        </w:rPr>
        <w:t xml:space="preserve"> du titulaire de l’autorisation</w:t>
      </w:r>
    </w:p>
    <w:p w:rsidR="00E227CB" w:rsidRPr="00FC0B4B" w:rsidRDefault="00E227CB" w:rsidP="00E227CB"/>
    <w:p w:rsidR="007C2009" w:rsidRPr="007C2009" w:rsidRDefault="002C22A9" w:rsidP="007C2009">
      <w:pPr>
        <w:pStyle w:val="Titre3"/>
        <w:numPr>
          <w:ilvl w:val="1"/>
          <w:numId w:val="28"/>
        </w:numPr>
        <w:ind w:left="426"/>
        <w:jc w:val="both"/>
        <w:rPr>
          <w:b w:val="0"/>
          <w:sz w:val="22"/>
          <w:szCs w:val="22"/>
        </w:rPr>
      </w:pPr>
      <w:r>
        <w:rPr>
          <w:sz w:val="22"/>
          <w:szCs w:val="22"/>
        </w:rPr>
        <w:t>Présentation des modifications éventuelles envisagées par le titulaire de l’autorisation sur les points suivants</w:t>
      </w:r>
      <w:r w:rsidR="00BC037E" w:rsidRPr="00BC037E">
        <w:rPr>
          <w:b w:val="0"/>
          <w:sz w:val="22"/>
          <w:szCs w:val="22"/>
        </w:rPr>
        <w:t xml:space="preserve"> </w:t>
      </w:r>
      <w:r w:rsidR="00BC037E">
        <w:rPr>
          <w:b w:val="0"/>
          <w:sz w:val="22"/>
          <w:szCs w:val="22"/>
        </w:rPr>
        <w:t>pour la période d’autorisation à venir de 7 ans (article R</w:t>
      </w:r>
      <w:r w:rsidR="007C2009">
        <w:rPr>
          <w:b w:val="0"/>
          <w:sz w:val="22"/>
          <w:szCs w:val="22"/>
        </w:rPr>
        <w:t xml:space="preserve"> </w:t>
      </w:r>
      <w:r w:rsidR="00BC037E">
        <w:rPr>
          <w:b w:val="0"/>
          <w:sz w:val="22"/>
          <w:szCs w:val="22"/>
        </w:rPr>
        <w:t xml:space="preserve">6122-32-2 2°) : </w:t>
      </w:r>
    </w:p>
    <w:p w:rsidR="002C22A9" w:rsidRDefault="002C22A9" w:rsidP="002C22A9">
      <w:pPr>
        <w:rPr>
          <w:lang w:eastAsia="fr-FR"/>
        </w:rPr>
      </w:pPr>
    </w:p>
    <w:p w:rsidR="002C22A9" w:rsidRPr="00AA225B" w:rsidRDefault="002C22A9" w:rsidP="00AA225B">
      <w:pPr>
        <w:pStyle w:val="Paragraphedeliste"/>
        <w:numPr>
          <w:ilvl w:val="0"/>
          <w:numId w:val="34"/>
        </w:numPr>
        <w:jc w:val="both"/>
        <w:rPr>
          <w:rFonts w:ascii="Arial" w:hAnsi="Arial" w:cs="Arial"/>
          <w:b/>
          <w:sz w:val="20"/>
          <w:szCs w:val="20"/>
          <w:lang w:eastAsia="fr-FR"/>
        </w:rPr>
      </w:pPr>
      <w:r w:rsidRPr="00AA225B">
        <w:rPr>
          <w:rFonts w:ascii="Arial" w:hAnsi="Arial" w:cs="Arial"/>
          <w:b/>
          <w:sz w:val="20"/>
          <w:szCs w:val="20"/>
          <w:lang w:eastAsia="fr-FR"/>
        </w:rPr>
        <w:t>Les objectifs du SRS auxquels le demandeur entend répondre</w:t>
      </w:r>
    </w:p>
    <w:p w:rsidR="002C22A9" w:rsidRDefault="002C22A9" w:rsidP="002C22A9">
      <w:pPr>
        <w:jc w:val="both"/>
        <w:rPr>
          <w:rFonts w:ascii="Arial" w:hAnsi="Arial" w:cs="Arial"/>
          <w:sz w:val="20"/>
          <w:szCs w:val="20"/>
          <w:u w:val="single"/>
          <w:lang w:eastAsia="fr-FR"/>
        </w:rPr>
      </w:pPr>
    </w:p>
    <w:p w:rsidR="002C22A9" w:rsidRPr="00AA225B" w:rsidRDefault="002C22A9" w:rsidP="00AA225B">
      <w:pPr>
        <w:pStyle w:val="Paragraphedeliste"/>
        <w:numPr>
          <w:ilvl w:val="0"/>
          <w:numId w:val="34"/>
        </w:numPr>
        <w:jc w:val="both"/>
        <w:rPr>
          <w:rFonts w:ascii="Arial" w:hAnsi="Arial" w:cs="Arial"/>
          <w:b/>
          <w:sz w:val="20"/>
          <w:szCs w:val="20"/>
          <w:lang w:eastAsia="fr-FR"/>
        </w:rPr>
      </w:pPr>
      <w:r w:rsidRPr="00AA225B">
        <w:rPr>
          <w:rFonts w:ascii="Arial" w:hAnsi="Arial" w:cs="Arial"/>
          <w:b/>
          <w:sz w:val="20"/>
          <w:szCs w:val="20"/>
          <w:lang w:eastAsia="fr-FR"/>
        </w:rPr>
        <w:t>Les conventions de coopérations ou l’appartenance aux réseaux de santé</w:t>
      </w:r>
    </w:p>
    <w:p w:rsidR="002C22A9" w:rsidRDefault="002C22A9" w:rsidP="002C22A9">
      <w:pPr>
        <w:jc w:val="both"/>
        <w:rPr>
          <w:rFonts w:ascii="Arial" w:hAnsi="Arial" w:cs="Arial"/>
          <w:sz w:val="20"/>
          <w:szCs w:val="20"/>
          <w:u w:val="single"/>
          <w:lang w:eastAsia="fr-FR"/>
        </w:rPr>
      </w:pPr>
    </w:p>
    <w:p w:rsidR="002C22A9" w:rsidRPr="00AA225B" w:rsidRDefault="002C22A9" w:rsidP="00AA225B">
      <w:pPr>
        <w:pStyle w:val="Paragraphedeliste"/>
        <w:numPr>
          <w:ilvl w:val="0"/>
          <w:numId w:val="34"/>
        </w:numPr>
        <w:jc w:val="both"/>
        <w:rPr>
          <w:rFonts w:ascii="Arial" w:hAnsi="Arial" w:cs="Arial"/>
          <w:b/>
          <w:sz w:val="20"/>
          <w:szCs w:val="20"/>
          <w:lang w:eastAsia="fr-FR"/>
        </w:rPr>
      </w:pPr>
      <w:r w:rsidRPr="00AA225B">
        <w:rPr>
          <w:rFonts w:ascii="Arial" w:hAnsi="Arial" w:cs="Arial"/>
          <w:b/>
          <w:sz w:val="20"/>
          <w:szCs w:val="20"/>
          <w:lang w:eastAsia="fr-FR"/>
        </w:rPr>
        <w:t>L’état des personnels</w:t>
      </w:r>
    </w:p>
    <w:p w:rsidR="002C22A9" w:rsidRDefault="002C22A9" w:rsidP="002C22A9">
      <w:pPr>
        <w:jc w:val="both"/>
        <w:rPr>
          <w:rFonts w:ascii="Arial" w:hAnsi="Arial" w:cs="Arial"/>
          <w:sz w:val="20"/>
          <w:szCs w:val="20"/>
          <w:u w:val="single"/>
          <w:lang w:eastAsia="fr-FR"/>
        </w:rPr>
      </w:pPr>
    </w:p>
    <w:p w:rsidR="002C22A9" w:rsidRPr="00AA225B" w:rsidRDefault="002C22A9" w:rsidP="00AA225B">
      <w:pPr>
        <w:pStyle w:val="Paragraphedeliste"/>
        <w:numPr>
          <w:ilvl w:val="0"/>
          <w:numId w:val="34"/>
        </w:numPr>
        <w:jc w:val="both"/>
        <w:rPr>
          <w:rFonts w:ascii="Arial" w:hAnsi="Arial" w:cs="Arial"/>
          <w:b/>
          <w:sz w:val="20"/>
          <w:szCs w:val="20"/>
          <w:lang w:eastAsia="fr-FR"/>
        </w:rPr>
      </w:pPr>
      <w:r w:rsidRPr="00AA225B">
        <w:rPr>
          <w:rFonts w:ascii="Arial" w:hAnsi="Arial" w:cs="Arial"/>
          <w:b/>
          <w:sz w:val="20"/>
          <w:szCs w:val="20"/>
          <w:lang w:eastAsia="fr-FR"/>
        </w:rPr>
        <w:t>L’organisation des installations, des services</w:t>
      </w:r>
    </w:p>
    <w:p w:rsidR="007C2009" w:rsidRDefault="007C2009" w:rsidP="002C22A9">
      <w:pPr>
        <w:jc w:val="both"/>
        <w:rPr>
          <w:rFonts w:ascii="Arial" w:hAnsi="Arial" w:cs="Arial"/>
          <w:sz w:val="20"/>
          <w:szCs w:val="20"/>
          <w:u w:val="single"/>
          <w:lang w:eastAsia="fr-FR"/>
        </w:rPr>
      </w:pPr>
    </w:p>
    <w:p w:rsidR="007C2009" w:rsidRPr="003119AD" w:rsidRDefault="007C2009" w:rsidP="002C22A9">
      <w:pPr>
        <w:jc w:val="both"/>
        <w:rPr>
          <w:rFonts w:ascii="Arial" w:hAnsi="Arial" w:cs="Arial"/>
          <w:sz w:val="20"/>
          <w:szCs w:val="20"/>
          <w:lang w:eastAsia="fr-FR"/>
        </w:rPr>
      </w:pPr>
      <w:r w:rsidRPr="003119AD">
        <w:rPr>
          <w:rFonts w:ascii="Arial" w:hAnsi="Arial" w:cs="Arial"/>
          <w:sz w:val="20"/>
          <w:szCs w:val="20"/>
          <w:lang w:eastAsia="fr-FR"/>
        </w:rPr>
        <w:t>En cas de modification envisagée, joindre un descriptif succinct de la modification projetée</w:t>
      </w:r>
    </w:p>
    <w:p w:rsidR="007C2009" w:rsidRDefault="007C2009" w:rsidP="002C22A9">
      <w:pPr>
        <w:jc w:val="both"/>
        <w:rPr>
          <w:rFonts w:ascii="Arial" w:hAnsi="Arial" w:cs="Arial"/>
          <w:color w:val="00B050"/>
          <w:sz w:val="20"/>
          <w:szCs w:val="20"/>
          <w:lang w:eastAsia="fr-FR"/>
        </w:rPr>
      </w:pPr>
    </w:p>
    <w:p w:rsidR="00AA225B" w:rsidRDefault="00AA225B" w:rsidP="002C22A9">
      <w:pPr>
        <w:jc w:val="both"/>
        <w:rPr>
          <w:rFonts w:ascii="Arial" w:hAnsi="Arial" w:cs="Arial"/>
          <w:color w:val="00B050"/>
          <w:sz w:val="20"/>
          <w:szCs w:val="20"/>
          <w:lang w:eastAsia="fr-FR"/>
        </w:rPr>
      </w:pPr>
    </w:p>
    <w:p w:rsidR="00AA225B" w:rsidRDefault="00AA225B" w:rsidP="002C22A9">
      <w:pPr>
        <w:jc w:val="both"/>
        <w:rPr>
          <w:rFonts w:ascii="Arial" w:hAnsi="Arial" w:cs="Arial"/>
          <w:color w:val="00B050"/>
          <w:sz w:val="20"/>
          <w:szCs w:val="20"/>
          <w:lang w:eastAsia="fr-FR"/>
        </w:rPr>
      </w:pPr>
    </w:p>
    <w:p w:rsidR="00FD0EC5" w:rsidRPr="007C2009" w:rsidRDefault="00FD0EC5" w:rsidP="002C22A9">
      <w:pPr>
        <w:jc w:val="both"/>
        <w:rPr>
          <w:rFonts w:ascii="Arial" w:hAnsi="Arial" w:cs="Arial"/>
          <w:color w:val="00B050"/>
          <w:sz w:val="20"/>
          <w:szCs w:val="20"/>
          <w:lang w:eastAsia="fr-FR"/>
        </w:rPr>
      </w:pPr>
    </w:p>
    <w:p w:rsidR="00D82696" w:rsidRPr="00AA225B" w:rsidRDefault="00D82696" w:rsidP="00D82696">
      <w:pPr>
        <w:spacing w:after="0"/>
        <w:jc w:val="both"/>
        <w:rPr>
          <w:rFonts w:ascii="Arial" w:hAnsi="Arial" w:cs="Arial"/>
          <w:sz w:val="20"/>
          <w:szCs w:val="20"/>
          <w:u w:val="single"/>
          <w:lang w:eastAsia="fr-FR"/>
        </w:rPr>
      </w:pPr>
      <w:r w:rsidRPr="003119AD">
        <w:rPr>
          <w:rFonts w:ascii="Arial" w:hAnsi="Arial" w:cs="Arial"/>
          <w:b/>
        </w:rPr>
        <w:lastRenderedPageBreak/>
        <w:t xml:space="preserve">3.3 </w:t>
      </w:r>
      <w:r w:rsidRPr="003119AD">
        <w:rPr>
          <w:rFonts w:ascii="Arial" w:eastAsia="Times New Roman" w:hAnsi="Arial" w:cs="Times New Roman"/>
          <w:b/>
          <w:szCs w:val="20"/>
          <w:u w:val="single"/>
          <w:lang w:eastAsia="fr-FR"/>
        </w:rPr>
        <w:t>Actualisation de la partie relative à l’évaluation</w:t>
      </w:r>
      <w:r w:rsidRPr="003119AD">
        <w:rPr>
          <w:rFonts w:ascii="Arial" w:eastAsia="Times New Roman" w:hAnsi="Arial" w:cs="Times New Roman"/>
          <w:szCs w:val="20"/>
          <w:lang w:eastAsia="fr-FR"/>
        </w:rPr>
        <w:t xml:space="preserve"> </w:t>
      </w:r>
      <w:r w:rsidRPr="00AA225B">
        <w:rPr>
          <w:rFonts w:ascii="Arial" w:eastAsia="Times New Roman" w:hAnsi="Arial" w:cs="Times New Roman"/>
          <w:sz w:val="20"/>
          <w:szCs w:val="20"/>
          <w:lang w:eastAsia="fr-FR"/>
        </w:rPr>
        <w:t xml:space="preserve">pour la période d’autorisation à venir de </w:t>
      </w:r>
      <w:r w:rsidR="003119AD" w:rsidRPr="00AA225B">
        <w:rPr>
          <w:rFonts w:ascii="Arial" w:eastAsia="Times New Roman" w:hAnsi="Arial" w:cs="Times New Roman"/>
          <w:sz w:val="20"/>
          <w:szCs w:val="20"/>
          <w:lang w:eastAsia="fr-FR"/>
        </w:rPr>
        <w:t xml:space="preserve">                  </w:t>
      </w:r>
      <w:r w:rsidRPr="00AA225B">
        <w:rPr>
          <w:rFonts w:ascii="Arial" w:eastAsia="Times New Roman" w:hAnsi="Arial" w:cs="Times New Roman"/>
          <w:sz w:val="20"/>
          <w:szCs w:val="20"/>
          <w:lang w:eastAsia="fr-FR"/>
        </w:rPr>
        <w:t>7</w:t>
      </w:r>
      <w:r w:rsidR="003119AD" w:rsidRPr="00AA225B">
        <w:rPr>
          <w:rFonts w:ascii="Arial" w:eastAsia="Times New Roman" w:hAnsi="Arial" w:cs="Times New Roman"/>
          <w:sz w:val="20"/>
          <w:szCs w:val="20"/>
          <w:lang w:eastAsia="fr-FR"/>
        </w:rPr>
        <w:t xml:space="preserve"> </w:t>
      </w:r>
      <w:r w:rsidRPr="00AA225B">
        <w:rPr>
          <w:rFonts w:ascii="Arial" w:eastAsia="Times New Roman" w:hAnsi="Arial" w:cs="Times New Roman"/>
          <w:sz w:val="20"/>
          <w:szCs w:val="20"/>
          <w:lang w:eastAsia="fr-FR"/>
        </w:rPr>
        <w:t>ans (R 6122-32-1 4°)</w:t>
      </w:r>
    </w:p>
    <w:p w:rsidR="00D82696" w:rsidRPr="00AA225B" w:rsidRDefault="00D82696" w:rsidP="00D82696">
      <w:pPr>
        <w:spacing w:after="0" w:line="240" w:lineRule="auto"/>
        <w:ind w:left="705"/>
        <w:rPr>
          <w:rFonts w:ascii="Arial" w:eastAsia="Times New Roman" w:hAnsi="Arial" w:cs="Times New Roman"/>
          <w:sz w:val="20"/>
          <w:szCs w:val="20"/>
          <w:lang w:eastAsia="fr-FR"/>
        </w:rPr>
      </w:pPr>
    </w:p>
    <w:p w:rsidR="00D82696" w:rsidRPr="00AA225B" w:rsidRDefault="00D82696" w:rsidP="00AA225B">
      <w:pPr>
        <w:spacing w:after="0" w:line="240" w:lineRule="auto"/>
        <w:ind w:left="705"/>
        <w:jc w:val="both"/>
        <w:rPr>
          <w:rFonts w:ascii="Arial" w:eastAsia="Times New Roman" w:hAnsi="Arial" w:cs="Times New Roman"/>
          <w:sz w:val="20"/>
          <w:szCs w:val="20"/>
          <w:lang w:eastAsia="fr-FR"/>
        </w:rPr>
      </w:pPr>
      <w:r w:rsidRPr="00AA225B">
        <w:rPr>
          <w:rFonts w:ascii="Arial" w:eastAsia="Times New Roman" w:hAnsi="Arial" w:cs="Times New Roman"/>
          <w:sz w:val="20"/>
          <w:szCs w:val="20"/>
          <w:lang w:eastAsia="fr-FR"/>
        </w:rPr>
        <w:t>Cette partie relative à l’évaluation recouvre :</w:t>
      </w:r>
    </w:p>
    <w:p w:rsidR="00D82696" w:rsidRPr="00AA225B" w:rsidRDefault="00D82696" w:rsidP="00AA225B">
      <w:pPr>
        <w:numPr>
          <w:ilvl w:val="0"/>
          <w:numId w:val="33"/>
        </w:numPr>
        <w:tabs>
          <w:tab w:val="num" w:pos="1065"/>
        </w:tabs>
        <w:spacing w:before="120" w:after="0" w:line="240" w:lineRule="auto"/>
        <w:ind w:left="1060" w:hanging="357"/>
        <w:jc w:val="both"/>
        <w:rPr>
          <w:rFonts w:ascii="Arial" w:eastAsia="Times New Roman" w:hAnsi="Arial" w:cs="Times New Roman"/>
          <w:sz w:val="20"/>
          <w:szCs w:val="20"/>
          <w:lang w:eastAsia="fr-FR"/>
        </w:rPr>
      </w:pPr>
      <w:r w:rsidRPr="00AA225B">
        <w:rPr>
          <w:rFonts w:ascii="Arial" w:eastAsia="Times New Roman" w:hAnsi="Arial" w:cs="Times New Roman"/>
          <w:sz w:val="20"/>
          <w:szCs w:val="20"/>
          <w:lang w:eastAsia="fr-FR"/>
        </w:rPr>
        <w:t>les objectifs que le titulaire d’autorisation se fixe pour mettre en œuvre  les objectifs du SROS (en matière d’accessibilité, qualité et sécurité des soins, continuité et prise en charge globale du patient) dans le domaine concerné par l’autorisation,</w:t>
      </w:r>
    </w:p>
    <w:p w:rsidR="00D82696" w:rsidRPr="00AA225B" w:rsidRDefault="00D82696" w:rsidP="00AA225B">
      <w:pPr>
        <w:numPr>
          <w:ilvl w:val="0"/>
          <w:numId w:val="33"/>
        </w:numPr>
        <w:tabs>
          <w:tab w:val="num" w:pos="1065"/>
        </w:tabs>
        <w:spacing w:before="120" w:after="0" w:line="240" w:lineRule="auto"/>
        <w:ind w:left="1060" w:hanging="357"/>
        <w:jc w:val="both"/>
        <w:rPr>
          <w:rFonts w:ascii="Arial" w:eastAsia="Times New Roman" w:hAnsi="Arial" w:cs="Times New Roman"/>
          <w:sz w:val="20"/>
          <w:szCs w:val="20"/>
          <w:lang w:eastAsia="fr-FR"/>
        </w:rPr>
      </w:pPr>
      <w:r w:rsidRPr="00AA225B">
        <w:rPr>
          <w:rFonts w:ascii="Arial" w:eastAsia="Times New Roman" w:hAnsi="Arial" w:cs="Times New Roman"/>
          <w:sz w:val="20"/>
          <w:szCs w:val="20"/>
          <w:lang w:eastAsia="fr-FR"/>
        </w:rPr>
        <w:t>les indicateurs supplémentaires qu’il envisage d’utiliser,</w:t>
      </w:r>
    </w:p>
    <w:p w:rsidR="00D82696" w:rsidRPr="00AA225B" w:rsidRDefault="00D82696" w:rsidP="00AA225B">
      <w:pPr>
        <w:numPr>
          <w:ilvl w:val="0"/>
          <w:numId w:val="33"/>
        </w:numPr>
        <w:tabs>
          <w:tab w:val="num" w:pos="1065"/>
        </w:tabs>
        <w:spacing w:before="120" w:after="0" w:line="240" w:lineRule="auto"/>
        <w:ind w:left="1060" w:hanging="357"/>
        <w:jc w:val="both"/>
        <w:rPr>
          <w:rFonts w:ascii="Arial" w:eastAsia="Times New Roman" w:hAnsi="Arial" w:cs="Times New Roman"/>
          <w:sz w:val="20"/>
          <w:szCs w:val="20"/>
          <w:lang w:eastAsia="fr-FR"/>
        </w:rPr>
      </w:pPr>
      <w:r w:rsidRPr="00AA225B">
        <w:rPr>
          <w:rFonts w:ascii="Arial" w:eastAsia="Times New Roman" w:hAnsi="Arial" w:cs="Times New Roman"/>
          <w:sz w:val="20"/>
          <w:szCs w:val="20"/>
          <w:lang w:eastAsia="fr-FR"/>
        </w:rPr>
        <w:t>les modalités de recueil et de traitement des indicateurs prévus,</w:t>
      </w:r>
    </w:p>
    <w:p w:rsidR="00D82696" w:rsidRPr="00AA225B" w:rsidRDefault="00D82696" w:rsidP="00AA225B">
      <w:pPr>
        <w:numPr>
          <w:ilvl w:val="0"/>
          <w:numId w:val="33"/>
        </w:numPr>
        <w:tabs>
          <w:tab w:val="num" w:pos="1065"/>
        </w:tabs>
        <w:spacing w:before="120" w:after="0" w:line="240" w:lineRule="auto"/>
        <w:ind w:left="1060" w:hanging="357"/>
        <w:jc w:val="both"/>
        <w:rPr>
          <w:rFonts w:ascii="Arial" w:eastAsia="Times New Roman" w:hAnsi="Arial" w:cs="Times New Roman"/>
          <w:sz w:val="20"/>
          <w:szCs w:val="20"/>
          <w:lang w:eastAsia="fr-FR"/>
        </w:rPr>
      </w:pPr>
      <w:r w:rsidRPr="00AA225B">
        <w:rPr>
          <w:rFonts w:ascii="Arial" w:eastAsia="Times New Roman" w:hAnsi="Arial" w:cs="Times New Roman"/>
          <w:sz w:val="20"/>
          <w:szCs w:val="20"/>
          <w:lang w:eastAsia="fr-FR"/>
        </w:rPr>
        <w:t>les modalités de participation des personnels médicaux et non médicaux intervenant dans la procédure d’évaluation,</w:t>
      </w:r>
    </w:p>
    <w:p w:rsidR="00D82696" w:rsidRPr="00AA225B" w:rsidRDefault="00D82696" w:rsidP="00AA225B">
      <w:pPr>
        <w:numPr>
          <w:ilvl w:val="0"/>
          <w:numId w:val="33"/>
        </w:numPr>
        <w:tabs>
          <w:tab w:val="num" w:pos="1065"/>
        </w:tabs>
        <w:spacing w:before="120" w:after="0" w:line="240" w:lineRule="auto"/>
        <w:ind w:left="1060" w:hanging="357"/>
        <w:jc w:val="both"/>
        <w:rPr>
          <w:rFonts w:ascii="Arial" w:eastAsia="Times New Roman" w:hAnsi="Arial" w:cs="Times New Roman"/>
          <w:sz w:val="20"/>
          <w:szCs w:val="20"/>
          <w:lang w:eastAsia="fr-FR"/>
        </w:rPr>
      </w:pPr>
      <w:r w:rsidRPr="00AA225B">
        <w:rPr>
          <w:rFonts w:ascii="Arial" w:eastAsia="Times New Roman" w:hAnsi="Arial" w:cs="Times New Roman"/>
          <w:sz w:val="20"/>
          <w:szCs w:val="20"/>
          <w:lang w:eastAsia="fr-FR"/>
        </w:rPr>
        <w:t>les procédures ou les méthodes d’évaluation de la satisfaction des patients.</w:t>
      </w:r>
    </w:p>
    <w:p w:rsidR="00D82696" w:rsidRPr="00AA225B" w:rsidRDefault="00D82696" w:rsidP="00AA225B">
      <w:pPr>
        <w:spacing w:after="0" w:line="240" w:lineRule="auto"/>
        <w:jc w:val="both"/>
        <w:rPr>
          <w:rFonts w:ascii="Arial" w:eastAsia="Times New Roman" w:hAnsi="Arial" w:cs="Times New Roman"/>
          <w:sz w:val="20"/>
          <w:szCs w:val="20"/>
          <w:lang w:eastAsia="fr-FR"/>
        </w:rPr>
      </w:pPr>
    </w:p>
    <w:p w:rsidR="00D82696" w:rsidRPr="00AA225B" w:rsidRDefault="00D82696" w:rsidP="00AA225B">
      <w:pPr>
        <w:spacing w:after="0" w:line="240" w:lineRule="auto"/>
        <w:ind w:left="705"/>
        <w:jc w:val="both"/>
        <w:rPr>
          <w:rFonts w:ascii="Arial" w:eastAsia="Times New Roman" w:hAnsi="Arial" w:cs="Times New Roman"/>
          <w:sz w:val="20"/>
          <w:szCs w:val="20"/>
          <w:lang w:eastAsia="fr-FR"/>
        </w:rPr>
      </w:pPr>
      <w:r w:rsidRPr="00AA225B">
        <w:rPr>
          <w:rFonts w:ascii="Arial" w:eastAsia="Times New Roman" w:hAnsi="Arial" w:cs="Times New Roman"/>
          <w:sz w:val="20"/>
          <w:szCs w:val="20"/>
          <w:lang w:eastAsia="fr-FR"/>
        </w:rPr>
        <w:t>Pour cette partie relative à l’évaluation, le demandeur utilise, lorsqu’elles existent les méthodes publiées par la Haute Autorité de Santé pour l’activité de soins ou l’EML considéré.</w:t>
      </w:r>
    </w:p>
    <w:p w:rsidR="00D82696" w:rsidRPr="00D82696" w:rsidRDefault="00D82696" w:rsidP="00D82696">
      <w:pPr>
        <w:spacing w:after="0" w:line="240" w:lineRule="auto"/>
        <w:rPr>
          <w:rFonts w:ascii="Arial" w:eastAsia="Times New Roman" w:hAnsi="Arial" w:cs="Times New Roman"/>
          <w:color w:val="00B050"/>
          <w:szCs w:val="20"/>
          <w:lang w:eastAsia="fr-FR"/>
        </w:rPr>
      </w:pPr>
    </w:p>
    <w:p w:rsidR="00AA225B" w:rsidRDefault="00AA225B" w:rsidP="002C22A9">
      <w:pPr>
        <w:jc w:val="both"/>
        <w:rPr>
          <w:rFonts w:ascii="Arial" w:hAnsi="Arial" w:cs="Arial"/>
          <w:i/>
          <w:sz w:val="20"/>
          <w:szCs w:val="20"/>
          <w:u w:val="single"/>
          <w:lang w:eastAsia="fr-FR"/>
        </w:rPr>
      </w:pPr>
    </w:p>
    <w:p w:rsidR="0044590D" w:rsidRPr="008A253F" w:rsidRDefault="0044590D" w:rsidP="00C27F36">
      <w:pPr>
        <w:jc w:val="both"/>
        <w:rPr>
          <w:rFonts w:ascii="Arial" w:hAnsi="Arial" w:cs="Arial"/>
          <w:sz w:val="20"/>
          <w:szCs w:val="20"/>
        </w:rPr>
      </w:pPr>
    </w:p>
    <w:sectPr w:rsidR="0044590D" w:rsidRPr="008A253F" w:rsidSect="00C27F36">
      <w:footerReference w:type="default" r:id="rId18"/>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53F" w:rsidRDefault="008A253F" w:rsidP="00F626B8">
      <w:pPr>
        <w:spacing w:after="0" w:line="240" w:lineRule="auto"/>
      </w:pPr>
      <w:r>
        <w:separator/>
      </w:r>
    </w:p>
  </w:endnote>
  <w:endnote w:type="continuationSeparator" w:id="0">
    <w:p w:rsidR="008A253F" w:rsidRDefault="008A253F" w:rsidP="00F6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626843992"/>
      <w:docPartObj>
        <w:docPartGallery w:val="Page Numbers (Bottom of Page)"/>
        <w:docPartUnique/>
      </w:docPartObj>
    </w:sdtPr>
    <w:sdtEndPr/>
    <w:sdtContent>
      <w:p w:rsidR="008A253F" w:rsidRPr="006253A0" w:rsidRDefault="008A253F">
        <w:pPr>
          <w:pStyle w:val="Pieddepage"/>
          <w:jc w:val="right"/>
          <w:rPr>
            <w:rFonts w:ascii="Arial" w:hAnsi="Arial" w:cs="Arial"/>
            <w:sz w:val="18"/>
            <w:szCs w:val="18"/>
          </w:rPr>
        </w:pPr>
        <w:r w:rsidRPr="006253A0">
          <w:rPr>
            <w:rFonts w:ascii="Arial" w:hAnsi="Arial" w:cs="Arial"/>
            <w:sz w:val="18"/>
            <w:szCs w:val="18"/>
          </w:rPr>
          <w:t xml:space="preserve">Page | </w:t>
        </w:r>
        <w:r w:rsidRPr="006253A0">
          <w:rPr>
            <w:rFonts w:ascii="Arial" w:hAnsi="Arial" w:cs="Arial"/>
            <w:sz w:val="18"/>
            <w:szCs w:val="18"/>
          </w:rPr>
          <w:fldChar w:fldCharType="begin"/>
        </w:r>
        <w:r w:rsidRPr="006253A0">
          <w:rPr>
            <w:rFonts w:ascii="Arial" w:hAnsi="Arial" w:cs="Arial"/>
            <w:sz w:val="18"/>
            <w:szCs w:val="18"/>
          </w:rPr>
          <w:instrText>PAGE   \* MERGEFORMAT</w:instrText>
        </w:r>
        <w:r w:rsidRPr="006253A0">
          <w:rPr>
            <w:rFonts w:ascii="Arial" w:hAnsi="Arial" w:cs="Arial"/>
            <w:sz w:val="18"/>
            <w:szCs w:val="18"/>
          </w:rPr>
          <w:fldChar w:fldCharType="separate"/>
        </w:r>
        <w:r w:rsidR="00C27F36">
          <w:rPr>
            <w:rFonts w:ascii="Arial" w:hAnsi="Arial" w:cs="Arial"/>
            <w:noProof/>
            <w:sz w:val="18"/>
            <w:szCs w:val="18"/>
          </w:rPr>
          <w:t>13</w:t>
        </w:r>
        <w:r w:rsidRPr="006253A0">
          <w:rPr>
            <w:rFonts w:ascii="Arial" w:hAnsi="Arial" w:cs="Arial"/>
            <w:sz w:val="18"/>
            <w:szCs w:val="18"/>
          </w:rPr>
          <w:fldChar w:fldCharType="end"/>
        </w:r>
        <w:r w:rsidRPr="006253A0">
          <w:rPr>
            <w:rFonts w:ascii="Arial" w:hAnsi="Arial" w:cs="Arial"/>
            <w:sz w:val="18"/>
            <w:szCs w:val="18"/>
          </w:rPr>
          <w:t xml:space="preserve"> </w:t>
        </w:r>
      </w:p>
    </w:sdtContent>
  </w:sdt>
  <w:p w:rsidR="008A253F" w:rsidRDefault="008A25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53F" w:rsidRDefault="008A253F" w:rsidP="00F626B8">
      <w:pPr>
        <w:spacing w:after="0" w:line="240" w:lineRule="auto"/>
      </w:pPr>
      <w:r>
        <w:separator/>
      </w:r>
    </w:p>
  </w:footnote>
  <w:footnote w:type="continuationSeparator" w:id="0">
    <w:p w:rsidR="008A253F" w:rsidRDefault="008A253F" w:rsidP="00F62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D48"/>
    <w:multiLevelType w:val="hybridMultilevel"/>
    <w:tmpl w:val="4A528DB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A370DF7"/>
    <w:multiLevelType w:val="multilevel"/>
    <w:tmpl w:val="5762B0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
    <w:nsid w:val="0A564309"/>
    <w:multiLevelType w:val="hybridMultilevel"/>
    <w:tmpl w:val="0A84E378"/>
    <w:lvl w:ilvl="0" w:tplc="63341F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B7474B"/>
    <w:multiLevelType w:val="hybridMultilevel"/>
    <w:tmpl w:val="23467628"/>
    <w:lvl w:ilvl="0" w:tplc="81A29936">
      <w:start w:val="20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A65B93"/>
    <w:multiLevelType w:val="hybridMultilevel"/>
    <w:tmpl w:val="BC92E164"/>
    <w:lvl w:ilvl="0" w:tplc="63341F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096498"/>
    <w:multiLevelType w:val="hybridMultilevel"/>
    <w:tmpl w:val="EA4C2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E63F7B"/>
    <w:multiLevelType w:val="hybridMultilevel"/>
    <w:tmpl w:val="4FB40CAC"/>
    <w:lvl w:ilvl="0" w:tplc="797E723E">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744DC4"/>
    <w:multiLevelType w:val="multilevel"/>
    <w:tmpl w:val="22EAD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B7800"/>
    <w:multiLevelType w:val="multilevel"/>
    <w:tmpl w:val="22EAD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5D5006"/>
    <w:multiLevelType w:val="multilevel"/>
    <w:tmpl w:val="9716AB7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1EC52665"/>
    <w:multiLevelType w:val="hybridMultilevel"/>
    <w:tmpl w:val="7A7699E2"/>
    <w:lvl w:ilvl="0" w:tplc="63341F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510414"/>
    <w:multiLevelType w:val="hybridMultilevel"/>
    <w:tmpl w:val="58F63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970C16"/>
    <w:multiLevelType w:val="hybridMultilevel"/>
    <w:tmpl w:val="FF981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7034BF"/>
    <w:multiLevelType w:val="multilevel"/>
    <w:tmpl w:val="6C427E30"/>
    <w:lvl w:ilvl="0">
      <w:start w:val="3"/>
      <w:numFmt w:val="decimal"/>
      <w:lvlText w:val="%1"/>
      <w:lvlJc w:val="left"/>
      <w:pPr>
        <w:ind w:left="360" w:hanging="360"/>
      </w:pPr>
      <w:rPr>
        <w:rFonts w:hint="default"/>
        <w:color w:val="002060"/>
      </w:rPr>
    </w:lvl>
    <w:lvl w:ilvl="1">
      <w:start w:val="2"/>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440" w:hanging="144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800" w:hanging="1800"/>
      </w:pPr>
      <w:rPr>
        <w:rFonts w:hint="default"/>
        <w:color w:val="002060"/>
      </w:rPr>
    </w:lvl>
  </w:abstractNum>
  <w:abstractNum w:abstractNumId="14">
    <w:nsid w:val="2B842335"/>
    <w:multiLevelType w:val="hybridMultilevel"/>
    <w:tmpl w:val="BBBCA34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B9F291C"/>
    <w:multiLevelType w:val="hybridMultilevel"/>
    <w:tmpl w:val="B6E2A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0A6F73"/>
    <w:multiLevelType w:val="multilevel"/>
    <w:tmpl w:val="A1C232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E245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7E14FC"/>
    <w:multiLevelType w:val="hybridMultilevel"/>
    <w:tmpl w:val="0A5E1ED4"/>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563"/>
        </w:tabs>
        <w:ind w:left="-563"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3D302331"/>
    <w:multiLevelType w:val="hybridMultilevel"/>
    <w:tmpl w:val="A0A66EE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A197061"/>
    <w:multiLevelType w:val="multilevel"/>
    <w:tmpl w:val="0DA4C6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CD414B3"/>
    <w:multiLevelType w:val="hybridMultilevel"/>
    <w:tmpl w:val="BF444BD0"/>
    <w:lvl w:ilvl="0" w:tplc="69401F14">
      <w:start w:val="20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BD261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242C14"/>
    <w:multiLevelType w:val="hybridMultilevel"/>
    <w:tmpl w:val="4C5000BA"/>
    <w:lvl w:ilvl="0" w:tplc="63341F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A2A554E"/>
    <w:multiLevelType w:val="multilevel"/>
    <w:tmpl w:val="FB4639A2"/>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5A98417B"/>
    <w:multiLevelType w:val="multilevel"/>
    <w:tmpl w:val="AAB46B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D69564E"/>
    <w:multiLevelType w:val="hybridMultilevel"/>
    <w:tmpl w:val="8AA8CC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DB2438C"/>
    <w:multiLevelType w:val="multilevel"/>
    <w:tmpl w:val="0FF214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CD2CCB"/>
    <w:multiLevelType w:val="multilevel"/>
    <w:tmpl w:val="AAB46BE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254080"/>
    <w:multiLevelType w:val="hybridMultilevel"/>
    <w:tmpl w:val="7DCC6844"/>
    <w:lvl w:ilvl="0" w:tplc="63341F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9DF4FE1"/>
    <w:multiLevelType w:val="hybridMultilevel"/>
    <w:tmpl w:val="A1606BC6"/>
    <w:lvl w:ilvl="0" w:tplc="87C4FBE8">
      <w:start w:val="1"/>
      <w:numFmt w:val="bullet"/>
      <w:lvlText w:val=""/>
      <w:lvlJc w:val="left"/>
      <w:pPr>
        <w:ind w:left="720" w:hanging="360"/>
      </w:pPr>
      <w:rPr>
        <w:rFonts w:ascii="Symbol" w:eastAsia="Times New Roman" w:hAnsi="Symbol" w:cs="Arial" w:hint="default"/>
        <w:b w:val="0"/>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3E7A09"/>
    <w:multiLevelType w:val="multilevel"/>
    <w:tmpl w:val="0DA4C6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A2B23FF"/>
    <w:multiLevelType w:val="multilevel"/>
    <w:tmpl w:val="4EE2BFC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A3E6443"/>
    <w:multiLevelType w:val="singleLevel"/>
    <w:tmpl w:val="410A6C32"/>
    <w:lvl w:ilvl="0">
      <w:numFmt w:val="bullet"/>
      <w:lvlText w:val="-"/>
      <w:lvlJc w:val="left"/>
      <w:pPr>
        <w:tabs>
          <w:tab w:val="num" w:pos="644"/>
        </w:tabs>
        <w:ind w:left="644" w:hanging="360"/>
      </w:pPr>
      <w:rPr>
        <w:rFonts w:ascii="Times New Roman" w:hAnsi="Times New Roman" w:hint="default"/>
      </w:rPr>
    </w:lvl>
  </w:abstractNum>
  <w:abstractNum w:abstractNumId="34">
    <w:nsid w:val="7DF85FAE"/>
    <w:multiLevelType w:val="multilevel"/>
    <w:tmpl w:val="A1C232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FB50BC"/>
    <w:multiLevelType w:val="hybridMultilevel"/>
    <w:tmpl w:val="AB8A6A3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E4A3DC4"/>
    <w:multiLevelType w:val="hybridMultilevel"/>
    <w:tmpl w:val="BE2A0A8A"/>
    <w:lvl w:ilvl="0" w:tplc="576AF51C">
      <w:start w:val="1"/>
      <w:numFmt w:val="bullet"/>
      <w:lvlText w:val=""/>
      <w:lvlJc w:val="left"/>
      <w:pPr>
        <w:tabs>
          <w:tab w:val="num" w:pos="284"/>
        </w:tabs>
        <w:ind w:left="284" w:hanging="284"/>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87C28AD2">
      <w:numFmt w:val="bullet"/>
      <w:lvlText w:val="-"/>
      <w:lvlJc w:val="left"/>
      <w:pPr>
        <w:tabs>
          <w:tab w:val="num" w:pos="2160"/>
        </w:tabs>
        <w:ind w:left="2160" w:hanging="360"/>
      </w:pPr>
      <w:rPr>
        <w:rFonts w:ascii="Arial" w:eastAsia="Times New Roman" w:hAnsi="Arial" w:cs="Arial" w:hint="default"/>
        <w:u w:val="none"/>
      </w:rPr>
    </w:lvl>
    <w:lvl w:ilvl="3" w:tplc="B32AFE7A">
      <w:numFmt w:val="bullet"/>
      <w:lvlText w:val=""/>
      <w:lvlJc w:val="left"/>
      <w:pPr>
        <w:ind w:left="2880" w:hanging="360"/>
      </w:pPr>
      <w:rPr>
        <w:rFonts w:ascii="Monotype Sorts" w:eastAsia="Calibri" w:hAnsi="Monotype Sorts" w:cs="Aria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22"/>
  </w:num>
  <w:num w:numId="4">
    <w:abstractNumId w:val="16"/>
  </w:num>
  <w:num w:numId="5">
    <w:abstractNumId w:val="34"/>
  </w:num>
  <w:num w:numId="6">
    <w:abstractNumId w:val="31"/>
  </w:num>
  <w:num w:numId="7">
    <w:abstractNumId w:val="20"/>
  </w:num>
  <w:num w:numId="8">
    <w:abstractNumId w:val="7"/>
  </w:num>
  <w:num w:numId="9">
    <w:abstractNumId w:val="17"/>
  </w:num>
  <w:num w:numId="10">
    <w:abstractNumId w:val="8"/>
  </w:num>
  <w:num w:numId="11">
    <w:abstractNumId w:val="13"/>
  </w:num>
  <w:num w:numId="12">
    <w:abstractNumId w:val="14"/>
  </w:num>
  <w:num w:numId="13">
    <w:abstractNumId w:val="19"/>
  </w:num>
  <w:num w:numId="14">
    <w:abstractNumId w:val="26"/>
  </w:num>
  <w:num w:numId="15">
    <w:abstractNumId w:val="27"/>
  </w:num>
  <w:num w:numId="16">
    <w:abstractNumId w:val="18"/>
  </w:num>
  <w:num w:numId="17">
    <w:abstractNumId w:val="35"/>
  </w:num>
  <w:num w:numId="18">
    <w:abstractNumId w:val="2"/>
  </w:num>
  <w:num w:numId="19">
    <w:abstractNumId w:val="23"/>
  </w:num>
  <w:num w:numId="20">
    <w:abstractNumId w:val="30"/>
  </w:num>
  <w:num w:numId="21">
    <w:abstractNumId w:val="6"/>
  </w:num>
  <w:num w:numId="22">
    <w:abstractNumId w:val="25"/>
  </w:num>
  <w:num w:numId="23">
    <w:abstractNumId w:val="29"/>
  </w:num>
  <w:num w:numId="24">
    <w:abstractNumId w:val="5"/>
  </w:num>
  <w:num w:numId="25">
    <w:abstractNumId w:val="4"/>
  </w:num>
  <w:num w:numId="26">
    <w:abstractNumId w:val="10"/>
  </w:num>
  <w:num w:numId="27">
    <w:abstractNumId w:val="9"/>
  </w:num>
  <w:num w:numId="28">
    <w:abstractNumId w:val="1"/>
  </w:num>
  <w:num w:numId="29">
    <w:abstractNumId w:val="24"/>
  </w:num>
  <w:num w:numId="30">
    <w:abstractNumId w:val="0"/>
  </w:num>
  <w:num w:numId="31">
    <w:abstractNumId w:val="28"/>
  </w:num>
  <w:num w:numId="32">
    <w:abstractNumId w:val="32"/>
  </w:num>
  <w:num w:numId="33">
    <w:abstractNumId w:val="33"/>
  </w:num>
  <w:num w:numId="34">
    <w:abstractNumId w:val="12"/>
  </w:num>
  <w:num w:numId="35">
    <w:abstractNumId w:val="36"/>
  </w:num>
  <w:num w:numId="36">
    <w:abstractNumId w:val="1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01D8E08-4A00-43E7-BF18-D9E555765248}"/>
    <w:docVar w:name="dgnword-eventsink" w:val="105676656"/>
  </w:docVars>
  <w:rsids>
    <w:rsidRoot w:val="00E25C3E"/>
    <w:rsid w:val="000177A3"/>
    <w:rsid w:val="0006425E"/>
    <w:rsid w:val="00092553"/>
    <w:rsid w:val="000A0856"/>
    <w:rsid w:val="000A68F2"/>
    <w:rsid w:val="000D3EC7"/>
    <w:rsid w:val="000F33B1"/>
    <w:rsid w:val="000F40A3"/>
    <w:rsid w:val="00102FA2"/>
    <w:rsid w:val="001039ED"/>
    <w:rsid w:val="001065EE"/>
    <w:rsid w:val="00111720"/>
    <w:rsid w:val="00113AA8"/>
    <w:rsid w:val="001317E5"/>
    <w:rsid w:val="00161E9D"/>
    <w:rsid w:val="001B71D0"/>
    <w:rsid w:val="001C583D"/>
    <w:rsid w:val="00202326"/>
    <w:rsid w:val="00204187"/>
    <w:rsid w:val="00206E9F"/>
    <w:rsid w:val="00214779"/>
    <w:rsid w:val="00220776"/>
    <w:rsid w:val="00221251"/>
    <w:rsid w:val="00223B18"/>
    <w:rsid w:val="00245AE9"/>
    <w:rsid w:val="0024620A"/>
    <w:rsid w:val="00260A21"/>
    <w:rsid w:val="002641B7"/>
    <w:rsid w:val="00275AB6"/>
    <w:rsid w:val="002908F8"/>
    <w:rsid w:val="00292F60"/>
    <w:rsid w:val="002B5B6F"/>
    <w:rsid w:val="002B6177"/>
    <w:rsid w:val="002C22A9"/>
    <w:rsid w:val="002C2F17"/>
    <w:rsid w:val="002C57BD"/>
    <w:rsid w:val="002E736F"/>
    <w:rsid w:val="002E7482"/>
    <w:rsid w:val="002F423C"/>
    <w:rsid w:val="002F7E42"/>
    <w:rsid w:val="0030688E"/>
    <w:rsid w:val="003119AD"/>
    <w:rsid w:val="003462C5"/>
    <w:rsid w:val="00354C37"/>
    <w:rsid w:val="00371ACA"/>
    <w:rsid w:val="003C22EA"/>
    <w:rsid w:val="003D1B50"/>
    <w:rsid w:val="003F438C"/>
    <w:rsid w:val="00410271"/>
    <w:rsid w:val="00411CD2"/>
    <w:rsid w:val="004158F2"/>
    <w:rsid w:val="00430B5F"/>
    <w:rsid w:val="00432989"/>
    <w:rsid w:val="004360BB"/>
    <w:rsid w:val="004436A8"/>
    <w:rsid w:val="0044590D"/>
    <w:rsid w:val="00445BBD"/>
    <w:rsid w:val="004548C9"/>
    <w:rsid w:val="00485A1C"/>
    <w:rsid w:val="004B3CCC"/>
    <w:rsid w:val="004C2304"/>
    <w:rsid w:val="004E570C"/>
    <w:rsid w:val="0052259A"/>
    <w:rsid w:val="00553421"/>
    <w:rsid w:val="005D636C"/>
    <w:rsid w:val="005E1D0C"/>
    <w:rsid w:val="005F6CB5"/>
    <w:rsid w:val="00600505"/>
    <w:rsid w:val="00614312"/>
    <w:rsid w:val="006253A0"/>
    <w:rsid w:val="00627738"/>
    <w:rsid w:val="0064726F"/>
    <w:rsid w:val="00681A16"/>
    <w:rsid w:val="006E6B3F"/>
    <w:rsid w:val="0071178E"/>
    <w:rsid w:val="00732538"/>
    <w:rsid w:val="007A075E"/>
    <w:rsid w:val="007A2A0D"/>
    <w:rsid w:val="007B7EAF"/>
    <w:rsid w:val="007C2009"/>
    <w:rsid w:val="007F30C5"/>
    <w:rsid w:val="00837415"/>
    <w:rsid w:val="00844BE4"/>
    <w:rsid w:val="00847537"/>
    <w:rsid w:val="0085343F"/>
    <w:rsid w:val="008557AC"/>
    <w:rsid w:val="0086610A"/>
    <w:rsid w:val="00873772"/>
    <w:rsid w:val="008A253F"/>
    <w:rsid w:val="008F599D"/>
    <w:rsid w:val="0090620C"/>
    <w:rsid w:val="00925A86"/>
    <w:rsid w:val="009A2C1F"/>
    <w:rsid w:val="009D7A49"/>
    <w:rsid w:val="00A24EB7"/>
    <w:rsid w:val="00A26D5C"/>
    <w:rsid w:val="00A54A36"/>
    <w:rsid w:val="00A90934"/>
    <w:rsid w:val="00AA225B"/>
    <w:rsid w:val="00AB5715"/>
    <w:rsid w:val="00AD695C"/>
    <w:rsid w:val="00B24222"/>
    <w:rsid w:val="00B50CA7"/>
    <w:rsid w:val="00B62D1B"/>
    <w:rsid w:val="00B70E3F"/>
    <w:rsid w:val="00B934C0"/>
    <w:rsid w:val="00BA782B"/>
    <w:rsid w:val="00BB4582"/>
    <w:rsid w:val="00BC037E"/>
    <w:rsid w:val="00BD27AD"/>
    <w:rsid w:val="00BD2F97"/>
    <w:rsid w:val="00C01ABA"/>
    <w:rsid w:val="00C27F36"/>
    <w:rsid w:val="00C31795"/>
    <w:rsid w:val="00C63EE5"/>
    <w:rsid w:val="00CA015A"/>
    <w:rsid w:val="00CC5DED"/>
    <w:rsid w:val="00CE017C"/>
    <w:rsid w:val="00CE4E85"/>
    <w:rsid w:val="00CF433B"/>
    <w:rsid w:val="00D0100A"/>
    <w:rsid w:val="00D357ED"/>
    <w:rsid w:val="00D37632"/>
    <w:rsid w:val="00D37E27"/>
    <w:rsid w:val="00D503AD"/>
    <w:rsid w:val="00D57CA8"/>
    <w:rsid w:val="00D809EC"/>
    <w:rsid w:val="00D82696"/>
    <w:rsid w:val="00D941CE"/>
    <w:rsid w:val="00D94992"/>
    <w:rsid w:val="00DB5D8F"/>
    <w:rsid w:val="00E02E89"/>
    <w:rsid w:val="00E12BDD"/>
    <w:rsid w:val="00E13407"/>
    <w:rsid w:val="00E215DB"/>
    <w:rsid w:val="00E227CB"/>
    <w:rsid w:val="00E2522A"/>
    <w:rsid w:val="00E25C3E"/>
    <w:rsid w:val="00E25EAC"/>
    <w:rsid w:val="00E32E97"/>
    <w:rsid w:val="00E92E1C"/>
    <w:rsid w:val="00E94ACF"/>
    <w:rsid w:val="00EB799B"/>
    <w:rsid w:val="00EB7B12"/>
    <w:rsid w:val="00EC13B5"/>
    <w:rsid w:val="00F20B2F"/>
    <w:rsid w:val="00F507DB"/>
    <w:rsid w:val="00F626B8"/>
    <w:rsid w:val="00F835C6"/>
    <w:rsid w:val="00FA700C"/>
    <w:rsid w:val="00FD0EC5"/>
    <w:rsid w:val="00FE50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09"/>
  </w:style>
  <w:style w:type="paragraph" w:styleId="Titre3">
    <w:name w:val="heading 3"/>
    <w:basedOn w:val="Normal"/>
    <w:next w:val="Normal"/>
    <w:link w:val="Titre3Car"/>
    <w:qFormat/>
    <w:rsid w:val="00E227CB"/>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09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9EC"/>
    <w:rPr>
      <w:rFonts w:ascii="Tahoma" w:hAnsi="Tahoma" w:cs="Tahoma"/>
      <w:sz w:val="16"/>
      <w:szCs w:val="16"/>
    </w:rPr>
  </w:style>
  <w:style w:type="paragraph" w:styleId="En-tte">
    <w:name w:val="header"/>
    <w:basedOn w:val="Normal"/>
    <w:link w:val="En-tteCar"/>
    <w:uiPriority w:val="99"/>
    <w:unhideWhenUsed/>
    <w:rsid w:val="00F626B8"/>
    <w:pPr>
      <w:tabs>
        <w:tab w:val="center" w:pos="4536"/>
        <w:tab w:val="right" w:pos="9072"/>
      </w:tabs>
      <w:spacing w:after="0" w:line="240" w:lineRule="auto"/>
    </w:pPr>
  </w:style>
  <w:style w:type="character" w:customStyle="1" w:styleId="En-tteCar">
    <w:name w:val="En-tête Car"/>
    <w:basedOn w:val="Policepardfaut"/>
    <w:link w:val="En-tte"/>
    <w:uiPriority w:val="99"/>
    <w:rsid w:val="00F626B8"/>
  </w:style>
  <w:style w:type="paragraph" w:styleId="Pieddepage">
    <w:name w:val="footer"/>
    <w:basedOn w:val="Normal"/>
    <w:link w:val="PieddepageCar"/>
    <w:uiPriority w:val="99"/>
    <w:unhideWhenUsed/>
    <w:rsid w:val="00F62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6B8"/>
  </w:style>
  <w:style w:type="paragraph" w:styleId="Paragraphedeliste">
    <w:name w:val="List Paragraph"/>
    <w:basedOn w:val="Normal"/>
    <w:uiPriority w:val="34"/>
    <w:qFormat/>
    <w:rsid w:val="00A26D5C"/>
    <w:pPr>
      <w:ind w:left="720"/>
      <w:contextualSpacing/>
    </w:pPr>
  </w:style>
  <w:style w:type="table" w:styleId="Grilledutableau">
    <w:name w:val="Table Grid"/>
    <w:basedOn w:val="TableauNormal"/>
    <w:rsid w:val="00847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E227CB"/>
    <w:rPr>
      <w:rFonts w:ascii="Arial" w:eastAsia="Times New Roman" w:hAnsi="Arial" w:cs="Arial"/>
      <w:b/>
      <w:bCs/>
      <w:sz w:val="26"/>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09"/>
  </w:style>
  <w:style w:type="paragraph" w:styleId="Titre3">
    <w:name w:val="heading 3"/>
    <w:basedOn w:val="Normal"/>
    <w:next w:val="Normal"/>
    <w:link w:val="Titre3Car"/>
    <w:qFormat/>
    <w:rsid w:val="00E227CB"/>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09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9EC"/>
    <w:rPr>
      <w:rFonts w:ascii="Tahoma" w:hAnsi="Tahoma" w:cs="Tahoma"/>
      <w:sz w:val="16"/>
      <w:szCs w:val="16"/>
    </w:rPr>
  </w:style>
  <w:style w:type="paragraph" w:styleId="En-tte">
    <w:name w:val="header"/>
    <w:basedOn w:val="Normal"/>
    <w:link w:val="En-tteCar"/>
    <w:uiPriority w:val="99"/>
    <w:unhideWhenUsed/>
    <w:rsid w:val="00F626B8"/>
    <w:pPr>
      <w:tabs>
        <w:tab w:val="center" w:pos="4536"/>
        <w:tab w:val="right" w:pos="9072"/>
      </w:tabs>
      <w:spacing w:after="0" w:line="240" w:lineRule="auto"/>
    </w:pPr>
  </w:style>
  <w:style w:type="character" w:customStyle="1" w:styleId="En-tteCar">
    <w:name w:val="En-tête Car"/>
    <w:basedOn w:val="Policepardfaut"/>
    <w:link w:val="En-tte"/>
    <w:uiPriority w:val="99"/>
    <w:rsid w:val="00F626B8"/>
  </w:style>
  <w:style w:type="paragraph" w:styleId="Pieddepage">
    <w:name w:val="footer"/>
    <w:basedOn w:val="Normal"/>
    <w:link w:val="PieddepageCar"/>
    <w:uiPriority w:val="99"/>
    <w:unhideWhenUsed/>
    <w:rsid w:val="00F62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6B8"/>
  </w:style>
  <w:style w:type="paragraph" w:styleId="Paragraphedeliste">
    <w:name w:val="List Paragraph"/>
    <w:basedOn w:val="Normal"/>
    <w:uiPriority w:val="34"/>
    <w:qFormat/>
    <w:rsid w:val="00A26D5C"/>
    <w:pPr>
      <w:ind w:left="720"/>
      <w:contextualSpacing/>
    </w:pPr>
  </w:style>
  <w:style w:type="table" w:styleId="Grilledutableau">
    <w:name w:val="Table Grid"/>
    <w:basedOn w:val="TableauNormal"/>
    <w:rsid w:val="00847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E227CB"/>
    <w:rPr>
      <w:rFonts w:ascii="Arial" w:eastAsia="Times New Roman" w:hAnsi="Arial" w:cs="Arial"/>
      <w:b/>
      <w:bCs/>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40">
      <w:bodyDiv w:val="1"/>
      <w:marLeft w:val="0"/>
      <w:marRight w:val="0"/>
      <w:marTop w:val="0"/>
      <w:marBottom w:val="0"/>
      <w:divBdr>
        <w:top w:val="none" w:sz="0" w:space="0" w:color="auto"/>
        <w:left w:val="none" w:sz="0" w:space="0" w:color="auto"/>
        <w:bottom w:val="none" w:sz="0" w:space="0" w:color="auto"/>
        <w:right w:val="none" w:sz="0" w:space="0" w:color="auto"/>
      </w:divBdr>
    </w:div>
    <w:div w:id="691536828">
      <w:bodyDiv w:val="1"/>
      <w:marLeft w:val="0"/>
      <w:marRight w:val="0"/>
      <w:marTop w:val="0"/>
      <w:marBottom w:val="0"/>
      <w:divBdr>
        <w:top w:val="none" w:sz="0" w:space="0" w:color="auto"/>
        <w:left w:val="none" w:sz="0" w:space="0" w:color="auto"/>
        <w:bottom w:val="none" w:sz="0" w:space="0" w:color="auto"/>
        <w:right w:val="none" w:sz="0" w:space="0" w:color="auto"/>
      </w:divBdr>
    </w:div>
    <w:div w:id="119415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affichCodeArticle.do?cidTexte=LEGITEXT000006072665&amp;idArticle=LEGIARTI000006690721&amp;dateTexte=&amp;categorieLien=ci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ifrance.gouv.fr/affichCodeArticle.do?cidTexte=LEGITEXT000006072665&amp;idArticle=LEGIARTI000006690818&amp;dateTexte=&amp;categorieLien=cid" TargetMode="External"/><Relationship Id="rId17" Type="http://schemas.openxmlformats.org/officeDocument/2006/relationships/hyperlink" Target="http://www.e-cancer.fr/v1/fichiers/public/circulaire_autorisations_radiotherapie_140409.pdf" TargetMode="External"/><Relationship Id="rId2" Type="http://schemas.openxmlformats.org/officeDocument/2006/relationships/numbering" Target="numbering.xml"/><Relationship Id="rId16" Type="http://schemas.openxmlformats.org/officeDocument/2006/relationships/hyperlink" Target="http://www.e-cancer.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affichCodeArticle%09%09%09%09%09%09%09%09.do;jsessionid=579700AD70D6D5DD91DE9580041C7C38.tpdjo07v_3?cidTexte=LEGITEXT000006072665&amp;idArticle=LEGIARTI000006690821&amp;dateTexte=&amp;categorieLien=cid" TargetMode="External"/><Relationship Id="rId5" Type="http://schemas.openxmlformats.org/officeDocument/2006/relationships/settings" Target="settings.xml"/><Relationship Id="rId15" Type="http://schemas.openxmlformats.org/officeDocument/2006/relationships/hyperlink" Target="http://www.e-cancer.fr" TargetMode="External"/><Relationship Id="rId10" Type="http://schemas.openxmlformats.org/officeDocument/2006/relationships/hyperlink" Target="mailto:ars-normandie-dos-autorisations@ars.sante.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egifrance.gouv.fr/affichCodeArticle.do?cidTexte=LEGITEXT000006072665&amp;idArticle=LEGIARTI000006690821&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788F-DAA2-49C3-90C7-F40D0C93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3310</Words>
  <Characters>18205</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Marion GOSSELIN</cp:lastModifiedBy>
  <cp:revision>2</cp:revision>
  <cp:lastPrinted>2018-03-27T15:02:00Z</cp:lastPrinted>
  <dcterms:created xsi:type="dcterms:W3CDTF">2018-04-20T08:47:00Z</dcterms:created>
  <dcterms:modified xsi:type="dcterms:W3CDTF">2018-04-20T08:47:00Z</dcterms:modified>
</cp:coreProperties>
</file>